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420" w:lineRule="exact"/>
        <w:jc w:val="center"/>
        <w:rPr>
          <w:rFonts w:ascii="等线" w:hAnsi="等线" w:eastAsia="等线" w:cs="等线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安徽建筑大学202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-202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学年第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学期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开学前一周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会议及工作活动安排</w:t>
      </w:r>
    </w:p>
    <w:p>
      <w:pPr>
        <w:widowControl/>
        <w:spacing w:after="156" w:afterLines="50" w:line="480" w:lineRule="exact"/>
        <w:jc w:val="center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（“校领导接访日”本周值班领导：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val="en-US" w:eastAsia="zh-CN"/>
        </w:rPr>
        <w:t>孙道胜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Style w:val="2"/>
        <w:tblW w:w="14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149"/>
        <w:gridCol w:w="1363"/>
        <w:gridCol w:w="3585"/>
        <w:gridCol w:w="3462"/>
        <w:gridCol w:w="1118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星期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时  　间</w:t>
            </w:r>
          </w:p>
        </w:tc>
        <w:tc>
          <w:tcPr>
            <w:tcW w:w="3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内　 　容</w:t>
            </w:r>
          </w:p>
        </w:tc>
        <w:tc>
          <w:tcPr>
            <w:tcW w:w="3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参加人员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主持人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 xml:space="preserve">地  </w:t>
            </w:r>
            <w:r>
              <w:rPr>
                <w:rFonts w:ascii="等线" w:hAnsi="等线" w:eastAsia="等线" w:cs="等线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上、下午</w:t>
            </w:r>
          </w:p>
        </w:tc>
        <w:tc>
          <w:tcPr>
            <w:tcW w:w="3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三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/>
              </w:rPr>
              <w:t>8月24日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9:10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校领导例会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校领导班子成员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孙道胜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南校区综合楼21楼第二会议室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上午10：50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default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办公会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校领导班子成员、            有关部门负责人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黄显怀</w:t>
            </w:r>
          </w:p>
        </w:tc>
        <w:tc>
          <w:tcPr>
            <w:tcW w:w="3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下午14：30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default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2022年新聘辅导员入职典礼暨辅导员办公平台业务培训会议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由学工部负责通知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孙道胜</w:t>
            </w:r>
          </w:p>
        </w:tc>
        <w:tc>
          <w:tcPr>
            <w:tcW w:w="34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南校区综合楼二楼报告厅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四</w:t>
            </w:r>
          </w:p>
        </w:tc>
        <w:tc>
          <w:tcPr>
            <w:tcW w:w="11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/>
              </w:rPr>
              <w:t>8月25日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下午15：00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default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吉林建筑大学来访调研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由办公室负责通知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黄显怀</w:t>
            </w:r>
          </w:p>
        </w:tc>
        <w:tc>
          <w:tcPr>
            <w:tcW w:w="34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南校区综合楼21楼第二会议室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五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/>
              </w:rPr>
              <w:t>8月26日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上午9:30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意识形态工作领导小组工作会议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由宣传部负责通知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 w:bidi="ar-SA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南校区综合楼21楼第四会议室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疫情防控工作会议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由办公室负责通知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蔡新立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南校区综合楼21楼第三会议室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上午10：30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学术委员会会议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由发规处负责通知</w:t>
            </w:r>
          </w:p>
        </w:tc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黄显怀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南校区综合楼21楼第二会议室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下午14：30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2022年度本科教育教学工作会议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由教务处负责通知</w:t>
            </w:r>
          </w:p>
        </w:tc>
        <w:tc>
          <w:tcPr>
            <w:tcW w:w="1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 w:bidi="ar-SA"/>
              </w:rPr>
              <w:t>蔡新立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南校区综合楼二楼报告厅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六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/>
              </w:rPr>
              <w:t>8月27日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全天</w:t>
            </w:r>
          </w:p>
        </w:tc>
        <w:tc>
          <w:tcPr>
            <w:tcW w:w="115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 w:bidi="ar-SA"/>
              </w:rPr>
              <w:t>老生返校报到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日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szCs w:val="24"/>
                <w:lang w:val="en-US" w:eastAsia="zh-CN"/>
              </w:rPr>
              <w:t>8月28日</w:t>
            </w:r>
          </w:p>
        </w:tc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158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校办公室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                                                           2022年8月24日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MTNkYjMyNjhhNzViZTgxMmQyODUxZDBlMjkzNjEifQ=="/>
  </w:docVars>
  <w:rsids>
    <w:rsidRoot w:val="151D299C"/>
    <w:rsid w:val="00C636EE"/>
    <w:rsid w:val="024D0B0E"/>
    <w:rsid w:val="0BB81843"/>
    <w:rsid w:val="0BBA5382"/>
    <w:rsid w:val="0ECF225F"/>
    <w:rsid w:val="11E47B55"/>
    <w:rsid w:val="151D299C"/>
    <w:rsid w:val="1E0F7579"/>
    <w:rsid w:val="2C9162CE"/>
    <w:rsid w:val="316E269F"/>
    <w:rsid w:val="3B235F01"/>
    <w:rsid w:val="3C280762"/>
    <w:rsid w:val="44592F80"/>
    <w:rsid w:val="5202722E"/>
    <w:rsid w:val="5612045B"/>
    <w:rsid w:val="5C6E5993"/>
    <w:rsid w:val="5DE6163A"/>
    <w:rsid w:val="60985BAE"/>
    <w:rsid w:val="612673E0"/>
    <w:rsid w:val="6A8120E5"/>
    <w:rsid w:val="71B564C4"/>
    <w:rsid w:val="7C5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473</Characters>
  <Lines>0</Lines>
  <Paragraphs>0</Paragraphs>
  <TotalTime>2</TotalTime>
  <ScaleCrop>false</ScaleCrop>
  <LinksUpToDate>false</LinksUpToDate>
  <CharactersWithSpaces>709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2022-02-17T05:10:00Z</dcterms:created>
  <dc:creator>Administrator</dc:creator>
  <cp:lastModifiedBy>admin</cp:lastModifiedBy>
  <cp:lastPrinted>2022-08-24T03:58:00Z</cp:lastPrinted>
  <dcterms:modified xsi:type="dcterms:W3CDTF">2022-08-25T01:23:13Z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B246A8FF991B481A9683C3899D7361B8</vt:lpwstr>
  </property>
</Properties>
</file>