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67D91B">
      <w:pPr>
        <w:widowControl/>
        <w:spacing w:line="360" w:lineRule="auto"/>
        <w:ind w:firstLine="480"/>
        <w:jc w:val="left"/>
        <w:rPr>
          <w:rFonts w:hint="eastAsia" w:ascii="宋体" w:hAnsi="宋体" w:cs="宋体"/>
          <w:b/>
          <w:bCs/>
          <w:kern w:val="0"/>
          <w:sz w:val="28"/>
          <w:szCs w:val="28"/>
        </w:rPr>
      </w:pPr>
      <w:bookmarkStart w:id="0" w:name="_GoBack"/>
      <w:r>
        <w:rPr>
          <w:rFonts w:hint="eastAsia" w:ascii="宋体" w:hAnsi="宋体" w:cs="宋体"/>
          <w:b/>
          <w:bCs/>
          <w:kern w:val="0"/>
          <w:sz w:val="28"/>
          <w:szCs w:val="28"/>
        </w:rPr>
        <w:t>附件2：分组</w:t>
      </w:r>
      <w:r>
        <w:rPr>
          <w:rFonts w:ascii="宋体" w:hAnsi="宋体" w:cs="宋体"/>
          <w:b/>
          <w:bCs/>
          <w:kern w:val="0"/>
          <w:sz w:val="28"/>
          <w:szCs w:val="28"/>
        </w:rPr>
        <w:t>轮换信息</w:t>
      </w:r>
      <w:r>
        <w:rPr>
          <w:rFonts w:hint="eastAsia" w:ascii="宋体" w:hAnsi="宋体" w:cs="宋体"/>
          <w:b/>
          <w:bCs/>
          <w:kern w:val="0"/>
          <w:sz w:val="28"/>
          <w:szCs w:val="28"/>
        </w:rPr>
        <w:t xml:space="preserve"> </w:t>
      </w:r>
    </w:p>
    <w:bookmarkEnd w:id="0"/>
    <w:tbl>
      <w:tblPr>
        <w:tblStyle w:val="4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6"/>
        <w:gridCol w:w="2049"/>
        <w:gridCol w:w="2165"/>
        <w:gridCol w:w="2165"/>
        <w:gridCol w:w="2165"/>
        <w:gridCol w:w="2165"/>
        <w:gridCol w:w="2049"/>
        <w:gridCol w:w="662"/>
        <w:gridCol w:w="2379"/>
      </w:tblGrid>
      <w:tr w14:paraId="7AA7A7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05" w:type="pct"/>
            <w:shd w:val="clear" w:color="auto" w:fill="auto"/>
            <w:noWrap/>
            <w:vAlign w:val="center"/>
          </w:tcPr>
          <w:p w14:paraId="163EE3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测试项目</w:t>
            </w:r>
          </w:p>
        </w:tc>
        <w:tc>
          <w:tcPr>
            <w:tcW w:w="622" w:type="pct"/>
            <w:shd w:val="clear" w:color="auto" w:fill="auto"/>
            <w:noWrap/>
            <w:vAlign w:val="center"/>
          </w:tcPr>
          <w:p w14:paraId="1617059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身高体重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384F493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肺活量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0AD8362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坐位体前屈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39F8BE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立定跳远</w:t>
            </w:r>
          </w:p>
        </w:tc>
        <w:tc>
          <w:tcPr>
            <w:tcW w:w="657" w:type="pct"/>
            <w:shd w:val="clear" w:color="auto" w:fill="auto"/>
            <w:noWrap/>
            <w:vAlign w:val="center"/>
          </w:tcPr>
          <w:p w14:paraId="7CF0F39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50m</w:t>
            </w:r>
          </w:p>
        </w:tc>
        <w:tc>
          <w:tcPr>
            <w:tcW w:w="622" w:type="pct"/>
            <w:shd w:val="clear" w:color="auto" w:fill="auto"/>
            <w:noWrap/>
            <w:vAlign w:val="center"/>
          </w:tcPr>
          <w:p w14:paraId="3C50A83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引体向上/仰卧起坐</w:t>
            </w:r>
          </w:p>
        </w:tc>
        <w:tc>
          <w:tcPr>
            <w:tcW w:w="201" w:type="pct"/>
            <w:shd w:val="clear" w:color="auto" w:fill="auto"/>
            <w:noWrap/>
            <w:vAlign w:val="center"/>
          </w:tcPr>
          <w:p w14:paraId="7D6114A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测试项目</w:t>
            </w:r>
          </w:p>
        </w:tc>
        <w:tc>
          <w:tcPr>
            <w:tcW w:w="722" w:type="pct"/>
            <w:shd w:val="clear" w:color="auto" w:fill="auto"/>
            <w:noWrap/>
            <w:vAlign w:val="center"/>
          </w:tcPr>
          <w:p w14:paraId="282EB4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1000m//800m</w:t>
            </w:r>
          </w:p>
        </w:tc>
      </w:tr>
      <w:tr w14:paraId="09B22B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" w:type="pct"/>
            <w:vMerge w:val="restart"/>
            <w:shd w:val="clear" w:color="auto" w:fill="auto"/>
            <w:noWrap/>
            <w:vAlign w:val="center"/>
          </w:tcPr>
          <w:p w14:paraId="1D241B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上午测试</w:t>
            </w:r>
          </w:p>
        </w:tc>
        <w:tc>
          <w:tcPr>
            <w:tcW w:w="3872" w:type="pct"/>
            <w:gridSpan w:val="6"/>
            <w:shd w:val="clear" w:color="auto" w:fill="auto"/>
            <w:vAlign w:val="center"/>
          </w:tcPr>
          <w:p w14:paraId="286245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第一轮测试</w:t>
            </w:r>
          </w:p>
        </w:tc>
        <w:tc>
          <w:tcPr>
            <w:tcW w:w="201" w:type="pct"/>
            <w:vMerge w:val="restart"/>
            <w:shd w:val="clear" w:color="auto" w:fill="auto"/>
            <w:noWrap/>
            <w:vAlign w:val="center"/>
          </w:tcPr>
          <w:p w14:paraId="2A649D5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bidi="ar"/>
              </w:rPr>
              <w:t>下午测试</w:t>
            </w:r>
          </w:p>
        </w:tc>
        <w:tc>
          <w:tcPr>
            <w:tcW w:w="722" w:type="pct"/>
            <w:vMerge w:val="restart"/>
            <w:shd w:val="clear" w:color="auto" w:fill="auto"/>
            <w:noWrap/>
            <w:vAlign w:val="center"/>
          </w:tcPr>
          <w:p w14:paraId="19EB0D3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第一组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电子与信息工程学院</w:t>
            </w:r>
          </w:p>
        </w:tc>
      </w:tr>
      <w:tr w14:paraId="0916C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64B46181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63310A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第一组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电子与信息工程学院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1FBB7C8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机械与电气工程学院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27C9B3E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第三组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经济与管理学院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建筑与空间规划学院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202489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第四组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土木水利学院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材料与化学工程学院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79ACB6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第五组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环境与能源工程学院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公共管理与法学院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1506F9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第六组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设计创意学院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安全科学与工程学院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14F8C15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47EC423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81E9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13BD85ED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872" w:type="pct"/>
            <w:gridSpan w:val="6"/>
            <w:shd w:val="clear" w:color="auto" w:fill="auto"/>
            <w:vAlign w:val="center"/>
          </w:tcPr>
          <w:p w14:paraId="7775258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第二轮测试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3D782743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shd w:val="clear" w:color="auto" w:fill="auto"/>
            <w:noWrap/>
            <w:vAlign w:val="center"/>
          </w:tcPr>
          <w:p w14:paraId="1F1866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机械与电气工程学院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</w:tr>
      <w:tr w14:paraId="4F07F6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6ECFB8C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2106293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第六组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设计创意学院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安全科学与工程学院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1ABCC2AB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第一组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电子与信息工程学院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4110E9E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机械与电气工程学院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3B1CC7D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第三组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经济与管理学院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建筑与空间规划学院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4492FB3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第四组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土木水利学院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材料与化学工程学院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7CB9229F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第五组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环境与能源工程学院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公共管理与法学院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203E1CE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1B6C1E6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44DA8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52DC1372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872" w:type="pct"/>
            <w:gridSpan w:val="6"/>
            <w:shd w:val="clear" w:color="auto" w:fill="auto"/>
            <w:vAlign w:val="center"/>
          </w:tcPr>
          <w:p w14:paraId="06411BC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第三轮测试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755A2279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shd w:val="clear" w:color="auto" w:fill="auto"/>
            <w:noWrap/>
            <w:vAlign w:val="center"/>
          </w:tcPr>
          <w:p w14:paraId="37D400F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第三组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经济与管理学院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建筑与空间规划学院</w:t>
            </w:r>
          </w:p>
        </w:tc>
      </w:tr>
      <w:tr w14:paraId="5C4443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6EA77B98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202101B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第五组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环境与能源工程学院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公共管理与法学院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605B116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第六组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设计创意学院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安全科学与工程学院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25D022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第一组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电子与信息工程学院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109B410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机械与电气工程学院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421840E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第三组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经济与管理学院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建筑与空间规划学院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5D9F577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第四组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土木水利学院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材料与化学工程学院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221524A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0511669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2223D4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7B428C1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872" w:type="pct"/>
            <w:gridSpan w:val="6"/>
            <w:shd w:val="clear" w:color="auto" w:fill="auto"/>
            <w:vAlign w:val="center"/>
          </w:tcPr>
          <w:p w14:paraId="310F6D8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第四轮测试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7474354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shd w:val="clear" w:color="auto" w:fill="auto"/>
            <w:noWrap/>
            <w:vAlign w:val="center"/>
          </w:tcPr>
          <w:p w14:paraId="6663132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第四组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土木水利学院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材料与化学工程学院</w:t>
            </w:r>
          </w:p>
        </w:tc>
      </w:tr>
      <w:tr w14:paraId="3DBDEB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0322716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0C60F9D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第四组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土木水利学院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材料与化学工程学院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1207DC7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第五组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环境与能源工程学院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公共管理与法学院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2CB0FF7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第六组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设计创意学院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安全科学与工程学院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1F790A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第一组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电子与信息工程学院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06BC37B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机械与电气工程学院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0D0B07C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第三组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经济与管理学院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建筑与空间规划学院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158E22E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23EB1E9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34ECF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7FED1E25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872" w:type="pct"/>
            <w:gridSpan w:val="6"/>
            <w:shd w:val="clear" w:color="auto" w:fill="auto"/>
            <w:vAlign w:val="center"/>
          </w:tcPr>
          <w:p w14:paraId="65EAED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第五轮测试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55AB0F8D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shd w:val="clear" w:color="auto" w:fill="auto"/>
            <w:noWrap/>
            <w:vAlign w:val="center"/>
          </w:tcPr>
          <w:p w14:paraId="5DC3F4F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第五组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环境与能源工程学院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公共管理与法学院</w:t>
            </w:r>
          </w:p>
        </w:tc>
      </w:tr>
      <w:tr w14:paraId="6E8F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28EF0C5E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42D4FC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第三组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经济与管理学院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建筑与空间规划学院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748A3C1C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第四组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土木水利学院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材料与化学工程学院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1CBC45B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第五组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环境与能源工程学院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公共管理与法学院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52106A2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第六组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设计创意学院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安全科学与工程学院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591CC65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第一组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电子与信息工程学院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678EEA2A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机械与电气工程学院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6564E5FA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631DB9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  <w:tr w14:paraId="5C063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1065EB1C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3872" w:type="pct"/>
            <w:gridSpan w:val="6"/>
            <w:shd w:val="clear" w:color="auto" w:fill="auto"/>
            <w:vAlign w:val="center"/>
          </w:tcPr>
          <w:p w14:paraId="3A1AB06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第六轮测试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3926407F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restart"/>
            <w:shd w:val="clear" w:color="auto" w:fill="auto"/>
            <w:noWrap/>
            <w:vAlign w:val="center"/>
          </w:tcPr>
          <w:p w14:paraId="3D579E4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第六组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设计创意学院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安全科学与工程学院</w:t>
            </w:r>
          </w:p>
        </w:tc>
      </w:tr>
      <w:tr w14:paraId="7AAF6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205" w:type="pct"/>
            <w:vMerge w:val="continue"/>
            <w:shd w:val="clear" w:color="auto" w:fill="auto"/>
            <w:noWrap/>
            <w:vAlign w:val="center"/>
          </w:tcPr>
          <w:p w14:paraId="2290130B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622" w:type="pct"/>
            <w:shd w:val="clear" w:color="auto" w:fill="auto"/>
            <w:vAlign w:val="center"/>
          </w:tcPr>
          <w:p w14:paraId="6F6D946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第二组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机械与电气工程学院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外国语学院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5661880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第三组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经济与管理学院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建筑与空间规划学院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041B9A1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第四组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土木水利学院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材料与化学工程学院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0F1D544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第五组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环境与能源工程学院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公共管理与法学院</w:t>
            </w:r>
          </w:p>
        </w:tc>
        <w:tc>
          <w:tcPr>
            <w:tcW w:w="657" w:type="pct"/>
            <w:shd w:val="clear" w:color="auto" w:fill="auto"/>
            <w:vAlign w:val="center"/>
          </w:tcPr>
          <w:p w14:paraId="3EB43FE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第六组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数理学院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设计创意学院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安全科学与工程学院</w:t>
            </w:r>
          </w:p>
        </w:tc>
        <w:tc>
          <w:tcPr>
            <w:tcW w:w="622" w:type="pct"/>
            <w:shd w:val="clear" w:color="auto" w:fill="auto"/>
            <w:vAlign w:val="center"/>
          </w:tcPr>
          <w:p w14:paraId="333853E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第一组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bidi="ar"/>
              </w:rPr>
              <w:t>电子与信息工程学院</w:t>
            </w:r>
          </w:p>
        </w:tc>
        <w:tc>
          <w:tcPr>
            <w:tcW w:w="201" w:type="pct"/>
            <w:vMerge w:val="continue"/>
            <w:shd w:val="clear" w:color="auto" w:fill="auto"/>
            <w:noWrap/>
            <w:vAlign w:val="center"/>
          </w:tcPr>
          <w:p w14:paraId="22F690C0">
            <w:pPr>
              <w:jc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  <w:tc>
          <w:tcPr>
            <w:tcW w:w="722" w:type="pct"/>
            <w:vMerge w:val="continue"/>
            <w:shd w:val="clear" w:color="auto" w:fill="auto"/>
            <w:vAlign w:val="center"/>
          </w:tcPr>
          <w:p w14:paraId="23F004F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0"/>
                <w:szCs w:val="20"/>
              </w:rPr>
            </w:pPr>
          </w:p>
        </w:tc>
      </w:tr>
    </w:tbl>
    <w:p w14:paraId="54FD0563">
      <w:pPr>
        <w:jc w:val="left"/>
        <w:rPr>
          <w:rFonts w:hint="eastAsia" w:ascii="宋体" w:hAnsi="宋体" w:cs="宋体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备注：由志愿者统一带领学生到指定测试场地，未进行测试时，原地休息。</w:t>
      </w:r>
    </w:p>
    <w:sectPr>
      <w:pgSz w:w="16838" w:h="11906" w:orient="landscape"/>
      <w:pgMar w:top="283" w:right="283" w:bottom="283" w:left="28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1A4ADD"/>
    <w:rsid w:val="0007331A"/>
    <w:rsid w:val="000C6BAE"/>
    <w:rsid w:val="000E6EDF"/>
    <w:rsid w:val="001B5F70"/>
    <w:rsid w:val="00200FA9"/>
    <w:rsid w:val="002F6686"/>
    <w:rsid w:val="003630A5"/>
    <w:rsid w:val="003C219C"/>
    <w:rsid w:val="00434FBF"/>
    <w:rsid w:val="00495DCD"/>
    <w:rsid w:val="004C6513"/>
    <w:rsid w:val="004E44AF"/>
    <w:rsid w:val="00504394"/>
    <w:rsid w:val="0056204A"/>
    <w:rsid w:val="005C41C9"/>
    <w:rsid w:val="00604F92"/>
    <w:rsid w:val="006B78A2"/>
    <w:rsid w:val="007205A2"/>
    <w:rsid w:val="007863B5"/>
    <w:rsid w:val="007B2DD7"/>
    <w:rsid w:val="008423B6"/>
    <w:rsid w:val="008C2E3E"/>
    <w:rsid w:val="008E3589"/>
    <w:rsid w:val="00995F40"/>
    <w:rsid w:val="009D73E8"/>
    <w:rsid w:val="00A1393B"/>
    <w:rsid w:val="00A25852"/>
    <w:rsid w:val="00A73DD9"/>
    <w:rsid w:val="00A902A1"/>
    <w:rsid w:val="00AE157E"/>
    <w:rsid w:val="00B03EF9"/>
    <w:rsid w:val="00BB14B4"/>
    <w:rsid w:val="00BD718E"/>
    <w:rsid w:val="00C139AF"/>
    <w:rsid w:val="00C4157A"/>
    <w:rsid w:val="00C45CD5"/>
    <w:rsid w:val="00DB534C"/>
    <w:rsid w:val="00DE66AA"/>
    <w:rsid w:val="00DE7B8F"/>
    <w:rsid w:val="00E14AE1"/>
    <w:rsid w:val="00E15AD8"/>
    <w:rsid w:val="00E363AB"/>
    <w:rsid w:val="00E5654B"/>
    <w:rsid w:val="00F65C32"/>
    <w:rsid w:val="00FB05CF"/>
    <w:rsid w:val="00FB7204"/>
    <w:rsid w:val="00FD2D05"/>
    <w:rsid w:val="00FF4E13"/>
    <w:rsid w:val="0AF94CC5"/>
    <w:rsid w:val="0ED05CFA"/>
    <w:rsid w:val="196F68F7"/>
    <w:rsid w:val="20B573D6"/>
    <w:rsid w:val="290E7E06"/>
    <w:rsid w:val="381A4ADD"/>
    <w:rsid w:val="3C0417FB"/>
    <w:rsid w:val="3E6C5E8D"/>
    <w:rsid w:val="62591F8C"/>
    <w:rsid w:val="7D1D3FAF"/>
    <w:rsid w:val="7DE8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uiPriority w:val="0"/>
    <w:rPr>
      <w:color w:val="0000FF"/>
      <w:u w:val="single"/>
    </w:rPr>
  </w:style>
  <w:style w:type="character" w:customStyle="1" w:styleId="8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2011</Words>
  <Characters>2115</Characters>
  <Lines>16</Lines>
  <Paragraphs>4</Paragraphs>
  <TotalTime>246</TotalTime>
  <ScaleCrop>false</ScaleCrop>
  <LinksUpToDate>false</LinksUpToDate>
  <CharactersWithSpaces>2154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2026-03-24T01:09:00Z</dcterms:created>
  <dc:creator>张杨</dc:creator>
  <cp:lastModifiedBy>喻以流年</cp:lastModifiedBy>
  <dcterms:modified xsi:type="dcterms:W3CDTF">2026-09-16T00:50:42Z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2D9EC5670D104693B6744044EE7D248F_13</vt:lpwstr>
  </property>
  <property fmtid="{D5CDD505-2E9C-101B-9397-08002B2CF9AE}" pid="4" name="KSOTemplateDocerSaveRecord">
    <vt:lpwstr>eyJoZGlkIjoiNDFmOTRjZWMwZjQ5YTYyOWNmOTU1MmU3MGM4YjlhMzAiLCJ1c2VySWQiOiI0MDI0MzA0NzcifQ==</vt:lpwstr>
  </property>
</Properties>
</file>