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附件2：</w:t>
      </w:r>
    </w:p>
    <w:p>
      <w:pPr>
        <w:jc w:val="center"/>
        <w:rPr>
          <w:rFonts w:asciiTheme="majorEastAsia" w:hAnsiTheme="majorEastAsia" w:eastAsiaTheme="majorEastAsia" w:cstheme="majorEastAsia"/>
          <w:spacing w:val="-6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安徽建筑大学北校区宿舍检查分组表</w:t>
      </w:r>
    </w:p>
    <w:p>
      <w:pPr>
        <w:spacing w:line="400" w:lineRule="exact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学生处联络人：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胡泊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203"/>
        <w:gridCol w:w="1844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校领导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  长</w:t>
            </w:r>
          </w:p>
        </w:tc>
        <w:tc>
          <w:tcPr>
            <w:tcW w:w="184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楼 号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李 早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汤  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帅  英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1栋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余大纬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林兴勇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2栋（女）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</w:rPr>
              <w:t xml:space="preserve">陈  凡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</w:rPr>
              <w:t xml:space="preserve">王  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3栋</w:t>
            </w:r>
          </w:p>
        </w:tc>
        <w:tc>
          <w:tcPr>
            <w:tcW w:w="3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吴永杰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4栋（女）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江  琦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李时坤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5栋</w:t>
            </w:r>
          </w:p>
        </w:tc>
        <w:tc>
          <w:tcPr>
            <w:tcW w:w="33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刘毅阳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孙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 杨小森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姚  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江  侠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6栋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周大年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盛  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7栋（女）</w:t>
            </w:r>
          </w:p>
        </w:tc>
        <w:tc>
          <w:tcPr>
            <w:tcW w:w="3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刘  晨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</w:rPr>
              <w:t>朱彬雁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8栋（女）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宁  宁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胡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9栋（女）</w:t>
            </w:r>
          </w:p>
        </w:tc>
        <w:tc>
          <w:tcPr>
            <w:tcW w:w="33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金三人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汤  伦</w:t>
            </w:r>
          </w:p>
          <w:p>
            <w:pPr>
              <w:jc w:val="center"/>
              <w:rPr>
                <w:rFonts w:hint="default" w:ascii="仿宋" w:hAnsi="仿宋" w:eastAsia="仿宋_GB2312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许露露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周娅子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朱永甜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10栋（女）</w:t>
            </w:r>
          </w:p>
        </w:tc>
        <w:tc>
          <w:tcPr>
            <w:tcW w:w="331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_GB2312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rPr>
          <w:rFonts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rPr>
          <w:rFonts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rPr>
          <w:rFonts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rPr>
          <w:rFonts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rPr>
          <w:rFonts w:asciiTheme="majorEastAsia" w:hAnsiTheme="majorEastAsia" w:eastAsiaTheme="majorEastAsia" w:cstheme="majorEastAsia"/>
          <w:kern w:val="0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安徽建筑大学南校区学生宿舍检查分组表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学生处联络人：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肖枫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405"/>
        <w:gridCol w:w="1514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校领导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  长</w:t>
            </w:r>
          </w:p>
        </w:tc>
        <w:tc>
          <w:tcPr>
            <w:tcW w:w="151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楼 号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李 早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徐庆和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汪令宇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1栋（女）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王月竹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李婉琳</w:t>
            </w:r>
          </w:p>
          <w:p>
            <w:pPr>
              <w:widowControl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贾宇枝子  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周其明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金 程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刘翔宇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刘  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马智鑫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  <w:t>万  华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杨骏怡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叶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训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范  瑾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于  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4栋（女）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张爱萍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张笑笑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王岩岩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赵  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杨薇薇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何世明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任  磊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胡明亮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王昊禾 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李久林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  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瞿  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朱志伟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徐明露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李  芬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楚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  <w:t>汪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翼湧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何鹤立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沈少松  胡云龙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  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赵厚德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8栋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吴明轩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刘  浩</w:t>
            </w:r>
          </w:p>
          <w:p>
            <w:pPr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高冀峰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戴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陈剑锐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韩小霞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11栋（女）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周碧波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韩三青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  慧  陈晓莹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吴钰濛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12栋（女）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 xml:space="preserve">周荣凤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蒋  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 xml:space="preserve">苏  筱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李碧虹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李 早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吴梦东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胡志龙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13栋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张国强 孙礼祥 曾  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袁婧卓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张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14栋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 xml:space="preserve">孙晓庄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吴汉平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陈冬冬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 xml:space="preserve"> 吴雅婷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唐志敏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方绍正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朱二树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侯亚伟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施林坡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陈晓天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水天柱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刘  豪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黄红娟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郭广帅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樊远兵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虞佳丽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胡燕青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丁媛媛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 xml:space="preserve">徐  翔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王柏涛</w:t>
            </w:r>
          </w:p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余  丽  党秋晨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邹明玥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栋（女）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江  双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宋宝萍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栋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张自光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朱永双</w:t>
            </w:r>
          </w:p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徐  恒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07D230-9759-4C54-8988-C72B1F9D74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B75BAB6-4094-4909-8C57-9C0B537CE72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607CF44-3A75-4CF5-9FE2-A6A30EEA93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A5625D8-49A0-4898-8F57-7771606006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WYyZWJlMDQ2N2M0OWU5MDY2YzQyNjI1YTA2NjUifQ=="/>
  </w:docVars>
  <w:rsids>
    <w:rsidRoot w:val="2EDE0A79"/>
    <w:rsid w:val="000855D8"/>
    <w:rsid w:val="000F3BD4"/>
    <w:rsid w:val="00175294"/>
    <w:rsid w:val="00507EEC"/>
    <w:rsid w:val="00533F10"/>
    <w:rsid w:val="00690760"/>
    <w:rsid w:val="006B770C"/>
    <w:rsid w:val="00AC7744"/>
    <w:rsid w:val="00B40B8B"/>
    <w:rsid w:val="00B80EF1"/>
    <w:rsid w:val="00C003CA"/>
    <w:rsid w:val="00E83A8A"/>
    <w:rsid w:val="00FB603C"/>
    <w:rsid w:val="0189562A"/>
    <w:rsid w:val="0A930D34"/>
    <w:rsid w:val="10FC08AB"/>
    <w:rsid w:val="1E967206"/>
    <w:rsid w:val="2D4B3783"/>
    <w:rsid w:val="2D5617B3"/>
    <w:rsid w:val="2EDE0A79"/>
    <w:rsid w:val="48C36FD5"/>
    <w:rsid w:val="52A9513E"/>
    <w:rsid w:val="5F356FD4"/>
    <w:rsid w:val="69754871"/>
    <w:rsid w:val="6C557385"/>
    <w:rsid w:val="789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475</Words>
  <Characters>486</Characters>
  <Lines>51</Lines>
  <Paragraphs>72</Paragraphs>
  <TotalTime>1</TotalTime>
  <ScaleCrop>false</ScaleCrop>
  <LinksUpToDate>false</LinksUpToDate>
  <CharactersWithSpaces>668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2022-09-27T09:53:00Z</dcterms:created>
  <dc:creator>tttt</dc:creator>
  <cp:lastModifiedBy>嘞萌</cp:lastModifiedBy>
  <cp:lastPrinted>2024-04-29T02:37:00Z</cp:lastPrinted>
  <dcterms:modified xsi:type="dcterms:W3CDTF">2024-04-29T06:15:12Z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F2D0A2E179124867827153E7861127CE_13</vt:lpwstr>
  </property>
</Properties>
</file>