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65CEB">
      <w:pPr>
        <w:spacing w:line="560" w:lineRule="exact"/>
        <w:jc w:val="left"/>
        <w:rPr>
          <w:rFonts w:hint="default" w:eastAsia="仿宋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附件3-1.</w:t>
      </w:r>
      <w:bookmarkStart w:id="0" w:name="_GoBack"/>
      <w:bookmarkEnd w:id="0"/>
    </w:p>
    <w:p w14:paraId="2DB52958">
      <w:pPr>
        <w:spacing w:line="560" w:lineRule="exact"/>
        <w:jc w:val="center"/>
        <w:rPr>
          <w:rFonts w:hint="eastAsia" w:eastAsia="仿宋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仿宋" w:cs="Times New Roman"/>
          <w:b/>
          <w:bCs/>
          <w:sz w:val="28"/>
          <w:szCs w:val="28"/>
          <w:lang w:val="en-US" w:eastAsia="zh-CN"/>
        </w:rPr>
        <w:t>展板内容模板</w:t>
      </w:r>
    </w:p>
    <w:p w14:paraId="4542C24D">
      <w:pPr>
        <w:spacing w:line="560" w:lineRule="exact"/>
        <w:jc w:val="center"/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仿宋" w:cs="Times New Roman"/>
          <w:b/>
          <w:bCs/>
          <w:sz w:val="28"/>
          <w:szCs w:val="28"/>
          <w:lang w:val="en-US" w:eastAsia="zh-CN"/>
        </w:rPr>
        <w:t>（</w:t>
      </w:r>
      <w:r>
        <w:rPr>
          <w:rFonts w:hint="eastAsia" w:eastAsia="仿宋" w:cs="Times New Roman"/>
          <w:b/>
          <w:bCs/>
          <w:color w:val="FF0000"/>
          <w:sz w:val="28"/>
          <w:szCs w:val="28"/>
          <w:lang w:val="en-US" w:eastAsia="zh-CN"/>
        </w:rPr>
        <w:t>需中/英文双语填写</w:t>
      </w:r>
      <w:r>
        <w:rPr>
          <w:rFonts w:hint="eastAsia" w:eastAsia="仿宋" w:cs="Times New Roman"/>
          <w:b/>
          <w:bCs/>
          <w:sz w:val="28"/>
          <w:szCs w:val="28"/>
          <w:lang w:val="en-US" w:eastAsia="zh-CN"/>
        </w:rPr>
        <w:t>）</w:t>
      </w:r>
    </w:p>
    <w:p w14:paraId="2B8852F0">
      <w:pPr>
        <w:spacing w:line="560" w:lineRule="exact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</w:p>
    <w:p w14:paraId="23BE8A43">
      <w:pPr>
        <w:spacing w:line="560" w:lineRule="exact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项目名称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Invention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 xml:space="preserve">：      </w:t>
      </w:r>
    </w:p>
    <w:p w14:paraId="3B47C4C9">
      <w:pPr>
        <w:spacing w:line="560" w:lineRule="exac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发明人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Inventor(s)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：</w:t>
      </w:r>
    </w:p>
    <w:p w14:paraId="4DF55147">
      <w:pPr>
        <w:spacing w:line="560" w:lineRule="exact"/>
        <w:ind w:left="1446" w:hanging="1687" w:hangingChars="600"/>
        <w:jc w:val="left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专利号/日期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Patent No.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：</w:t>
      </w:r>
    </w:p>
    <w:p w14:paraId="50277615">
      <w:pPr>
        <w:spacing w:line="560" w:lineRule="exact"/>
        <w:ind w:left="1440" w:hanging="1680" w:hangingChars="60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</w:p>
    <w:p w14:paraId="76F67341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项目简介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Introduction</w:t>
      </w:r>
      <w:r>
        <w:rPr>
          <w:rFonts w:hint="default" w:ascii="Times New Roman" w:hAnsi="Times New Roman" w:eastAsia="仿宋" w:cs="Times New Roman"/>
          <w:sz w:val="28"/>
          <w:szCs w:val="28"/>
        </w:rPr>
        <w:t>：（从三个方面重点介绍：1.新颖性、实用性；2. 技术、经济、社会贡献；3发展前景。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附3-4张项目高清晰度图片</w:t>
      </w:r>
      <w:r>
        <w:rPr>
          <w:rFonts w:hint="default" w:ascii="Times New Roman" w:hAnsi="Times New Roman" w:eastAsia="仿宋" w:cs="Times New Roman"/>
          <w:sz w:val="28"/>
          <w:szCs w:val="28"/>
        </w:rPr>
        <w:t>、获奖证书等.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143E491C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243D21A1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51C50141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36AD5D9D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71F6E1A9"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 w14:paraId="345C74CE">
      <w:pPr>
        <w:spacing w:line="560" w:lineRule="exact"/>
        <w:jc w:val="left"/>
        <w:rPr>
          <w:rFonts w:ascii="仿宋" w:hAnsi="仿宋" w:eastAsia="仿宋" w:cs="仿宋"/>
          <w:sz w:val="28"/>
          <w:szCs w:val="28"/>
        </w:rPr>
      </w:pPr>
    </w:p>
    <w:p w14:paraId="286AD1A5">
      <w:pPr>
        <w:spacing w:line="3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联系方式</w:t>
      </w:r>
      <w:r>
        <w:rPr>
          <w:rFonts w:hint="default" w:ascii="Times New Roman" w:hAnsi="Times New Roman" w:eastAsia="仿宋" w:cs="Times New Roman"/>
          <w:sz w:val="28"/>
          <w:szCs w:val="28"/>
        </w:rPr>
        <w:t>contact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5ACDFCF7">
      <w:pPr>
        <w:spacing w:line="3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default" w:ascii="Times New Roman" w:hAnsi="Times New Roman" w:eastAsia="仿宋" w:cs="Times New Roman"/>
          <w:sz w:val="28"/>
          <w:szCs w:val="28"/>
        </w:rPr>
        <w:t>Name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</w:t>
      </w:r>
    </w:p>
    <w:p w14:paraId="238C4234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</w:t>
      </w:r>
      <w:r>
        <w:rPr>
          <w:rFonts w:hint="default" w:ascii="Times New Roman" w:hAnsi="Times New Roman" w:eastAsia="仿宋" w:cs="Times New Roman"/>
          <w:sz w:val="28"/>
          <w:szCs w:val="28"/>
        </w:rPr>
        <w:t>Company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393F2875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地址</w:t>
      </w:r>
      <w:r>
        <w:rPr>
          <w:rFonts w:hint="default" w:ascii="Times New Roman" w:hAnsi="Times New Roman" w:eastAsia="仿宋" w:cs="Times New Roman"/>
          <w:sz w:val="28"/>
          <w:szCs w:val="28"/>
        </w:rPr>
        <w:t>Address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0BE3220A"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电话</w:t>
      </w:r>
      <w:r>
        <w:rPr>
          <w:rFonts w:hint="default" w:ascii="Times New Roman" w:hAnsi="Times New Roman" w:eastAsia="仿宋" w:cs="Times New Roman"/>
          <w:sz w:val="28"/>
          <w:szCs w:val="28"/>
        </w:rPr>
        <w:t>Tel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0086-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手机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Mobile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0086-</w:t>
      </w: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</w:p>
    <w:p w14:paraId="67C63E74">
      <w:pPr>
        <w:spacing w:line="560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电子邮箱</w:t>
      </w:r>
      <w:r>
        <w:rPr>
          <w:rFonts w:hint="default" w:ascii="Times New Roman" w:hAnsi="Times New Roman" w:eastAsia="仿宋" w:cs="Times New Roman"/>
          <w:sz w:val="28"/>
          <w:szCs w:val="28"/>
        </w:rPr>
        <w:t>E</w:t>
      </w:r>
      <w:r>
        <w:rPr>
          <w:rFonts w:hint="default" w:ascii="Times New Roman" w:hAnsi="Times New Roman" w:eastAsia="仿宋" w:cs="Times New Roman"/>
          <w:sz w:val="28"/>
          <w:szCs w:val="28"/>
        </w:rPr>
        <w:softHyphen/>
      </w:r>
      <w:r>
        <w:rPr>
          <w:rFonts w:hint="default" w:ascii="Times New Roman" w:hAnsi="Times New Roman" w:eastAsia="仿宋" w:cs="Times New Roman"/>
          <w:sz w:val="28"/>
          <w:szCs w:val="28"/>
        </w:rPr>
        <w:t>-mail</w:t>
      </w:r>
      <w:r>
        <w:rPr>
          <w:rFonts w:hint="eastAsia" w:ascii="仿宋" w:hAnsi="仿宋" w:eastAsia="仿宋" w:cs="仿宋"/>
          <w:sz w:val="28"/>
          <w:szCs w:val="28"/>
        </w:rPr>
        <w:t>:                  网址</w:t>
      </w:r>
      <w:r>
        <w:rPr>
          <w:rFonts w:hint="default" w:ascii="Times New Roman" w:hAnsi="Times New Roman" w:eastAsia="仿宋" w:cs="Times New Roman"/>
          <w:sz w:val="28"/>
          <w:szCs w:val="28"/>
        </w:rPr>
        <w:t>Website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531" w:bottom="1644" w:left="1531" w:header="851" w:footer="992" w:gutter="0"/>
      <w:pgNumType w:start="1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54E07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041D7FD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FC8E5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986F83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97BC4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1NWRkODBjZTRhOTExNGI2Yzg1MDRiZTQ4MjUwMGUifQ=="/>
  </w:docVars>
  <w:rsids>
    <w:rsidRoot w:val="48F13581"/>
    <w:rsid w:val="001C0B89"/>
    <w:rsid w:val="002032C3"/>
    <w:rsid w:val="002B73E9"/>
    <w:rsid w:val="005F6723"/>
    <w:rsid w:val="00AC6BFA"/>
    <w:rsid w:val="116D1A7C"/>
    <w:rsid w:val="12EC62B4"/>
    <w:rsid w:val="1B5C2B64"/>
    <w:rsid w:val="329B4B44"/>
    <w:rsid w:val="47A92B76"/>
    <w:rsid w:val="48F13581"/>
    <w:rsid w:val="5278094F"/>
    <w:rsid w:val="5745183C"/>
    <w:rsid w:val="7659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name="header"/>
    <w:lsdException w:unhideWhenUsed="0"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autoRedefine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225</Characters>
  <Lines>3</Lines>
  <Paragraphs>1</Paragraphs>
  <TotalTime>6</TotalTime>
  <ScaleCrop>false</ScaleCrop>
  <LinksUpToDate>false</LinksUpToDate>
  <CharactersWithSpaces>326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2021-07-06T09:58:00Z</dcterms:created>
  <dc:creator>Fiona</dc:creator>
  <cp:lastModifiedBy>燕然一笑</cp:lastModifiedBy>
  <cp:lastPrinted>2025-05-12T02:46:58Z</cp:lastPrinted>
  <dcterms:modified xsi:type="dcterms:W3CDTF">2025-05-12T02:47:07Z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DC06856E929F46D7BE1776080B804B4E_13</vt:lpwstr>
  </property>
  <property fmtid="{D5CDD505-2E9C-101B-9397-08002B2CF9AE}" pid="4" name="KSOTemplateDocerSaveRecord">
    <vt:lpwstr>eyJoZGlkIjoiMjRiODkyMTBkMGUwMzcxZDcyZGJjNWE0Nzc1NWY3ZGEiLCJ1c2VySWQiOiI2OTkxNjU0NjAifQ==</vt:lpwstr>
  </property>
</Properties>
</file>