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DD" w:rsidRDefault="00820BDD">
      <w:pPr>
        <w:widowControl/>
        <w:spacing w:line="560" w:lineRule="exact"/>
        <w:rPr>
          <w:rFonts w:cs="宋体"/>
          <w:b/>
          <w:color w:val="000000"/>
          <w:kern w:val="0"/>
          <w:sz w:val="28"/>
          <w:szCs w:val="28"/>
        </w:rPr>
      </w:pPr>
    </w:p>
    <w:p w:rsidR="00820BDD" w:rsidRDefault="00B55C71">
      <w:pPr>
        <w:widowControl/>
        <w:spacing w:line="560" w:lineRule="exact"/>
        <w:jc w:val="center"/>
        <w:rPr>
          <w:rFonts w:ascii="宋体" w:hAnsi="宋体" w:cs="宋体"/>
          <w:b/>
          <w:color w:val="000000"/>
          <w:kern w:val="0"/>
          <w:sz w:val="32"/>
          <w:szCs w:val="32"/>
        </w:rPr>
      </w:pPr>
      <w:r>
        <w:rPr>
          <w:rFonts w:cs="宋体" w:hint="eastAsia"/>
          <w:b/>
          <w:color w:val="000000"/>
          <w:kern w:val="0"/>
          <w:sz w:val="32"/>
          <w:szCs w:val="32"/>
        </w:rPr>
        <w:t>安徽建筑大学“省招标集团”奖学金评定细则</w:t>
      </w:r>
    </w:p>
    <w:p w:rsidR="00820BDD" w:rsidRDefault="00820BDD">
      <w:pPr>
        <w:widowControl/>
        <w:spacing w:line="560" w:lineRule="exact"/>
        <w:jc w:val="center"/>
        <w:rPr>
          <w:rFonts w:ascii="仿宋_GB2312" w:eastAsia="仿宋_GB2312" w:hAnsi="宋体" w:cs="宋体"/>
          <w:b/>
          <w:color w:val="000000"/>
          <w:kern w:val="0"/>
          <w:sz w:val="32"/>
          <w:szCs w:val="32"/>
        </w:rPr>
      </w:pPr>
    </w:p>
    <w:p w:rsidR="00820BDD" w:rsidRDefault="00B55C71">
      <w:pPr>
        <w:widowControl/>
        <w:spacing w:line="560" w:lineRule="exact"/>
        <w:ind w:firstLineChars="200" w:firstLine="600"/>
        <w:jc w:val="left"/>
        <w:rPr>
          <w:rFonts w:ascii="宋体" w:hAnsi="宋体" w:cs="宋体"/>
          <w:color w:val="262626"/>
          <w:kern w:val="0"/>
          <w:sz w:val="30"/>
          <w:szCs w:val="30"/>
        </w:rPr>
      </w:pPr>
      <w:r>
        <w:rPr>
          <w:rFonts w:ascii="宋体" w:hAnsi="宋体" w:cs="宋体" w:hint="eastAsia"/>
          <w:color w:val="262626"/>
          <w:kern w:val="0"/>
          <w:sz w:val="30"/>
          <w:szCs w:val="30"/>
        </w:rPr>
        <w:t>为促进我校教育事业发展，激励家庭经济困难学生勤奋学习、积极进取，安徽省招标集团股份有限公司捐资50万元（每年10万元）在我校设立“省招标集团”奖学金。为做好奖学金的评定工作，根据《安徽建筑大学社会奖学金评定管理办法》（校字〔2014〕91号）和《安徽省招标集团与安徽建筑大学关于设立“省招标集团”奖学金协议书》</w:t>
      </w:r>
      <w:bookmarkStart w:id="0" w:name="_GoBack"/>
      <w:r w:rsidR="00E12DA4">
        <w:rPr>
          <w:rFonts w:ascii="宋体" w:hAnsi="宋体" w:cs="宋体" w:hint="eastAsia"/>
          <w:color w:val="262626"/>
          <w:kern w:val="0"/>
          <w:sz w:val="30"/>
          <w:szCs w:val="30"/>
        </w:rPr>
        <w:t>等文件精神</w:t>
      </w:r>
      <w:bookmarkEnd w:id="0"/>
      <w:r>
        <w:rPr>
          <w:rFonts w:ascii="宋体" w:hAnsi="宋体" w:cs="宋体" w:hint="eastAsia"/>
          <w:color w:val="262626"/>
          <w:kern w:val="0"/>
          <w:sz w:val="30"/>
          <w:szCs w:val="30"/>
        </w:rPr>
        <w:t>，制定本细则。</w:t>
      </w:r>
    </w:p>
    <w:p w:rsidR="00820BDD" w:rsidRDefault="00B55C71">
      <w:pPr>
        <w:widowControl/>
        <w:spacing w:line="560" w:lineRule="exact"/>
        <w:ind w:firstLineChars="200" w:firstLine="602"/>
        <w:jc w:val="left"/>
        <w:rPr>
          <w:rFonts w:ascii="宋体" w:hAnsi="宋体" w:cs="宋体"/>
          <w:b/>
          <w:color w:val="000000"/>
          <w:kern w:val="0"/>
          <w:sz w:val="30"/>
          <w:szCs w:val="30"/>
        </w:rPr>
      </w:pPr>
      <w:r>
        <w:rPr>
          <w:rFonts w:ascii="宋体" w:hAnsi="宋体" w:cs="宋体" w:hint="eastAsia"/>
          <w:b/>
          <w:color w:val="000000"/>
          <w:kern w:val="0"/>
          <w:sz w:val="30"/>
          <w:szCs w:val="30"/>
        </w:rPr>
        <w:t>一、评定对象</w:t>
      </w:r>
    </w:p>
    <w:p w:rsidR="00820BDD" w:rsidRDefault="00B55C71">
      <w:pPr>
        <w:widowControl/>
        <w:spacing w:line="560" w:lineRule="exact"/>
        <w:ind w:firstLineChars="200" w:firstLine="600"/>
        <w:jc w:val="left"/>
        <w:rPr>
          <w:rFonts w:ascii="宋体" w:hAnsi="宋体" w:cs="宋体"/>
          <w:color w:val="262626"/>
          <w:kern w:val="0"/>
          <w:sz w:val="30"/>
          <w:szCs w:val="30"/>
        </w:rPr>
      </w:pPr>
      <w:r>
        <w:rPr>
          <w:rFonts w:ascii="宋体" w:hAnsi="宋体" w:cs="宋体" w:hint="eastAsia"/>
          <w:color w:val="262626"/>
          <w:kern w:val="0"/>
          <w:sz w:val="30"/>
          <w:szCs w:val="30"/>
        </w:rPr>
        <w:t>学习与科研方面品学兼优的二年级及以上全日制在籍本科生和研究生。</w:t>
      </w:r>
    </w:p>
    <w:p w:rsidR="00820BDD" w:rsidRDefault="00B55C71">
      <w:pPr>
        <w:widowControl/>
        <w:spacing w:line="560" w:lineRule="exact"/>
        <w:ind w:firstLineChars="200" w:firstLine="602"/>
        <w:jc w:val="left"/>
        <w:rPr>
          <w:rFonts w:ascii="宋体" w:hAnsi="宋体" w:cs="宋体"/>
          <w:b/>
          <w:color w:val="000000"/>
          <w:kern w:val="0"/>
          <w:sz w:val="30"/>
          <w:szCs w:val="30"/>
        </w:rPr>
      </w:pPr>
      <w:r>
        <w:rPr>
          <w:rFonts w:ascii="宋体" w:hAnsi="宋体" w:cs="宋体" w:hint="eastAsia"/>
          <w:b/>
          <w:color w:val="000000"/>
          <w:kern w:val="0"/>
          <w:sz w:val="30"/>
          <w:szCs w:val="30"/>
        </w:rPr>
        <w:t>二、奖助名额与金额</w:t>
      </w:r>
    </w:p>
    <w:p w:rsidR="00820BDD" w:rsidRDefault="00B55C71">
      <w:pPr>
        <w:widowControl/>
        <w:spacing w:line="560" w:lineRule="exact"/>
        <w:ind w:firstLineChars="200" w:firstLine="600"/>
        <w:jc w:val="left"/>
        <w:rPr>
          <w:rFonts w:ascii="宋体" w:hAnsi="宋体" w:cs="宋体"/>
          <w:color w:val="262626"/>
          <w:kern w:val="0"/>
          <w:sz w:val="30"/>
          <w:szCs w:val="30"/>
        </w:rPr>
      </w:pPr>
      <w:r>
        <w:rPr>
          <w:rFonts w:ascii="宋体" w:hAnsi="宋体" w:cs="宋体" w:hint="eastAsia"/>
          <w:color w:val="262626"/>
          <w:kern w:val="0"/>
          <w:sz w:val="30"/>
          <w:szCs w:val="30"/>
        </w:rPr>
        <w:t>“省招标集团”奖学金每学年奖励20人（本科生和研究生各10名），每人5000元。</w:t>
      </w:r>
    </w:p>
    <w:p w:rsidR="001D3B1C" w:rsidRPr="001D3B1C" w:rsidRDefault="001D3B1C" w:rsidP="001D3B1C">
      <w:pPr>
        <w:widowControl/>
        <w:spacing w:line="560" w:lineRule="exact"/>
        <w:ind w:firstLineChars="200" w:firstLine="602"/>
        <w:jc w:val="left"/>
        <w:rPr>
          <w:rFonts w:ascii="宋体" w:eastAsia="宋体" w:hAnsi="宋体" w:cs="Times New Roman"/>
          <w:b/>
          <w:sz w:val="30"/>
          <w:szCs w:val="30"/>
        </w:rPr>
      </w:pPr>
      <w:r w:rsidRPr="001D3B1C">
        <w:rPr>
          <w:rFonts w:ascii="宋体" w:eastAsia="宋体" w:hAnsi="宋体" w:cs="Times New Roman" w:hint="eastAsia"/>
          <w:b/>
          <w:sz w:val="30"/>
          <w:szCs w:val="30"/>
        </w:rPr>
        <w:t>三、评定基本条件</w:t>
      </w:r>
    </w:p>
    <w:p w:rsidR="001D3B1C" w:rsidRPr="001D3B1C" w:rsidRDefault="001D3B1C" w:rsidP="001D3B1C">
      <w:pPr>
        <w:widowControl/>
        <w:spacing w:line="560" w:lineRule="exact"/>
        <w:ind w:firstLineChars="250" w:firstLine="750"/>
        <w:jc w:val="left"/>
        <w:rPr>
          <w:rFonts w:ascii="宋体" w:eastAsia="宋体" w:hAnsi="宋体" w:cs="Times New Roman"/>
          <w:color w:val="000000"/>
          <w:kern w:val="0"/>
          <w:sz w:val="30"/>
          <w:szCs w:val="30"/>
        </w:rPr>
      </w:pPr>
      <w:r w:rsidRPr="001D3B1C">
        <w:rPr>
          <w:rFonts w:ascii="宋体" w:eastAsia="宋体" w:hAnsi="宋体" w:cs="Times New Roman" w:hint="eastAsia"/>
          <w:color w:val="000000"/>
          <w:kern w:val="0"/>
          <w:sz w:val="30"/>
          <w:szCs w:val="30"/>
        </w:rPr>
        <w:t>1、遵纪守法、勤俭节约。</w:t>
      </w:r>
    </w:p>
    <w:p w:rsidR="001D3B1C" w:rsidRPr="001D3B1C" w:rsidRDefault="001D3B1C" w:rsidP="001D3B1C">
      <w:pPr>
        <w:widowControl/>
        <w:spacing w:line="560" w:lineRule="exact"/>
        <w:ind w:firstLineChars="250" w:firstLine="750"/>
        <w:jc w:val="left"/>
        <w:rPr>
          <w:rFonts w:ascii="宋体" w:eastAsia="宋体" w:hAnsi="宋体" w:cs="Times New Roman"/>
          <w:color w:val="000000"/>
          <w:kern w:val="0"/>
          <w:sz w:val="30"/>
          <w:szCs w:val="30"/>
        </w:rPr>
      </w:pPr>
      <w:r w:rsidRPr="001D3B1C">
        <w:rPr>
          <w:rFonts w:ascii="宋体" w:eastAsia="宋体" w:hAnsi="宋体" w:cs="Times New Roman" w:hint="eastAsia"/>
          <w:color w:val="000000"/>
          <w:kern w:val="0"/>
          <w:sz w:val="30"/>
          <w:szCs w:val="30"/>
        </w:rPr>
        <w:t>2、学习认真、刻苦努力、成绩优秀。</w:t>
      </w:r>
    </w:p>
    <w:p w:rsidR="00820BDD" w:rsidRDefault="00B55C71">
      <w:pPr>
        <w:widowControl/>
        <w:spacing w:line="560" w:lineRule="exact"/>
        <w:ind w:firstLineChars="187" w:firstLine="563"/>
        <w:jc w:val="left"/>
        <w:rPr>
          <w:rFonts w:ascii="宋体" w:hAnsi="宋体" w:cs="宋体"/>
          <w:b/>
          <w:color w:val="000000"/>
          <w:kern w:val="0"/>
          <w:sz w:val="30"/>
          <w:szCs w:val="30"/>
        </w:rPr>
      </w:pPr>
      <w:r>
        <w:rPr>
          <w:rFonts w:ascii="宋体" w:hAnsi="宋体" w:cs="宋体" w:hint="eastAsia"/>
          <w:b/>
          <w:color w:val="000000"/>
          <w:kern w:val="0"/>
          <w:sz w:val="30"/>
          <w:szCs w:val="30"/>
        </w:rPr>
        <w:t>四、评选程序</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、“省招标集团”奖学金</w:t>
      </w:r>
      <w:r>
        <w:rPr>
          <w:rFonts w:ascii="宋体" w:hAnsi="宋体" w:cs="宋体" w:hint="eastAsia"/>
          <w:color w:val="000000"/>
          <w:kern w:val="0"/>
          <w:sz w:val="30"/>
          <w:szCs w:val="30"/>
          <w:lang w:eastAsia="zh-TW"/>
        </w:rPr>
        <w:t>评</w:t>
      </w:r>
      <w:r>
        <w:rPr>
          <w:rFonts w:ascii="宋体" w:hAnsi="宋体" w:cs="宋体" w:hint="eastAsia"/>
          <w:color w:val="000000"/>
          <w:kern w:val="0"/>
          <w:sz w:val="30"/>
          <w:szCs w:val="30"/>
        </w:rPr>
        <w:t>定</w:t>
      </w:r>
      <w:r>
        <w:rPr>
          <w:rFonts w:ascii="宋体" w:hAnsi="宋体" w:cs="宋体" w:hint="eastAsia"/>
          <w:color w:val="000000"/>
          <w:kern w:val="0"/>
          <w:sz w:val="30"/>
          <w:szCs w:val="30"/>
          <w:lang w:eastAsia="zh-TW"/>
        </w:rPr>
        <w:t>遵</w:t>
      </w:r>
      <w:r>
        <w:rPr>
          <w:rFonts w:ascii="宋体" w:hAnsi="宋体" w:cs="宋体" w:hint="eastAsia"/>
          <w:color w:val="000000"/>
          <w:kern w:val="0"/>
          <w:sz w:val="30"/>
          <w:szCs w:val="30"/>
        </w:rPr>
        <w:t>循“</w:t>
      </w:r>
      <w:r>
        <w:rPr>
          <w:rFonts w:ascii="宋体" w:hAnsi="宋体" w:cs="宋体" w:hint="eastAsia"/>
          <w:color w:val="000000"/>
          <w:kern w:val="0"/>
          <w:sz w:val="30"/>
          <w:szCs w:val="30"/>
          <w:lang w:eastAsia="zh-TW"/>
        </w:rPr>
        <w:t>公平、公正、公开</w:t>
      </w:r>
      <w:r>
        <w:rPr>
          <w:rFonts w:ascii="宋体" w:hAnsi="宋体" w:cs="宋体" w:hint="eastAsia"/>
          <w:color w:val="000000"/>
          <w:kern w:val="0"/>
          <w:sz w:val="30"/>
          <w:szCs w:val="30"/>
        </w:rPr>
        <w:t>、择优”</w:t>
      </w:r>
      <w:r>
        <w:rPr>
          <w:rFonts w:ascii="宋体" w:hAnsi="宋体" w:cs="宋体" w:hint="eastAsia"/>
          <w:color w:val="000000"/>
          <w:kern w:val="0"/>
          <w:sz w:val="30"/>
          <w:szCs w:val="30"/>
          <w:lang w:eastAsia="zh-TW"/>
        </w:rPr>
        <w:t>的原则</w:t>
      </w:r>
      <w:r>
        <w:rPr>
          <w:rFonts w:ascii="宋体" w:hAnsi="宋体" w:cs="宋体" w:hint="eastAsia"/>
          <w:color w:val="000000"/>
          <w:kern w:val="0"/>
          <w:sz w:val="30"/>
          <w:szCs w:val="30"/>
        </w:rPr>
        <w:t>，每学年评定一次，</w:t>
      </w:r>
      <w:r>
        <w:rPr>
          <w:rFonts w:ascii="宋体" w:hAnsi="宋体" w:cs="宋体" w:hint="eastAsia"/>
          <w:color w:val="000000"/>
          <w:kern w:val="0"/>
          <w:sz w:val="30"/>
          <w:szCs w:val="30"/>
          <w:lang w:eastAsia="zh-TW"/>
        </w:rPr>
        <w:t>由</w:t>
      </w:r>
      <w:r>
        <w:rPr>
          <w:rFonts w:ascii="宋体" w:hAnsi="宋体" w:cs="宋体" w:hint="eastAsia"/>
          <w:color w:val="000000"/>
          <w:kern w:val="0"/>
          <w:sz w:val="30"/>
          <w:szCs w:val="30"/>
        </w:rPr>
        <w:t>学生处组织实施；</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2、学院成立评审小组，根据分配的指标确定候选学生，公示五个工作日无异议后，将候选者相关材料报学生处审核；</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lastRenderedPageBreak/>
        <w:t>3、学生处组织评定小组，</w:t>
      </w:r>
      <w:r>
        <w:rPr>
          <w:rFonts w:ascii="宋体" w:hAnsi="宋体" w:cs="宋体" w:hint="eastAsia"/>
          <w:color w:val="000000"/>
          <w:kern w:val="0"/>
          <w:sz w:val="30"/>
          <w:szCs w:val="30"/>
          <w:lang w:eastAsia="zh-TW"/>
        </w:rPr>
        <w:t>对</w:t>
      </w:r>
      <w:r>
        <w:rPr>
          <w:rFonts w:ascii="宋体" w:hAnsi="宋体" w:cs="宋体" w:hint="eastAsia"/>
          <w:color w:val="000000"/>
          <w:kern w:val="0"/>
          <w:sz w:val="30"/>
          <w:szCs w:val="30"/>
        </w:rPr>
        <w:t>各学院推荐的学生</w:t>
      </w:r>
      <w:r>
        <w:rPr>
          <w:rFonts w:ascii="宋体" w:hAnsi="宋体" w:cs="宋体" w:hint="eastAsia"/>
          <w:color w:val="000000"/>
          <w:kern w:val="0"/>
          <w:sz w:val="30"/>
          <w:szCs w:val="30"/>
          <w:lang w:eastAsia="zh-TW"/>
        </w:rPr>
        <w:t>材料</w:t>
      </w:r>
      <w:r>
        <w:rPr>
          <w:rFonts w:ascii="宋体" w:hAnsi="宋体" w:cs="宋体" w:hint="eastAsia"/>
          <w:color w:val="000000"/>
          <w:kern w:val="0"/>
          <w:sz w:val="30"/>
          <w:szCs w:val="30"/>
        </w:rPr>
        <w:t>，参照学生素质综合测评结果进行</w:t>
      </w:r>
      <w:r>
        <w:rPr>
          <w:rFonts w:ascii="宋体" w:hAnsi="宋体" w:cs="宋体" w:hint="eastAsia"/>
          <w:color w:val="000000"/>
          <w:kern w:val="0"/>
          <w:sz w:val="30"/>
          <w:szCs w:val="30"/>
          <w:lang w:eastAsia="zh-TW"/>
        </w:rPr>
        <w:t>审核，</w:t>
      </w:r>
      <w:r>
        <w:rPr>
          <w:rFonts w:ascii="宋体" w:hAnsi="宋体" w:cs="宋体" w:hint="eastAsia"/>
          <w:color w:val="000000"/>
          <w:kern w:val="0"/>
          <w:sz w:val="30"/>
          <w:szCs w:val="30"/>
        </w:rPr>
        <w:t>评选出奖学金候选人，</w:t>
      </w:r>
      <w:r>
        <w:rPr>
          <w:rFonts w:ascii="宋体" w:hAnsi="宋体" w:cs="宋体" w:hint="eastAsia"/>
          <w:color w:val="000000"/>
          <w:kern w:val="0"/>
          <w:sz w:val="30"/>
          <w:szCs w:val="30"/>
          <w:lang w:eastAsia="zh-TW"/>
        </w:rPr>
        <w:t>公示</w:t>
      </w:r>
      <w:r>
        <w:rPr>
          <w:rFonts w:ascii="宋体" w:hAnsi="宋体" w:cs="宋体" w:hint="eastAsia"/>
          <w:color w:val="000000"/>
          <w:kern w:val="0"/>
          <w:sz w:val="30"/>
          <w:szCs w:val="30"/>
        </w:rPr>
        <w:t>五个工作日无异议后，提交学校审批</w:t>
      </w:r>
      <w:r>
        <w:rPr>
          <w:rFonts w:ascii="宋体" w:hAnsi="宋体" w:cs="宋体" w:hint="eastAsia"/>
          <w:color w:val="000000"/>
          <w:kern w:val="0"/>
          <w:sz w:val="30"/>
          <w:szCs w:val="30"/>
          <w:lang w:eastAsia="zh-TW"/>
        </w:rPr>
        <w:t>。</w:t>
      </w:r>
    </w:p>
    <w:p w:rsidR="00820BDD" w:rsidRDefault="00B55C71">
      <w:pPr>
        <w:widowControl/>
        <w:spacing w:line="560" w:lineRule="exact"/>
        <w:ind w:firstLineChars="198" w:firstLine="596"/>
        <w:jc w:val="left"/>
        <w:rPr>
          <w:rFonts w:ascii="宋体" w:hAnsi="宋体" w:cs="宋体"/>
          <w:b/>
          <w:color w:val="000000"/>
          <w:kern w:val="0"/>
          <w:sz w:val="30"/>
          <w:szCs w:val="30"/>
          <w:lang w:eastAsia="zh-TW"/>
        </w:rPr>
      </w:pPr>
      <w:r>
        <w:rPr>
          <w:rFonts w:ascii="宋体" w:hAnsi="宋体" w:cs="宋体" w:hint="eastAsia"/>
          <w:b/>
          <w:color w:val="000000"/>
          <w:kern w:val="0"/>
          <w:sz w:val="30"/>
          <w:szCs w:val="30"/>
        </w:rPr>
        <w:t>五</w:t>
      </w:r>
      <w:r>
        <w:rPr>
          <w:rFonts w:ascii="宋体" w:hAnsi="宋体" w:cs="宋体" w:hint="eastAsia"/>
          <w:b/>
          <w:color w:val="000000"/>
          <w:kern w:val="0"/>
          <w:sz w:val="30"/>
          <w:szCs w:val="30"/>
          <w:lang w:eastAsia="zh-TW"/>
        </w:rPr>
        <w:t>、</w:t>
      </w:r>
      <w:r>
        <w:rPr>
          <w:rFonts w:ascii="宋体" w:hAnsi="宋体" w:cs="宋体" w:hint="eastAsia"/>
          <w:b/>
          <w:color w:val="000000"/>
          <w:kern w:val="0"/>
          <w:sz w:val="30"/>
          <w:szCs w:val="30"/>
        </w:rPr>
        <w:t>其他</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1、获奖学生每年撰写一篇年度成长报告，</w:t>
      </w:r>
      <w:proofErr w:type="gramStart"/>
      <w:r>
        <w:rPr>
          <w:rFonts w:ascii="宋体" w:hAnsi="宋体" w:cs="宋体" w:hint="eastAsia"/>
          <w:color w:val="000000"/>
          <w:kern w:val="0"/>
          <w:sz w:val="30"/>
          <w:szCs w:val="30"/>
        </w:rPr>
        <w:t>交学生</w:t>
      </w:r>
      <w:proofErr w:type="gramEnd"/>
      <w:r>
        <w:rPr>
          <w:rFonts w:ascii="宋体" w:hAnsi="宋体" w:cs="宋体" w:hint="eastAsia"/>
          <w:color w:val="000000"/>
          <w:kern w:val="0"/>
          <w:sz w:val="30"/>
          <w:szCs w:val="30"/>
        </w:rPr>
        <w:t>处备案。学生</w:t>
      </w:r>
      <w:proofErr w:type="gramStart"/>
      <w:r>
        <w:rPr>
          <w:rFonts w:ascii="宋体" w:hAnsi="宋体" w:cs="宋体" w:hint="eastAsia"/>
          <w:color w:val="000000"/>
          <w:kern w:val="0"/>
          <w:sz w:val="30"/>
          <w:szCs w:val="30"/>
        </w:rPr>
        <w:t>处</w:t>
      </w:r>
      <w:r>
        <w:rPr>
          <w:rFonts w:ascii="宋体" w:hAnsi="宋体" w:cs="宋体" w:hint="eastAsia"/>
          <w:color w:val="000000"/>
          <w:kern w:val="0"/>
          <w:sz w:val="30"/>
          <w:szCs w:val="30"/>
          <w:lang w:eastAsia="zh-TW"/>
        </w:rPr>
        <w:t>每年</w:t>
      </w:r>
      <w:proofErr w:type="gramEnd"/>
      <w:r>
        <w:rPr>
          <w:rFonts w:ascii="宋体" w:hAnsi="宋体" w:cs="宋体" w:hint="eastAsia"/>
          <w:color w:val="000000"/>
          <w:kern w:val="0"/>
          <w:sz w:val="30"/>
          <w:szCs w:val="30"/>
          <w:lang w:eastAsia="zh-TW"/>
        </w:rPr>
        <w:t>以书面形式向</w:t>
      </w:r>
      <w:r>
        <w:rPr>
          <w:rFonts w:ascii="宋体" w:hAnsi="宋体" w:cs="宋体" w:hint="eastAsia"/>
          <w:color w:val="000000"/>
          <w:kern w:val="0"/>
          <w:sz w:val="30"/>
          <w:szCs w:val="30"/>
        </w:rPr>
        <w:t>省招标集团股份有限公司通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学生学习、生活及表现情况</w:t>
      </w:r>
      <w:r>
        <w:rPr>
          <w:rFonts w:ascii="宋体" w:hAnsi="宋体" w:cs="宋体" w:hint="eastAsia"/>
          <w:color w:val="000000"/>
          <w:kern w:val="0"/>
          <w:sz w:val="30"/>
          <w:szCs w:val="30"/>
        </w:rPr>
        <w:t>；</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加强对获奖学生的日常管理和感恩教育，积极引导其参加公益活动，并教育和引导学生自立自强、锐意进取、励志成才；</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3、学校对获奖学生颁发“奖学金证书”；奖学金由财务处通过学生校园卡发放；对在评定中弄虚作假者，追回所得奖学金和证书，并视情况给予纪律处分；</w:t>
      </w:r>
    </w:p>
    <w:p w:rsidR="00820BDD" w:rsidRDefault="00B55C71">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820BDD" w:rsidRDefault="00820BDD">
      <w:pPr>
        <w:spacing w:line="560" w:lineRule="exact"/>
        <w:rPr>
          <w:rFonts w:ascii="宋体" w:hAnsi="宋体"/>
          <w:sz w:val="30"/>
          <w:szCs w:val="30"/>
        </w:rPr>
      </w:pPr>
    </w:p>
    <w:p w:rsidR="00820BDD" w:rsidRDefault="00820BDD"/>
    <w:sectPr w:rsidR="00820BDD">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D8" w:rsidRDefault="002F6ED8">
      <w:r>
        <w:separator/>
      </w:r>
    </w:p>
  </w:endnote>
  <w:endnote w:type="continuationSeparator" w:id="0">
    <w:p w:rsidR="002F6ED8" w:rsidRDefault="002F6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D8" w:rsidRDefault="002F6ED8">
      <w:r>
        <w:separator/>
      </w:r>
    </w:p>
  </w:footnote>
  <w:footnote w:type="continuationSeparator" w:id="0">
    <w:p w:rsidR="002F6ED8" w:rsidRDefault="002F6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BDD" w:rsidRDefault="00820BD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22E86"/>
    <w:rsid w:val="001D3B1C"/>
    <w:rsid w:val="002F6ED8"/>
    <w:rsid w:val="00462923"/>
    <w:rsid w:val="00820BDD"/>
    <w:rsid w:val="00B55C71"/>
    <w:rsid w:val="00BB0ABD"/>
    <w:rsid w:val="00BF6349"/>
    <w:rsid w:val="00E12DA4"/>
    <w:rsid w:val="00F71E80"/>
    <w:rsid w:val="03284765"/>
    <w:rsid w:val="06B565F7"/>
    <w:rsid w:val="24C267D8"/>
    <w:rsid w:val="47B22E86"/>
    <w:rsid w:val="49A43149"/>
    <w:rsid w:val="54CD6BD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3BEB02-9745-42F9-9A25-7708E7CF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19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ueshengchu\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TotalTime>
  <Pages>1</Pages>
  <Words>108</Words>
  <Characters>622</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朝花夕拾</dc:creator>
  <cp:lastModifiedBy>胡韬</cp:lastModifiedBy>
  <cp:revision>9</cp:revision>
  <dcterms:created xsi:type="dcterms:W3CDTF">2018-04-04T03:07:00Z</dcterms:created>
  <dcterms:modified xsi:type="dcterms:W3CDTF">2022-11-22T01:38:00Z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