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31557">
      <w:pPr>
        <w:spacing w:line="480" w:lineRule="auto"/>
        <w:ind w:right="28"/>
        <w:jc w:val="left"/>
        <w:rPr>
          <w:rFonts w:hint="default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2-1-1</w:t>
      </w:r>
    </w:p>
    <w:p w14:paraId="3817FA15">
      <w:pPr>
        <w:ind w:firstLine="560"/>
        <w:rPr>
          <w:rFonts w:ascii="仿宋_GB2312" w:hAnsi="Calibri" w:eastAsia="仿宋_GB2312" w:cs="Times New Roman"/>
          <w:sz w:val="28"/>
          <w:szCs w:val="24"/>
        </w:rPr>
      </w:pPr>
    </w:p>
    <w:p w14:paraId="05003590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省级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智慧</w:t>
      </w:r>
      <w:r>
        <w:rPr>
          <w:rFonts w:hint="eastAsia" w:ascii="黑体" w:hAnsi="黑体" w:eastAsia="黑体"/>
          <w:sz w:val="44"/>
          <w:szCs w:val="44"/>
        </w:rPr>
        <w:t>课程申报</w:t>
      </w:r>
      <w:r>
        <w:rPr>
          <w:rFonts w:ascii="黑体" w:hAnsi="黑体" w:eastAsia="黑体"/>
          <w:sz w:val="44"/>
          <w:szCs w:val="44"/>
        </w:rPr>
        <w:t>书</w:t>
      </w:r>
    </w:p>
    <w:p w14:paraId="5FF64680"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051A7A6B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2BD68D89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4085AA43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226A6654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41B2F02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45012C1F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1EB0AC94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 w14:paraId="0ED9BFC3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35915B4B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5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1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25388592">
      <w:pPr>
        <w:spacing w:line="480" w:lineRule="auto"/>
        <w:jc w:val="center"/>
        <w:outlineLvl w:val="0"/>
        <w:rPr>
          <w:rFonts w:hint="eastAsia" w:ascii="黑体" w:hAnsi="Calibri" w:eastAsia="黑体" w:cs="Times New Roman"/>
          <w:b/>
          <w:bCs/>
          <w:sz w:val="36"/>
          <w:szCs w:val="36"/>
          <w:lang w:eastAsia="zh-CN"/>
        </w:rPr>
      </w:pPr>
    </w:p>
    <w:p w14:paraId="0C2FCDE5">
      <w:pPr>
        <w:spacing w:line="480" w:lineRule="auto"/>
        <w:rPr>
          <w:rFonts w:ascii="仿宋_GB2312" w:hAnsi="Calibri" w:eastAsia="仿宋_GB2312" w:cs="Times New Roman"/>
          <w:sz w:val="24"/>
          <w:szCs w:val="24"/>
        </w:rPr>
      </w:pPr>
    </w:p>
    <w:p w14:paraId="65B394AC">
      <w:pPr>
        <w:spacing w:line="480" w:lineRule="auto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 xml:space="preserve">    </w:t>
      </w:r>
    </w:p>
    <w:p w14:paraId="53BD58C9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0C32A3C8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337F747A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titlePg/>
          <w:docGrid w:type="lines" w:linePitch="312" w:charSpace="0"/>
        </w:sectPr>
      </w:pPr>
    </w:p>
    <w:p w14:paraId="6FB1195C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0BD9E4A2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2819E023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18AD7511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3FCBB1D2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 w14:paraId="1BBA391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 w14:paraId="770A029D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四、表格文本中外文名词第一次出现时，要写清全称和缩写，再次出现时可以使用缩写。</w:t>
      </w:r>
    </w:p>
    <w:p w14:paraId="4CEAE96B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4432D66D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5" w:type="first"/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140996E9">
      <w:pPr>
        <w:tabs>
          <w:tab w:val="left" w:pos="709"/>
        </w:tabs>
        <w:spacing w:line="480" w:lineRule="auto"/>
        <w:ind w:right="206" w:rightChars="98" w:firstLine="241" w:firstLineChars="100"/>
        <w:rPr>
          <w:rFonts w:ascii="仿宋_GB2312" w:hAnsi="宋体" w:eastAsia="仿宋_GB2312" w:cs="Times New Roman"/>
          <w:b/>
          <w:sz w:val="24"/>
          <w:szCs w:val="22"/>
        </w:rPr>
      </w:pPr>
      <w:r>
        <w:rPr>
          <w:rFonts w:hint="eastAsia" w:ascii="黑体" w:hAnsi="宋体" w:eastAsia="黑体" w:cs="Times New Roman"/>
          <w:b/>
          <w:sz w:val="24"/>
          <w:szCs w:val="22"/>
        </w:rPr>
        <w:t>一、课程基本情况</w:t>
      </w:r>
    </w:p>
    <w:tbl>
      <w:tblPr>
        <w:tblStyle w:val="4"/>
        <w:tblW w:w="8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415"/>
        <w:gridCol w:w="1760"/>
        <w:gridCol w:w="1141"/>
        <w:gridCol w:w="3635"/>
      </w:tblGrid>
      <w:tr w14:paraId="307B0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7025078B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课程名称</w:t>
            </w:r>
          </w:p>
        </w:tc>
        <w:tc>
          <w:tcPr>
            <w:tcW w:w="6536" w:type="dxa"/>
            <w:gridSpan w:val="3"/>
            <w:vAlign w:val="center"/>
          </w:tcPr>
          <w:p w14:paraId="286EC19B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66E02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3E31256B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课程代码</w:t>
            </w:r>
          </w:p>
        </w:tc>
        <w:tc>
          <w:tcPr>
            <w:tcW w:w="1760" w:type="dxa"/>
            <w:vAlign w:val="center"/>
          </w:tcPr>
          <w:p w14:paraId="01E9CF2F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  <w:tc>
          <w:tcPr>
            <w:tcW w:w="1141" w:type="dxa"/>
            <w:vAlign w:val="center"/>
          </w:tcPr>
          <w:p w14:paraId="02186C39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学分-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>学时</w:t>
            </w:r>
          </w:p>
        </w:tc>
        <w:tc>
          <w:tcPr>
            <w:tcW w:w="3635" w:type="dxa"/>
            <w:vAlign w:val="center"/>
          </w:tcPr>
          <w:p w14:paraId="4F2285CC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45FC9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6A20241C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课程类型</w:t>
            </w:r>
          </w:p>
        </w:tc>
        <w:tc>
          <w:tcPr>
            <w:tcW w:w="6536" w:type="dxa"/>
            <w:gridSpan w:val="3"/>
            <w:vAlign w:val="center"/>
          </w:tcPr>
          <w:p w14:paraId="295FAFFD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71030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公共基础课 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684330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专业课 </w:t>
            </w:r>
            <w:r>
              <w:rPr>
                <w:rFonts w:ascii="华文仿宋" w:hAnsi="华文仿宋" w:eastAsia="华文仿宋" w:cs="Times New Roman"/>
                <w:szCs w:val="24"/>
              </w:rPr>
              <w:t xml:space="preserve">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77870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通识教育课 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287579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 实验实践课  </w:t>
            </w:r>
          </w:p>
        </w:tc>
      </w:tr>
      <w:tr w14:paraId="575B0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2615BA3F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课程性质</w:t>
            </w:r>
          </w:p>
        </w:tc>
        <w:tc>
          <w:tcPr>
            <w:tcW w:w="6536" w:type="dxa"/>
            <w:gridSpan w:val="3"/>
            <w:vAlign w:val="center"/>
          </w:tcPr>
          <w:p w14:paraId="5BAE58BA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82760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选修课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80443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必修课  </w:t>
            </w:r>
          </w:p>
        </w:tc>
      </w:tr>
      <w:tr w14:paraId="65E0E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4960C6CA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开课年级</w:t>
            </w:r>
          </w:p>
        </w:tc>
        <w:tc>
          <w:tcPr>
            <w:tcW w:w="6536" w:type="dxa"/>
            <w:gridSpan w:val="3"/>
            <w:vAlign w:val="center"/>
          </w:tcPr>
          <w:p w14:paraId="58E803B4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5E7D7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58924DB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面向专业</w:t>
            </w:r>
          </w:p>
        </w:tc>
        <w:tc>
          <w:tcPr>
            <w:tcW w:w="6536" w:type="dxa"/>
            <w:gridSpan w:val="3"/>
            <w:vAlign w:val="center"/>
          </w:tcPr>
          <w:p w14:paraId="33945591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2A5BE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Merge w:val="restart"/>
            <w:vAlign w:val="center"/>
          </w:tcPr>
          <w:p w14:paraId="26451BCB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最近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  <w:lang w:val="en-US" w:eastAsia="zh-CN"/>
              </w:rPr>
              <w:t>两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期开课时间</w:t>
            </w:r>
          </w:p>
        </w:tc>
        <w:tc>
          <w:tcPr>
            <w:tcW w:w="6536" w:type="dxa"/>
            <w:gridSpan w:val="3"/>
            <w:vAlign w:val="center"/>
          </w:tcPr>
          <w:p w14:paraId="48B803F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年  月  日—  年  月  日</w:t>
            </w:r>
          </w:p>
          <w:p w14:paraId="02F30E09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（并插入教务系统截图）</w:t>
            </w:r>
          </w:p>
        </w:tc>
      </w:tr>
      <w:tr w14:paraId="73E30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Merge w:val="continue"/>
            <w:vAlign w:val="center"/>
          </w:tcPr>
          <w:p w14:paraId="643721A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</w:p>
        </w:tc>
        <w:tc>
          <w:tcPr>
            <w:tcW w:w="6536" w:type="dxa"/>
            <w:gridSpan w:val="3"/>
            <w:vAlign w:val="center"/>
          </w:tcPr>
          <w:p w14:paraId="706ABD3C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年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月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日—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年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月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日</w:t>
            </w:r>
          </w:p>
          <w:p w14:paraId="5A6F2BF7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（并插入教务系统截图）</w:t>
            </w:r>
          </w:p>
        </w:tc>
      </w:tr>
      <w:tr w14:paraId="4E66D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78E664A4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所属专业是否国家级一流本科专业建设点</w:t>
            </w:r>
          </w:p>
        </w:tc>
        <w:tc>
          <w:tcPr>
            <w:tcW w:w="1760" w:type="dxa"/>
            <w:vAlign w:val="center"/>
          </w:tcPr>
          <w:p w14:paraId="1800E121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66490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是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506855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1141" w:type="dxa"/>
            <w:vAlign w:val="center"/>
          </w:tcPr>
          <w:p w14:paraId="7E31F72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专业名称</w:t>
            </w:r>
          </w:p>
        </w:tc>
        <w:tc>
          <w:tcPr>
            <w:tcW w:w="3635" w:type="dxa"/>
            <w:vAlign w:val="center"/>
          </w:tcPr>
          <w:p w14:paraId="25C8A482">
            <w:pPr>
              <w:widowControl/>
              <w:autoSpaceDE w:val="0"/>
              <w:autoSpaceDN w:val="0"/>
              <w:spacing w:before="40" w:after="40"/>
              <w:ind w:firstLine="420" w:firstLineChars="20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626CE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2415" w:type="dxa"/>
            <w:vAlign w:val="center"/>
          </w:tcPr>
          <w:p w14:paraId="0645225C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是否是国家级、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  <w:lang w:eastAsia="zh-CN"/>
              </w:rPr>
              <w:t>省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级一流本科课程</w:t>
            </w:r>
          </w:p>
        </w:tc>
        <w:tc>
          <w:tcPr>
            <w:tcW w:w="2901" w:type="dxa"/>
            <w:gridSpan w:val="2"/>
            <w:vAlign w:val="center"/>
          </w:tcPr>
          <w:p w14:paraId="2AA39396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84993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是</w:t>
            </w:r>
          </w:p>
          <w:p w14:paraId="2B2C383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71030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3635" w:type="dxa"/>
            <w:vAlign w:val="center"/>
          </w:tcPr>
          <w:p w14:paraId="5D2665DF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国家级一流本科课程名：</w:t>
            </w:r>
          </w:p>
          <w:p w14:paraId="0525D5BC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省级一流本科课程名：</w:t>
            </w:r>
          </w:p>
        </w:tc>
      </w:tr>
      <w:tr w14:paraId="0EC6A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9" w:hRule="atLeast"/>
          <w:jc w:val="center"/>
        </w:trPr>
        <w:tc>
          <w:tcPr>
            <w:tcW w:w="2415" w:type="dxa"/>
            <w:vAlign w:val="center"/>
          </w:tcPr>
          <w:p w14:paraId="6E93C70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是否有在线课程</w:t>
            </w:r>
          </w:p>
        </w:tc>
        <w:tc>
          <w:tcPr>
            <w:tcW w:w="1760" w:type="dxa"/>
            <w:vAlign w:val="center"/>
          </w:tcPr>
          <w:p w14:paraId="7CB5D55A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6975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是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8605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4776" w:type="dxa"/>
            <w:gridSpan w:val="2"/>
            <w:vAlign w:val="center"/>
          </w:tcPr>
          <w:p w14:paraId="643CDF30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hint="eastAsia" w:ascii="华文仿宋" w:hAnsi="华文仿宋" w:eastAsia="华文仿宋" w:cs="Times New Roman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课程链接及查看教学活动的</w:t>
            </w:r>
            <w:r>
              <w:rPr>
                <w:rFonts w:hint="eastAsia" w:ascii="华文仿宋" w:hAnsi="华文仿宋" w:eastAsia="华文仿宋" w:cs="Times New Roman"/>
                <w:szCs w:val="24"/>
                <w:lang w:val="en-US" w:eastAsia="zh-CN"/>
              </w:rPr>
              <w:t>账号和</w:t>
            </w:r>
            <w:r>
              <w:rPr>
                <w:rFonts w:hint="eastAsia" w:ascii="华文仿宋" w:hAnsi="华文仿宋" w:eastAsia="华文仿宋" w:cs="Times New Roman"/>
                <w:szCs w:val="24"/>
              </w:rPr>
              <w:t>密码</w:t>
            </w:r>
            <w:r>
              <w:rPr>
                <w:rFonts w:hint="eastAsia" w:ascii="华文仿宋" w:hAnsi="华文仿宋" w:eastAsia="华文仿宋" w:cs="Times New Roman"/>
                <w:szCs w:val="24"/>
                <w:lang w:eastAsia="zh-CN"/>
              </w:rPr>
              <w:t>：</w:t>
            </w:r>
          </w:p>
          <w:p w14:paraId="4210ED2E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hint="eastAsia" w:ascii="华文仿宋" w:hAnsi="华文仿宋" w:eastAsia="华文仿宋" w:cs="Times New Roman"/>
                <w:szCs w:val="24"/>
                <w:lang w:eastAsia="zh-CN"/>
              </w:rPr>
            </w:pPr>
          </w:p>
        </w:tc>
      </w:tr>
      <w:tr w14:paraId="232C9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9" w:hRule="atLeast"/>
          <w:jc w:val="center"/>
        </w:trPr>
        <w:tc>
          <w:tcPr>
            <w:tcW w:w="2415" w:type="dxa"/>
            <w:vAlign w:val="center"/>
          </w:tcPr>
          <w:p w14:paraId="286C290A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是否有数字教材</w:t>
            </w:r>
          </w:p>
        </w:tc>
        <w:tc>
          <w:tcPr>
            <w:tcW w:w="1760" w:type="dxa"/>
            <w:vAlign w:val="center"/>
          </w:tcPr>
          <w:p w14:paraId="6F16BD35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49787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是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97356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4776" w:type="dxa"/>
            <w:gridSpan w:val="2"/>
            <w:vAlign w:val="center"/>
          </w:tcPr>
          <w:p w14:paraId="4F627C63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出版信息</w:t>
            </w:r>
          </w:p>
        </w:tc>
      </w:tr>
    </w:tbl>
    <w:p w14:paraId="6BCEE615">
      <w:pPr>
        <w:spacing w:line="480" w:lineRule="auto"/>
        <w:ind w:right="206" w:rightChars="98"/>
        <w:rPr>
          <w:rFonts w:ascii="黑体" w:hAnsi="宋体" w:eastAsia="黑体" w:cs="Times New Roman"/>
          <w:b w:val="0"/>
          <w:bCs/>
          <w:sz w:val="28"/>
          <w:szCs w:val="24"/>
        </w:rPr>
      </w:pPr>
      <w:r>
        <w:rPr>
          <w:rFonts w:hint="eastAsia" w:ascii="黑体" w:hAnsi="宋体" w:eastAsia="黑体" w:cs="Times New Roman"/>
          <w:b/>
          <w:sz w:val="24"/>
          <w:szCs w:val="22"/>
        </w:rPr>
        <w:t>二、课程团队情况</w:t>
      </w:r>
      <w:r>
        <w:rPr>
          <w:rFonts w:hint="eastAsia" w:ascii="黑体" w:hAnsi="宋体" w:eastAsia="黑体" w:cs="Times New Roman"/>
          <w:b w:val="0"/>
          <w:bCs/>
          <w:sz w:val="20"/>
          <w:szCs w:val="18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18"/>
          <w:szCs w:val="13"/>
        </w:rPr>
        <w:t>序号</w:t>
      </w:r>
      <w:r>
        <w:rPr>
          <w:rFonts w:eastAsia="仿宋_GB2312"/>
          <w:b w:val="0"/>
          <w:bCs/>
          <w:color w:val="000000"/>
          <w:kern w:val="0"/>
          <w:sz w:val="18"/>
          <w:szCs w:val="13"/>
        </w:rPr>
        <w:t>1为课程负责人，课程负责人及团队其他主要成员总人数限5人之内</w:t>
      </w:r>
      <w:r>
        <w:rPr>
          <w:rFonts w:hint="eastAsia" w:ascii="黑体" w:hAnsi="宋体" w:eastAsia="黑体" w:cs="Times New Roman"/>
          <w:b w:val="0"/>
          <w:bCs/>
          <w:sz w:val="20"/>
          <w:szCs w:val="18"/>
        </w:rPr>
        <w:t>）</w:t>
      </w:r>
    </w:p>
    <w:tbl>
      <w:tblPr>
        <w:tblStyle w:val="4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7"/>
        <w:gridCol w:w="1725"/>
        <w:gridCol w:w="1710"/>
        <w:gridCol w:w="2312"/>
        <w:gridCol w:w="2324"/>
      </w:tblGrid>
      <w:tr w14:paraId="5941D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877" w:type="dxa"/>
            <w:vAlign w:val="center"/>
          </w:tcPr>
          <w:p w14:paraId="2F97D88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序号</w:t>
            </w:r>
          </w:p>
        </w:tc>
        <w:tc>
          <w:tcPr>
            <w:tcW w:w="1725" w:type="dxa"/>
            <w:vAlign w:val="center"/>
          </w:tcPr>
          <w:p w14:paraId="5B55FD4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ascii="华文仿宋" w:hAnsi="华文仿宋" w:eastAsia="华文仿宋" w:cs="Times New Roman"/>
                <w:b/>
                <w:szCs w:val="21"/>
              </w:rPr>
              <w:t>姓名</w:t>
            </w:r>
          </w:p>
        </w:tc>
        <w:tc>
          <w:tcPr>
            <w:tcW w:w="1710" w:type="dxa"/>
            <w:vAlign w:val="center"/>
          </w:tcPr>
          <w:p w14:paraId="5FA19DAF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ascii="华文仿宋" w:hAnsi="华文仿宋" w:eastAsia="华文仿宋" w:cs="Times New Roman"/>
                <w:b/>
                <w:szCs w:val="21"/>
              </w:rPr>
              <w:t>职称</w:t>
            </w: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/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职务</w:t>
            </w:r>
          </w:p>
        </w:tc>
        <w:tc>
          <w:tcPr>
            <w:tcW w:w="2312" w:type="dxa"/>
            <w:vAlign w:val="center"/>
          </w:tcPr>
          <w:p w14:paraId="59DFEAA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出生年月</w:t>
            </w:r>
          </w:p>
        </w:tc>
        <w:tc>
          <w:tcPr>
            <w:tcW w:w="2324" w:type="dxa"/>
            <w:vAlign w:val="center"/>
          </w:tcPr>
          <w:p w14:paraId="5ABE7914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教学任务</w:t>
            </w:r>
          </w:p>
        </w:tc>
      </w:tr>
      <w:tr w14:paraId="6F9C1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6" w:hRule="atLeast"/>
          <w:jc w:val="center"/>
        </w:trPr>
        <w:tc>
          <w:tcPr>
            <w:tcW w:w="877" w:type="dxa"/>
            <w:vAlign w:val="center"/>
          </w:tcPr>
          <w:p w14:paraId="09D2FC51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1</w:t>
            </w:r>
          </w:p>
        </w:tc>
        <w:tc>
          <w:tcPr>
            <w:tcW w:w="1725" w:type="dxa"/>
            <w:vAlign w:val="center"/>
          </w:tcPr>
          <w:p w14:paraId="550FA46B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503556BA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2366FF6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3688DF1C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2CC91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877" w:type="dxa"/>
            <w:vAlign w:val="center"/>
          </w:tcPr>
          <w:p w14:paraId="5C30E159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2</w:t>
            </w:r>
          </w:p>
        </w:tc>
        <w:tc>
          <w:tcPr>
            <w:tcW w:w="1725" w:type="dxa"/>
            <w:vAlign w:val="center"/>
          </w:tcPr>
          <w:p w14:paraId="52107BFD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4452E83D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21C07813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2E35DDB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4AF6E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877" w:type="dxa"/>
            <w:vAlign w:val="center"/>
          </w:tcPr>
          <w:p w14:paraId="793F56BC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3</w:t>
            </w:r>
          </w:p>
        </w:tc>
        <w:tc>
          <w:tcPr>
            <w:tcW w:w="1725" w:type="dxa"/>
            <w:vAlign w:val="center"/>
          </w:tcPr>
          <w:p w14:paraId="207A4C8D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2807BA5F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6E8CD434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7561858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06A31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8" w:hRule="atLeast"/>
          <w:jc w:val="center"/>
        </w:trPr>
        <w:tc>
          <w:tcPr>
            <w:tcW w:w="877" w:type="dxa"/>
            <w:vAlign w:val="center"/>
          </w:tcPr>
          <w:p w14:paraId="3855C23F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4</w:t>
            </w:r>
          </w:p>
        </w:tc>
        <w:tc>
          <w:tcPr>
            <w:tcW w:w="1725" w:type="dxa"/>
            <w:vAlign w:val="center"/>
          </w:tcPr>
          <w:p w14:paraId="0AB4A2A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7BA8861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482872A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5F10B3F9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50297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2" w:hRule="atLeast"/>
          <w:jc w:val="center"/>
        </w:trPr>
        <w:tc>
          <w:tcPr>
            <w:tcW w:w="877" w:type="dxa"/>
            <w:vAlign w:val="center"/>
          </w:tcPr>
          <w:p w14:paraId="03F3D82C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5</w:t>
            </w:r>
          </w:p>
        </w:tc>
        <w:tc>
          <w:tcPr>
            <w:tcW w:w="1725" w:type="dxa"/>
            <w:vAlign w:val="center"/>
          </w:tcPr>
          <w:p w14:paraId="26C604F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7151114F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79EAC074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71583F8D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57A2D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11" w:hRule="atLeast"/>
          <w:jc w:val="center"/>
        </w:trPr>
        <w:tc>
          <w:tcPr>
            <w:tcW w:w="877" w:type="dxa"/>
            <w:vAlign w:val="center"/>
          </w:tcPr>
          <w:p w14:paraId="1260631E">
            <w:pPr>
              <w:widowControl/>
              <w:autoSpaceDE w:val="0"/>
              <w:autoSpaceDN w:val="0"/>
              <w:spacing w:before="40" w:after="40"/>
              <w:ind w:left="0" w:leftChars="0" w:firstLine="0" w:firstLineChars="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教学团队</w:t>
            </w:r>
            <w:r>
              <w:rPr>
                <w:rFonts w:ascii="华文仿宋" w:hAnsi="华文仿宋" w:eastAsia="华文仿宋" w:cs="Times New Roman"/>
                <w:b/>
                <w:bCs/>
                <w:szCs w:val="21"/>
              </w:rPr>
              <w:t>教学情况</w:t>
            </w:r>
          </w:p>
        </w:tc>
        <w:tc>
          <w:tcPr>
            <w:tcW w:w="8071" w:type="dxa"/>
            <w:gridSpan w:val="4"/>
          </w:tcPr>
          <w:p w14:paraId="5965CDC9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近5年来在承担学校教学任务、开展教学研究、获得教学奖励方面的情况，特别是在人工智能赋能教育教学改革方面的情况</w:t>
            </w:r>
          </w:p>
          <w:p w14:paraId="5C30124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color w:val="FF0000"/>
                <w:szCs w:val="21"/>
              </w:rPr>
            </w:pPr>
          </w:p>
          <w:p w14:paraId="62E778A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color w:val="FF0000"/>
                <w:szCs w:val="21"/>
              </w:rPr>
            </w:pPr>
          </w:p>
        </w:tc>
      </w:tr>
    </w:tbl>
    <w:p w14:paraId="0123AE32">
      <w:pPr>
        <w:spacing w:line="480" w:lineRule="auto"/>
        <w:ind w:right="206" w:rightChars="98"/>
        <w:rPr>
          <w:rFonts w:ascii="仿宋_GB2312" w:hAnsi="宋体" w:eastAsia="仿宋_GB2312" w:cs="Times New Roman"/>
          <w:sz w:val="24"/>
          <w:szCs w:val="22"/>
        </w:rPr>
      </w:pPr>
      <w:r>
        <w:rPr>
          <w:rFonts w:hint="eastAsia" w:ascii="黑体" w:hAnsi="宋体" w:eastAsia="黑体" w:cs="Times New Roman"/>
          <w:b/>
          <w:sz w:val="24"/>
          <w:szCs w:val="22"/>
        </w:rPr>
        <w:t>三、课程建设规划</w:t>
      </w:r>
    </w:p>
    <w:tbl>
      <w:tblPr>
        <w:tblStyle w:val="4"/>
        <w:tblW w:w="89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84"/>
      </w:tblGrid>
      <w:tr w14:paraId="10CE1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1" w:hRule="atLeast"/>
          <w:jc w:val="center"/>
        </w:trPr>
        <w:tc>
          <w:tcPr>
            <w:tcW w:w="8984" w:type="dxa"/>
          </w:tcPr>
          <w:p w14:paraId="1C2F983D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华文仿宋" w:hAnsi="华文仿宋" w:eastAsia="华文仿宋" w:cs="Times New Roman"/>
                <w:b/>
                <w:bCs/>
                <w:color w:val="auto"/>
                <w:sz w:val="24"/>
                <w:szCs w:val="24"/>
              </w:rPr>
              <w:t>已有基础</w:t>
            </w:r>
            <w:r>
              <w:rPr>
                <w:rFonts w:hint="eastAsia" w:ascii="华文仿宋" w:hAnsi="华文仿宋" w:eastAsia="华文仿宋" w:cs="Times New Roman"/>
                <w:bCs/>
                <w:color w:val="auto"/>
                <w:sz w:val="24"/>
                <w:szCs w:val="24"/>
              </w:rPr>
              <w:t>（在“在线课程、数字教材、人工智能+”等方面的建设基础</w:t>
            </w:r>
            <w:r>
              <w:rPr>
                <w:rFonts w:hint="eastAsia" w:ascii="华文仿宋" w:hAnsi="华文仿宋" w:eastAsia="华文仿宋" w:cs="Times New Roman"/>
                <w:bCs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华文仿宋" w:hAnsi="华文仿宋" w:eastAsia="华文仿宋" w:cs="Times New Roman"/>
                <w:bCs/>
                <w:color w:val="auto"/>
                <w:sz w:val="24"/>
                <w:szCs w:val="24"/>
                <w:lang w:val="en-US" w:eastAsia="zh-CN"/>
              </w:rPr>
              <w:t>限500字</w:t>
            </w:r>
            <w:r>
              <w:rPr>
                <w:rFonts w:hint="eastAsia" w:ascii="华文仿宋" w:hAnsi="华文仿宋" w:eastAsia="华文仿宋" w:cs="Times New Roman"/>
                <w:bCs/>
                <w:color w:val="auto"/>
                <w:sz w:val="24"/>
                <w:szCs w:val="24"/>
              </w:rPr>
              <w:t>）</w:t>
            </w:r>
          </w:p>
          <w:p w14:paraId="14885BE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1733074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25AC2A92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0DA55735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6EA387E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562E8CEB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5A6CEAF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4AF358C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5932D0B3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39417F3B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511940A5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3A8BAFE2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1E833F3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7A0A7A2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5897666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583DC9EA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6E4D906B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4C84598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2EB5C94B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</w:tc>
      </w:tr>
      <w:tr w14:paraId="49B1C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97" w:hRule="atLeast"/>
          <w:jc w:val="center"/>
        </w:trPr>
        <w:tc>
          <w:tcPr>
            <w:tcW w:w="8984" w:type="dxa"/>
          </w:tcPr>
          <w:p w14:paraId="2AFE1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0" w:after="40" w:line="560" w:lineRule="exact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color w:val="auto"/>
                <w:sz w:val="24"/>
                <w:szCs w:val="24"/>
              </w:rPr>
              <w:t>2.建设目标</w:t>
            </w:r>
            <w:r>
              <w:rPr>
                <w:rFonts w:hint="eastAsia" w:ascii="华文仿宋" w:hAnsi="华文仿宋" w:eastAsia="华文仿宋" w:cs="Times New Roman"/>
                <w:bCs/>
                <w:color w:val="auto"/>
                <w:sz w:val="24"/>
                <w:szCs w:val="24"/>
              </w:rPr>
              <w:t>（具体描述在教育数字化背景下，结合国家经济社会发展需求和专业人才培养要求</w:t>
            </w:r>
            <w:r>
              <w:rPr>
                <w:rFonts w:hint="eastAsia" w:ascii="华文仿宋" w:hAnsi="华文仿宋" w:eastAsia="华文仿宋" w:cs="Times New Roman"/>
                <w:bCs/>
                <w:color w:val="auto"/>
                <w:sz w:val="24"/>
                <w:szCs w:val="24"/>
                <w:lang w:val="en-US" w:eastAsia="zh-CN"/>
              </w:rPr>
              <w:t>的课程定位及目标，限300字</w:t>
            </w:r>
            <w:r>
              <w:rPr>
                <w:rFonts w:hint="eastAsia" w:ascii="华文仿宋" w:hAnsi="华文仿宋" w:eastAsia="华文仿宋" w:cs="Times New Roman"/>
                <w:bCs/>
                <w:color w:val="auto"/>
                <w:sz w:val="24"/>
                <w:szCs w:val="24"/>
              </w:rPr>
              <w:t>）</w:t>
            </w:r>
          </w:p>
          <w:p w14:paraId="7E785C6C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53E4C3C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21159A54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6D282E8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782F8BF4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0EC703A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709961A3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2D013D0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</w:tc>
      </w:tr>
      <w:tr w14:paraId="14A84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14" w:hRule="atLeast"/>
          <w:jc w:val="center"/>
        </w:trPr>
        <w:tc>
          <w:tcPr>
            <w:tcW w:w="8984" w:type="dxa"/>
          </w:tcPr>
          <w:p w14:paraId="3687C0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0" w:after="40" w:line="560" w:lineRule="exact"/>
              <w:textAlignment w:val="bottom"/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华文仿宋" w:hAnsi="华文仿宋" w:eastAsia="华文仿宋" w:cs="Times New Roman"/>
                <w:b/>
                <w:bCs/>
                <w:color w:val="auto"/>
                <w:sz w:val="24"/>
                <w:szCs w:val="24"/>
              </w:rPr>
              <w:t>建设内容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</w:rPr>
              <w:t>（具体描述重塑课程内容体系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，利用人工智能技术辅助进行教研备课、辅导答疑、学习分析等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开展个性化教学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课堂教学智能评测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</w:rPr>
              <w:t>等方面的安排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限1000字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</w:rPr>
              <w:t>）</w:t>
            </w:r>
          </w:p>
          <w:p w14:paraId="03BC85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0" w:after="40" w:line="560" w:lineRule="exact"/>
              <w:textAlignment w:val="bottom"/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</w:rPr>
            </w:pPr>
          </w:p>
          <w:p w14:paraId="5DC1846C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504B608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3715C3E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7089A06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00F251F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445FEE7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77BAC1CC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3C81CBC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456CB4A5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57A334CA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12B4435C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59C944C5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3D865BAE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  <w:p w14:paraId="7638045F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Cs w:val="21"/>
              </w:rPr>
            </w:pPr>
          </w:p>
        </w:tc>
      </w:tr>
      <w:tr w14:paraId="59CD2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126F62F7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华文仿宋" w:hAnsi="华文仿宋" w:eastAsia="华文仿宋" w:cs="Times New Roman"/>
                <w:b/>
                <w:bCs/>
                <w:color w:val="auto"/>
                <w:sz w:val="24"/>
                <w:szCs w:val="24"/>
              </w:rPr>
              <w:t>建设进度安排</w:t>
            </w:r>
          </w:p>
          <w:p w14:paraId="6C035555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Cs w:val="21"/>
              </w:rPr>
            </w:pPr>
          </w:p>
          <w:p w14:paraId="1A6E4AB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Cs w:val="21"/>
              </w:rPr>
            </w:pPr>
          </w:p>
        </w:tc>
      </w:tr>
      <w:tr w14:paraId="7048C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01184573">
            <w:pPr>
              <w:autoSpaceDE w:val="0"/>
              <w:autoSpaceDN w:val="0"/>
              <w:spacing w:before="40" w:after="40"/>
              <w:ind w:left="0" w:leftChars="0" w:firstLine="0" w:firstLineChars="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5.课程特色与创新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（限500字）</w:t>
            </w:r>
          </w:p>
        </w:tc>
      </w:tr>
      <w:tr w14:paraId="7B3B7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1C8AA2D2">
            <w:pPr>
              <w:numPr>
                <w:ilvl w:val="0"/>
                <w:numId w:val="0"/>
              </w:num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6.</w:t>
            </w:r>
            <w:r>
              <w:rPr>
                <w:rFonts w:ascii="华文仿宋" w:hAnsi="华文仿宋" w:eastAsia="华文仿宋" w:cs="Times New Roman"/>
                <w:b/>
                <w:bCs/>
                <w:color w:val="auto"/>
                <w:sz w:val="24"/>
                <w:szCs w:val="24"/>
                <w:lang w:bidi="ar"/>
              </w:rPr>
              <w:t>预期效果及成果</w:t>
            </w:r>
            <w:r>
              <w:rPr>
                <w:rFonts w:hint="eastAsia"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Fonts w:hint="eastAsia" w:ascii="华文仿宋" w:hAnsi="华文仿宋" w:eastAsia="华文仿宋" w:cs="Times New Roman"/>
                <w:bCs/>
                <w:color w:val="auto"/>
                <w:sz w:val="24"/>
                <w:szCs w:val="24"/>
                <w:lang w:val="en-US" w:eastAsia="zh-CN" w:bidi="ar"/>
              </w:rPr>
              <w:t>在达到验收标准中“必选功能2项+自选功能2项”和“人工智能+高等教育”典型应用场景案例基础上，其他</w:t>
            </w:r>
            <w:r>
              <w:rPr>
                <w:rFonts w:hint="eastAsia"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  <w:t>成果包括但不限于教学大纲、教学案例、</w:t>
            </w:r>
            <w:r>
              <w:rPr>
                <w:rFonts w:hint="eastAsia" w:ascii="华文仿宋" w:hAnsi="华文仿宋" w:eastAsia="华文仿宋" w:cs="Times New Roman"/>
                <w:bCs/>
                <w:color w:val="auto"/>
                <w:sz w:val="24"/>
                <w:szCs w:val="24"/>
              </w:rPr>
              <w:t>MOOC/SPOC视频</w:t>
            </w:r>
            <w:r>
              <w:rPr>
                <w:rFonts w:hint="eastAsia"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  <w:t>、教改论文等）</w:t>
            </w:r>
          </w:p>
          <w:p w14:paraId="13F8CFC1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0A5EEF7F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47075AB7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124AD28D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53BA3B3D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59B361DE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0B17F647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0CBDE8EA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2C091F4A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587B7424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4622A455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284BDE49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0011486E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4A2A9496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22865953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564754B6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06F9E77F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  <w:p w14:paraId="3D7F78B5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color w:val="auto"/>
                <w:sz w:val="24"/>
                <w:szCs w:val="24"/>
                <w:lang w:bidi="ar"/>
              </w:rPr>
            </w:pPr>
          </w:p>
        </w:tc>
      </w:tr>
    </w:tbl>
    <w:p w14:paraId="5E02E5DD">
      <w:pPr>
        <w:jc w:val="left"/>
        <w:rPr>
          <w:rFonts w:eastAsia="楷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四、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36E88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20791451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274C4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37A83887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2270BBA5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7C2C7E3E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B96527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75EBB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0545D550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2A9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4" w:hRule="atLeast"/>
          <w:jc w:val="center"/>
        </w:trPr>
        <w:tc>
          <w:tcPr>
            <w:tcW w:w="8926" w:type="dxa"/>
            <w:vAlign w:val="center"/>
          </w:tcPr>
          <w:p w14:paraId="7B3F662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693BB7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6E9270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DF3F9B7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FB8ABE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bookmarkStart w:id="0" w:name="_GoBack"/>
            <w:bookmarkEnd w:id="0"/>
          </w:p>
          <w:p w14:paraId="3F02EE84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12F8EAE7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016EA0BA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2361B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0C54C018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44D7F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4B9CE6B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E66C965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96B357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5829EFB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4B39C82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C608DC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6D6BF83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4174A1F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3C1DB7BF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3DF6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AF201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14:paraId="15E63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54AD3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53CD100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5DE201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4D6B917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A04C58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46AAD5F4">
      <w:pPr>
        <w:spacing w:line="480" w:lineRule="auto"/>
        <w:ind w:right="206" w:rightChars="98"/>
        <w:rPr>
          <w:rFonts w:hint="eastAsia"/>
        </w:rPr>
      </w:pPr>
    </w:p>
    <w:sectPr>
      <w:footerReference r:id="rId9" w:type="first"/>
      <w:headerReference r:id="rId6" w:type="default"/>
      <w:footerReference r:id="rId7" w:type="default"/>
      <w:footerReference r:id="rId8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0C82FD">
    <w:pPr>
      <w:pStyle w:val="2"/>
      <w:jc w:val="center"/>
    </w:pPr>
  </w:p>
  <w:p w14:paraId="5A370111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B24C51">
    <w:pPr>
      <w:pStyle w:val="2"/>
      <w:jc w:val="center"/>
    </w:pPr>
  </w:p>
  <w:p w14:paraId="66CAC800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07762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C3D4F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C3D4F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11D83D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1EA37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1EA37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816AC22">
    <w:pPr>
      <w:pStyle w:val="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B8365">
    <w:pPr>
      <w:pStyle w:val="2"/>
      <w:ind w:firstLine="360"/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F9A8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54779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54779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72C14A"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NDFlN2RiZmM0ZDc5OTllZmNiYTQyYjA2ZjY4ZDIifQ=="/>
  </w:docVars>
  <w:rsids>
    <w:rsidRoot w:val="00821206"/>
    <w:rsid w:val="000677CF"/>
    <w:rsid w:val="00147887"/>
    <w:rsid w:val="002260EE"/>
    <w:rsid w:val="0024673E"/>
    <w:rsid w:val="00273FAC"/>
    <w:rsid w:val="00572BED"/>
    <w:rsid w:val="00574AEE"/>
    <w:rsid w:val="00671DA9"/>
    <w:rsid w:val="00821206"/>
    <w:rsid w:val="008B32A5"/>
    <w:rsid w:val="00C936A0"/>
    <w:rsid w:val="00C94F73"/>
    <w:rsid w:val="00DF75D5"/>
    <w:rsid w:val="00E956B4"/>
    <w:rsid w:val="00EC77BD"/>
    <w:rsid w:val="00F33EBA"/>
    <w:rsid w:val="01E50D53"/>
    <w:rsid w:val="02604FBA"/>
    <w:rsid w:val="03B9254D"/>
    <w:rsid w:val="04A27625"/>
    <w:rsid w:val="081D2D52"/>
    <w:rsid w:val="0C152235"/>
    <w:rsid w:val="0D1D7487"/>
    <w:rsid w:val="0D8F67AD"/>
    <w:rsid w:val="0DC43F13"/>
    <w:rsid w:val="0F386966"/>
    <w:rsid w:val="11875EFD"/>
    <w:rsid w:val="123258EF"/>
    <w:rsid w:val="13053004"/>
    <w:rsid w:val="13B14F39"/>
    <w:rsid w:val="14131750"/>
    <w:rsid w:val="169952D1"/>
    <w:rsid w:val="176C7BFB"/>
    <w:rsid w:val="18E44A63"/>
    <w:rsid w:val="1A5F1D8F"/>
    <w:rsid w:val="1C44694B"/>
    <w:rsid w:val="1D484219"/>
    <w:rsid w:val="1D954F84"/>
    <w:rsid w:val="1EE7180F"/>
    <w:rsid w:val="20975FB1"/>
    <w:rsid w:val="2173382E"/>
    <w:rsid w:val="229303AA"/>
    <w:rsid w:val="22EF3388"/>
    <w:rsid w:val="31D125D7"/>
    <w:rsid w:val="354D35F2"/>
    <w:rsid w:val="37CD1A92"/>
    <w:rsid w:val="3AFB2473"/>
    <w:rsid w:val="3BCB62E9"/>
    <w:rsid w:val="3D9B1CEB"/>
    <w:rsid w:val="402D7572"/>
    <w:rsid w:val="4440539A"/>
    <w:rsid w:val="454D7D6F"/>
    <w:rsid w:val="48A44149"/>
    <w:rsid w:val="4C155331"/>
    <w:rsid w:val="50424B00"/>
    <w:rsid w:val="59421CBA"/>
    <w:rsid w:val="59B83EF9"/>
    <w:rsid w:val="5AA1498D"/>
    <w:rsid w:val="5D9564A2"/>
    <w:rsid w:val="5FEA0B84"/>
    <w:rsid w:val="657D7DA4"/>
    <w:rsid w:val="66AC783F"/>
    <w:rsid w:val="6BCA6544"/>
    <w:rsid w:val="7000585A"/>
    <w:rsid w:val="70D30F45"/>
    <w:rsid w:val="727D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字符"/>
    <w:basedOn w:val="6"/>
    <w:link w:val="3"/>
    <w:qFormat/>
    <w:uiPriority w:val="0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F741C9-A350-49BF-97DB-D6D68C7FEF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737</Words>
  <Characters>759</Characters>
  <Lines>11</Lines>
  <Paragraphs>3</Paragraphs>
  <TotalTime>0</TotalTime>
  <ScaleCrop>false</ScaleCrop>
  <LinksUpToDate>false</LinksUpToDate>
  <CharactersWithSpaces>988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2024-03-19T07:02:00Z</dcterms:created>
  <dc:creator>余 建波</dc:creator>
  <cp:lastModifiedBy>陶勇</cp:lastModifiedBy>
  <dcterms:modified xsi:type="dcterms:W3CDTF">2025-10-27T10:58:02Z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933F6C599806435ABC4389959094EDD7_13</vt:lpwstr>
  </property>
  <property fmtid="{D5CDD505-2E9C-101B-9397-08002B2CF9AE}" pid="4" name="KSOTemplateDocerSaveRecord">
    <vt:lpwstr>eyJoZGlkIjoiZDkzNTVmMDdkYTQ1YzcyYjJlMzE3MzFkNWI4OTIwYjQiLCJ1c2VySWQiOiIxNzE1MTI2NzQ1In0=</vt:lpwstr>
  </property>
</Properties>
</file>