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1E5" w:rsidRDefault="0069197C" w:rsidP="00CF05CF">
      <w:pPr>
        <w:spacing w:line="560" w:lineRule="exact"/>
        <w:jc w:val="center"/>
        <w:rPr>
          <w:rFonts w:ascii="宋体" w:hAnsi="宋体" w:cs="仿宋_GB2312"/>
          <w:b/>
          <w:sz w:val="44"/>
          <w:szCs w:val="44"/>
        </w:rPr>
      </w:pPr>
      <w:r w:rsidRPr="0069197C">
        <w:rPr>
          <w:rFonts w:ascii="宋体" w:hAnsi="宋体" w:cs="仿宋_GB2312"/>
          <w:b/>
          <w:sz w:val="44"/>
          <w:szCs w:val="44"/>
        </w:rPr>
        <w:t>2025</w:t>
      </w:r>
      <w:r w:rsidRPr="0069197C">
        <w:rPr>
          <w:rFonts w:ascii="宋体" w:hAnsi="宋体" w:cs="仿宋_GB2312"/>
          <w:b/>
          <w:sz w:val="44"/>
          <w:szCs w:val="44"/>
        </w:rPr>
        <w:t>年安徽建筑大学配电房高低压配电柜等设备采购</w:t>
      </w:r>
      <w:r>
        <w:rPr>
          <w:rFonts w:ascii="宋体" w:hAnsi="宋体" w:cs="仿宋_GB2312" w:hint="eastAsia"/>
          <w:b/>
          <w:sz w:val="44"/>
          <w:szCs w:val="44"/>
        </w:rPr>
        <w:t>项目</w:t>
      </w:r>
      <w:r w:rsidR="00BC21E5">
        <w:rPr>
          <w:rFonts w:ascii="宋体" w:hAnsi="宋体" w:cs="宋体" w:hint="eastAsia"/>
          <w:b/>
          <w:sz w:val="44"/>
          <w:szCs w:val="44"/>
        </w:rPr>
        <w:t>市场调研公告</w:t>
      </w:r>
    </w:p>
    <w:p w:rsidR="00BC21E5" w:rsidRDefault="00BC21E5" w:rsidP="00CF05CF">
      <w:pPr>
        <w:spacing w:line="560" w:lineRule="exact"/>
        <w:rPr>
          <w:rFonts w:ascii="仿宋_GB2312" w:eastAsia="仿宋_GB2312" w:hAnsi="仿宋_GB2312" w:cs="仿宋_GB2312"/>
          <w:sz w:val="32"/>
          <w:szCs w:val="32"/>
        </w:rPr>
      </w:pPr>
    </w:p>
    <w:p w:rsidR="00BC21E5" w:rsidRDefault="00BC21E5" w:rsidP="00CF05C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各单位：</w:t>
      </w:r>
    </w:p>
    <w:p w:rsidR="00BC21E5" w:rsidRDefault="0069197C" w:rsidP="00CF05CF">
      <w:pPr>
        <w:spacing w:line="560" w:lineRule="exact"/>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t>我校拟</w:t>
      </w:r>
      <w:r w:rsidRPr="0069197C">
        <w:rPr>
          <w:rFonts w:ascii="仿宋_GB2312" w:eastAsia="仿宋_GB2312" w:hAnsi="仿宋_GB2312" w:cs="仿宋_GB2312" w:hint="eastAsia"/>
          <w:sz w:val="32"/>
          <w:szCs w:val="32"/>
        </w:rPr>
        <w:t>对学校使用年限过高的配电柜、变压器等进行整体更换，按照设计图纸采购配电柜</w:t>
      </w:r>
      <w:r w:rsidR="00E9481F">
        <w:rPr>
          <w:rFonts w:ascii="仿宋_GB2312" w:eastAsia="仿宋_GB2312" w:hAnsi="仿宋_GB2312" w:cs="仿宋_GB2312" w:hint="eastAsia"/>
          <w:sz w:val="32"/>
          <w:szCs w:val="32"/>
        </w:rPr>
        <w:t>4</w:t>
      </w:r>
      <w:r w:rsidR="00E9481F">
        <w:rPr>
          <w:rFonts w:ascii="仿宋_GB2312" w:eastAsia="仿宋_GB2312" w:hAnsi="仿宋_GB2312" w:cs="仿宋_GB2312"/>
          <w:sz w:val="32"/>
          <w:szCs w:val="32"/>
        </w:rPr>
        <w:t>1</w:t>
      </w:r>
      <w:r w:rsidR="00E9481F">
        <w:rPr>
          <w:rFonts w:ascii="仿宋_GB2312" w:eastAsia="仿宋_GB2312" w:hAnsi="仿宋_GB2312" w:cs="仿宋_GB2312" w:hint="eastAsia"/>
          <w:sz w:val="32"/>
          <w:szCs w:val="32"/>
        </w:rPr>
        <w:t>台</w:t>
      </w:r>
      <w:r w:rsidRPr="0069197C">
        <w:rPr>
          <w:rFonts w:ascii="仿宋_GB2312" w:eastAsia="仿宋_GB2312" w:hAnsi="仿宋_GB2312" w:cs="仿宋_GB2312" w:hint="eastAsia"/>
          <w:sz w:val="32"/>
          <w:szCs w:val="32"/>
        </w:rPr>
        <w:t>、变压器</w:t>
      </w:r>
      <w:r w:rsidR="00E9481F">
        <w:rPr>
          <w:rFonts w:ascii="仿宋_GB2312" w:eastAsia="仿宋_GB2312" w:hAnsi="仿宋_GB2312" w:cs="仿宋_GB2312" w:hint="eastAsia"/>
          <w:sz w:val="32"/>
          <w:szCs w:val="32"/>
        </w:rPr>
        <w:t>5台</w:t>
      </w:r>
      <w:r w:rsidRPr="0069197C">
        <w:rPr>
          <w:rFonts w:ascii="仿宋_GB2312" w:eastAsia="仿宋_GB2312" w:hAnsi="仿宋_GB2312" w:cs="仿宋_GB2312" w:hint="eastAsia"/>
          <w:sz w:val="32"/>
          <w:szCs w:val="32"/>
        </w:rPr>
        <w:t>。</w:t>
      </w:r>
      <w:r w:rsidR="008214B2">
        <w:rPr>
          <w:rFonts w:ascii="仿宋" w:eastAsia="仿宋" w:hAnsi="仿宋" w:cs="仿宋_GB2312" w:hint="eastAsia"/>
          <w:sz w:val="32"/>
          <w:szCs w:val="32"/>
        </w:rPr>
        <w:t>总计预算</w:t>
      </w:r>
      <w:r>
        <w:rPr>
          <w:rFonts w:ascii="仿宋" w:eastAsia="仿宋" w:hAnsi="仿宋" w:cs="仿宋_GB2312"/>
          <w:sz w:val="32"/>
          <w:szCs w:val="32"/>
        </w:rPr>
        <w:t>2</w:t>
      </w:r>
      <w:r w:rsidR="008214B2">
        <w:rPr>
          <w:rFonts w:ascii="仿宋" w:eastAsia="仿宋" w:hAnsi="仿宋" w:cs="仿宋_GB2312" w:hint="eastAsia"/>
          <w:sz w:val="32"/>
          <w:szCs w:val="32"/>
        </w:rPr>
        <w:t>50万元，</w:t>
      </w:r>
      <w:r w:rsidR="00BC21E5">
        <w:rPr>
          <w:rFonts w:ascii="仿宋_GB2312" w:eastAsia="仿宋_GB2312" w:hAnsi="仿宋_GB2312" w:cs="仿宋_GB2312" w:hint="eastAsia"/>
          <w:sz w:val="32"/>
          <w:szCs w:val="32"/>
        </w:rPr>
        <w:t>现面向你单位征询相关意见，</w:t>
      </w:r>
      <w:r w:rsidR="008214B2">
        <w:rPr>
          <w:rFonts w:ascii="仿宋" w:eastAsia="仿宋" w:hAnsi="仿宋" w:cs="仿宋_GB2312" w:hint="eastAsia"/>
          <w:sz w:val="32"/>
          <w:szCs w:val="32"/>
        </w:rPr>
        <w:t>请根据产品实际情况提出反馈意见，是否满足我单位的要求，</w:t>
      </w:r>
      <w:r w:rsidR="004F02C8" w:rsidRPr="00E6513F">
        <w:rPr>
          <w:rFonts w:ascii="仿宋" w:eastAsia="仿宋" w:hAnsi="仿宋" w:cs="仿宋_GB2312" w:hint="eastAsia"/>
          <w:sz w:val="32"/>
          <w:szCs w:val="32"/>
        </w:rPr>
        <w:t>优于</w:t>
      </w:r>
      <w:r w:rsidR="004F02C8">
        <w:rPr>
          <w:rFonts w:ascii="仿宋" w:eastAsia="仿宋" w:hAnsi="仿宋" w:cs="仿宋_GB2312" w:hint="eastAsia"/>
          <w:sz w:val="32"/>
          <w:szCs w:val="32"/>
        </w:rPr>
        <w:t>所要求</w:t>
      </w:r>
      <w:r w:rsidR="004F02C8" w:rsidRPr="00E6513F">
        <w:rPr>
          <w:rFonts w:ascii="仿宋" w:eastAsia="仿宋" w:hAnsi="仿宋" w:cs="仿宋_GB2312" w:hint="eastAsia"/>
          <w:sz w:val="32"/>
          <w:szCs w:val="32"/>
        </w:rPr>
        <w:t>性能也视为满足，</w:t>
      </w:r>
      <w:r w:rsidR="008214B2">
        <w:rPr>
          <w:rFonts w:ascii="仿宋" w:eastAsia="仿宋" w:hAnsi="仿宋" w:cs="仿宋_GB2312" w:hint="eastAsia"/>
          <w:sz w:val="32"/>
          <w:szCs w:val="32"/>
        </w:rPr>
        <w:t>并附产品彩页等证明资料（反馈意见可以批注形式反馈），</w:t>
      </w:r>
      <w:r w:rsidR="00BC21E5">
        <w:rPr>
          <w:rFonts w:ascii="仿宋_GB2312" w:eastAsia="仿宋_GB2312" w:hAnsi="仿宋_GB2312" w:cs="仿宋_GB2312" w:hint="eastAsia"/>
          <w:sz w:val="32"/>
          <w:szCs w:val="32"/>
        </w:rPr>
        <w:t>最迟请于202</w:t>
      </w:r>
      <w:r w:rsidR="00F160E0">
        <w:rPr>
          <w:rFonts w:ascii="仿宋_GB2312" w:eastAsia="仿宋_GB2312" w:hAnsi="仿宋_GB2312" w:cs="仿宋_GB2312"/>
          <w:sz w:val="32"/>
          <w:szCs w:val="32"/>
        </w:rPr>
        <w:t>5</w:t>
      </w:r>
      <w:r w:rsidR="00BC21E5">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sidR="00BC21E5" w:rsidRPr="00BC21E5">
        <w:rPr>
          <w:rFonts w:ascii="仿宋_GB2312" w:eastAsia="仿宋_GB2312" w:hAnsi="仿宋_GB2312" w:cs="仿宋_GB2312" w:hint="eastAsia"/>
          <w:sz w:val="32"/>
          <w:szCs w:val="32"/>
        </w:rPr>
        <w:t>月</w:t>
      </w:r>
      <w:r w:rsidR="00CB3F7E">
        <w:rPr>
          <w:rFonts w:ascii="仿宋_GB2312" w:eastAsia="仿宋_GB2312" w:hAnsi="仿宋_GB2312" w:cs="仿宋_GB2312"/>
          <w:sz w:val="32"/>
          <w:szCs w:val="32"/>
        </w:rPr>
        <w:t>9</w:t>
      </w:r>
      <w:r w:rsidR="00BC21E5">
        <w:rPr>
          <w:rFonts w:ascii="仿宋_GB2312" w:eastAsia="仿宋_GB2312" w:hAnsi="仿宋_GB2312" w:cs="仿宋_GB2312" w:hint="eastAsia"/>
          <w:sz w:val="32"/>
          <w:szCs w:val="32"/>
        </w:rPr>
        <w:t>日之前反馈</w:t>
      </w:r>
      <w:r w:rsidR="00BC21E5" w:rsidRPr="00BC21E5">
        <w:rPr>
          <w:rFonts w:ascii="仿宋_GB2312" w:eastAsia="仿宋_GB2312" w:hAnsi="仿宋_GB2312" w:cs="仿宋_GB2312" w:hint="eastAsia"/>
          <w:sz w:val="32"/>
          <w:szCs w:val="32"/>
        </w:rPr>
        <w:t>至邮箱</w:t>
      </w:r>
      <w:r w:rsidR="00BC21E5" w:rsidRPr="00BC21E5">
        <w:rPr>
          <w:rFonts w:ascii="仿宋_GB2312" w:eastAsia="仿宋_GB2312" w:hAnsi="仿宋_GB2312" w:cs="仿宋_GB2312"/>
          <w:sz w:val="32"/>
          <w:szCs w:val="32"/>
        </w:rPr>
        <w:t>hqjt@ahjzu.edu.cn</w:t>
      </w:r>
      <w:r w:rsidR="00BC21E5">
        <w:rPr>
          <w:rFonts w:ascii="仿宋_GB2312" w:eastAsia="仿宋_GB2312" w:hAnsi="仿宋_GB2312" w:cs="仿宋_GB2312" w:hint="eastAsia"/>
          <w:sz w:val="32"/>
          <w:szCs w:val="32"/>
        </w:rPr>
        <w:t>，谢谢！</w:t>
      </w:r>
    </w:p>
    <w:p w:rsidR="00BC21E5" w:rsidRPr="0069197C" w:rsidRDefault="00BC21E5" w:rsidP="00CF05CF">
      <w:pPr>
        <w:spacing w:line="560" w:lineRule="exact"/>
        <w:rPr>
          <w:rFonts w:ascii="仿宋_GB2312" w:eastAsia="仿宋_GB2312" w:hAnsi="仿宋_GB2312" w:cs="仿宋_GB2312"/>
          <w:sz w:val="32"/>
          <w:szCs w:val="32"/>
        </w:rPr>
      </w:pPr>
    </w:p>
    <w:p w:rsidR="00BC21E5" w:rsidRDefault="00BC21E5" w:rsidP="00CF05CF">
      <w:pPr>
        <w:spacing w:line="560" w:lineRule="exact"/>
        <w:rPr>
          <w:rFonts w:ascii="仿宋_GB2312" w:eastAsia="仿宋_GB2312" w:hAnsi="仿宋_GB2312" w:cs="仿宋_GB2312"/>
          <w:sz w:val="32"/>
          <w:szCs w:val="32"/>
        </w:rPr>
      </w:pPr>
      <w:r>
        <w:rPr>
          <w:noProof/>
        </w:rPr>
        <w:drawing>
          <wp:anchor distT="0" distB="0" distL="0" distR="0" simplePos="0" relativeHeight="251659264" behindDoc="1" locked="0" layoutInCell="1" allowOverlap="1">
            <wp:simplePos x="0" y="0"/>
            <wp:positionH relativeFrom="column">
              <wp:posOffset>3792220</wp:posOffset>
            </wp:positionH>
            <wp:positionV relativeFrom="paragraph">
              <wp:posOffset>317500</wp:posOffset>
            </wp:positionV>
            <wp:extent cx="1610360" cy="1635125"/>
            <wp:effectExtent l="190500" t="190500" r="180340" b="193675"/>
            <wp:wrapNone/>
            <wp:docPr id="1" name="图片 1" descr="C:/Users/HP/Desktop/章.jpg章"/>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 2" descr="C:/Users/HP/Desktop/章.jpg章"/>
                    <pic:cNvPicPr>
                      <a:picLocks noChangeArrowheads="1"/>
                    </pic:cNvPicPr>
                  </pic:nvPicPr>
                  <pic:blipFill>
                    <a:blip r:embed="rId7" cstate="print">
                      <a:lum contrast="80000"/>
                      <a:extLst>
                        <a:ext uri="{28A0092B-C50C-407E-A947-70E740481C1C}">
                          <a14:useLocalDpi xmlns:a14="http://schemas.microsoft.com/office/drawing/2010/main" val="0"/>
                        </a:ext>
                      </a:extLst>
                    </a:blip>
                    <a:srcRect l="3445" r="3445"/>
                    <a:stretch>
                      <a:fillRect/>
                    </a:stretch>
                  </pic:blipFill>
                  <pic:spPr bwMode="auto">
                    <a:xfrm rot="900000">
                      <a:off x="0" y="0"/>
                      <a:ext cx="1610360" cy="16351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仿宋_GB2312" w:eastAsia="仿宋_GB2312" w:hAnsi="仿宋_GB2312" w:cs="仿宋_GB2312" w:hint="eastAsia"/>
          <w:sz w:val="32"/>
          <w:szCs w:val="32"/>
        </w:rPr>
        <w:t xml:space="preserve">                             </w:t>
      </w:r>
    </w:p>
    <w:p w:rsidR="00BC21E5" w:rsidRDefault="00BC21E5" w:rsidP="00CF05CF">
      <w:pPr>
        <w:spacing w:line="560" w:lineRule="exact"/>
        <w:jc w:val="right"/>
        <w:rPr>
          <w:rFonts w:ascii="仿宋_GB2312" w:eastAsia="仿宋_GB2312" w:hAnsi="仿宋_GB2312" w:cs="仿宋_GB2312"/>
          <w:sz w:val="32"/>
          <w:szCs w:val="32"/>
        </w:rPr>
      </w:pPr>
    </w:p>
    <w:p w:rsidR="00BC21E5" w:rsidRDefault="00BC21E5" w:rsidP="00CF05CF">
      <w:pPr>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安徽建筑大学后勤管理处</w:t>
      </w:r>
    </w:p>
    <w:p w:rsidR="00BC21E5" w:rsidRDefault="00BC21E5" w:rsidP="00CF05CF">
      <w:pPr>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sidR="008B1269">
        <w:rPr>
          <w:rFonts w:ascii="仿宋_GB2312" w:eastAsia="仿宋_GB2312" w:hAnsi="仿宋_GB2312" w:cs="仿宋_GB2312"/>
          <w:sz w:val="32"/>
          <w:szCs w:val="32"/>
        </w:rPr>
        <w:t>5</w:t>
      </w:r>
      <w:r>
        <w:rPr>
          <w:rFonts w:ascii="仿宋_GB2312" w:eastAsia="仿宋_GB2312" w:hAnsi="仿宋_GB2312" w:cs="仿宋_GB2312" w:hint="eastAsia"/>
          <w:sz w:val="32"/>
          <w:szCs w:val="32"/>
        </w:rPr>
        <w:t>年</w:t>
      </w:r>
      <w:r w:rsidR="0069197C">
        <w:rPr>
          <w:rFonts w:ascii="仿宋_GB2312" w:eastAsia="仿宋_GB2312" w:hAnsi="仿宋_GB2312" w:cs="仿宋_GB2312"/>
          <w:sz w:val="32"/>
          <w:szCs w:val="32"/>
        </w:rPr>
        <w:t>4</w:t>
      </w:r>
      <w:r>
        <w:rPr>
          <w:rFonts w:ascii="仿宋_GB2312" w:eastAsia="仿宋_GB2312" w:hAnsi="仿宋_GB2312" w:cs="仿宋_GB2312" w:hint="eastAsia"/>
          <w:sz w:val="32"/>
          <w:szCs w:val="32"/>
        </w:rPr>
        <w:t>月</w:t>
      </w:r>
      <w:r w:rsidR="006D28C9">
        <w:rPr>
          <w:rFonts w:ascii="宋体" w:hAnsi="宋体" w:cs="宋体"/>
          <w:sz w:val="32"/>
          <w:szCs w:val="32"/>
        </w:rPr>
        <w:t>30</w:t>
      </w:r>
      <w:bookmarkStart w:id="0" w:name="_GoBack"/>
      <w:bookmarkEnd w:id="0"/>
      <w:r>
        <w:rPr>
          <w:rFonts w:ascii="仿宋_GB2312" w:eastAsia="仿宋_GB2312" w:hAnsi="仿宋_GB2312" w:cs="仿宋_GB2312" w:hint="eastAsia"/>
          <w:sz w:val="32"/>
          <w:szCs w:val="32"/>
        </w:rPr>
        <w:t>日</w:t>
      </w:r>
    </w:p>
    <w:p w:rsidR="00BC21E5" w:rsidRDefault="00BC21E5" w:rsidP="00CF05CF">
      <w:pPr>
        <w:spacing w:line="560" w:lineRule="exact"/>
        <w:rPr>
          <w:rFonts w:ascii="仿宋_GB2312" w:eastAsia="仿宋_GB2312" w:hAnsi="仿宋_GB2312" w:cs="仿宋_GB2312"/>
          <w:sz w:val="32"/>
          <w:szCs w:val="32"/>
        </w:rPr>
      </w:pPr>
    </w:p>
    <w:p w:rsidR="00BC21E5" w:rsidRDefault="00BC21E5" w:rsidP="00CF05CF">
      <w:pPr>
        <w:spacing w:line="560" w:lineRule="exact"/>
        <w:rPr>
          <w:rFonts w:ascii="仿宋_GB2312" w:eastAsia="仿宋_GB2312" w:hAnsi="仿宋_GB2312" w:cs="仿宋_GB2312"/>
          <w:sz w:val="32"/>
          <w:szCs w:val="32"/>
        </w:rPr>
      </w:pPr>
    </w:p>
    <w:p w:rsidR="00BC21E5" w:rsidRDefault="00BC21E5" w:rsidP="00CF05CF">
      <w:pPr>
        <w:spacing w:line="560" w:lineRule="exact"/>
        <w:rPr>
          <w:rFonts w:ascii="仿宋_GB2312" w:eastAsia="仿宋_GB2312" w:hAnsi="仿宋_GB2312" w:cs="仿宋_GB2312"/>
          <w:sz w:val="32"/>
          <w:szCs w:val="32"/>
        </w:rPr>
      </w:pPr>
    </w:p>
    <w:p w:rsidR="00BC21E5" w:rsidRDefault="00BC21E5" w:rsidP="00CF05CF">
      <w:pPr>
        <w:spacing w:line="560" w:lineRule="exact"/>
        <w:rPr>
          <w:rFonts w:ascii="仿宋_GB2312" w:eastAsia="仿宋_GB2312" w:hAnsi="仿宋_GB2312" w:cs="仿宋_GB2312"/>
          <w:sz w:val="32"/>
          <w:szCs w:val="32"/>
        </w:rPr>
      </w:pPr>
    </w:p>
    <w:p w:rsidR="00BC21E5" w:rsidRDefault="00BC21E5" w:rsidP="00CF05CF">
      <w:pPr>
        <w:spacing w:line="560" w:lineRule="exact"/>
        <w:rPr>
          <w:rFonts w:ascii="仿宋_GB2312" w:eastAsia="仿宋_GB2312" w:hAnsi="仿宋_GB2312" w:cs="仿宋_GB2312"/>
          <w:sz w:val="32"/>
          <w:szCs w:val="32"/>
        </w:rPr>
      </w:pPr>
    </w:p>
    <w:p w:rsidR="00BC21E5" w:rsidRDefault="00BC21E5" w:rsidP="00CF05CF">
      <w:pPr>
        <w:spacing w:line="560" w:lineRule="exact"/>
        <w:rPr>
          <w:rFonts w:ascii="仿宋_GB2312" w:eastAsia="仿宋_GB2312" w:hAnsi="仿宋_GB2312" w:cs="仿宋_GB2312"/>
          <w:sz w:val="32"/>
          <w:szCs w:val="32"/>
        </w:rPr>
      </w:pPr>
    </w:p>
    <w:p w:rsidR="0069197C" w:rsidRDefault="0069197C" w:rsidP="00CF05CF">
      <w:pPr>
        <w:spacing w:line="560" w:lineRule="exact"/>
        <w:rPr>
          <w:rFonts w:ascii="仿宋_GB2312" w:eastAsia="仿宋_GB2312" w:hAnsi="仿宋_GB2312" w:cs="仿宋_GB2312"/>
          <w:sz w:val="32"/>
          <w:szCs w:val="32"/>
        </w:rPr>
      </w:pPr>
    </w:p>
    <w:p w:rsidR="0069197C" w:rsidRDefault="0069197C" w:rsidP="00CF05CF">
      <w:pPr>
        <w:spacing w:line="560" w:lineRule="exact"/>
        <w:rPr>
          <w:rFonts w:ascii="仿宋_GB2312" w:eastAsia="仿宋_GB2312" w:hAnsi="仿宋_GB2312" w:cs="仿宋_GB2312"/>
          <w:sz w:val="32"/>
          <w:szCs w:val="32"/>
        </w:rPr>
      </w:pPr>
    </w:p>
    <w:p w:rsidR="00361475" w:rsidRPr="00CF05CF" w:rsidRDefault="00361475" w:rsidP="00CF05CF">
      <w:pPr>
        <w:spacing w:line="560" w:lineRule="exact"/>
        <w:rPr>
          <w:rFonts w:ascii="仿宋_GB2312" w:eastAsia="仿宋_GB2312" w:hAnsi="仿宋_GB2312" w:cs="仿宋_GB2312"/>
          <w:b/>
          <w:sz w:val="32"/>
          <w:szCs w:val="32"/>
        </w:rPr>
      </w:pPr>
      <w:r w:rsidRPr="00CF05CF">
        <w:rPr>
          <w:rFonts w:ascii="仿宋_GB2312" w:eastAsia="仿宋_GB2312" w:hAnsi="仿宋_GB2312" w:cs="仿宋_GB2312" w:hint="eastAsia"/>
          <w:b/>
          <w:sz w:val="32"/>
          <w:szCs w:val="32"/>
        </w:rPr>
        <w:lastRenderedPageBreak/>
        <w:t>单位名称（公章）：</w:t>
      </w:r>
    </w:p>
    <w:p w:rsidR="00361475" w:rsidRPr="00CF05CF" w:rsidRDefault="00361475" w:rsidP="00CF05CF">
      <w:pPr>
        <w:spacing w:line="560" w:lineRule="exact"/>
        <w:rPr>
          <w:rFonts w:ascii="仿宋_GB2312" w:eastAsia="仿宋_GB2312" w:hAnsi="仿宋_GB2312" w:cs="仿宋_GB2312"/>
          <w:b/>
          <w:sz w:val="32"/>
          <w:szCs w:val="32"/>
        </w:rPr>
      </w:pPr>
      <w:r w:rsidRPr="00CF05CF">
        <w:rPr>
          <w:rFonts w:ascii="仿宋_GB2312" w:eastAsia="仿宋_GB2312" w:hAnsi="仿宋_GB2312" w:cs="仿宋_GB2312" w:hint="eastAsia"/>
          <w:b/>
          <w:sz w:val="32"/>
          <w:szCs w:val="32"/>
        </w:rPr>
        <w:t>联系人及联系方式：</w:t>
      </w:r>
    </w:p>
    <w:p w:rsidR="00361475" w:rsidRDefault="00361475" w:rsidP="00CF05CF">
      <w:pPr>
        <w:spacing w:line="560" w:lineRule="exact"/>
        <w:rPr>
          <w:rFonts w:ascii="仿宋_GB2312" w:eastAsia="仿宋_GB2312" w:hAnsi="仿宋_GB2312" w:cs="仿宋_GB2312"/>
          <w:sz w:val="32"/>
          <w:szCs w:val="32"/>
        </w:rPr>
      </w:pPr>
    </w:p>
    <w:p w:rsidR="0069197C" w:rsidRDefault="00361475" w:rsidP="0069197C">
      <w:pPr>
        <w:numPr>
          <w:ilvl w:val="0"/>
          <w:numId w:val="1"/>
        </w:numPr>
        <w:spacing w:line="560" w:lineRule="exact"/>
        <w:rPr>
          <w:rFonts w:ascii="仿宋" w:eastAsia="仿宋" w:hAnsi="仿宋" w:cs="仿宋"/>
          <w:sz w:val="32"/>
          <w:szCs w:val="32"/>
        </w:rPr>
      </w:pPr>
      <w:r w:rsidRPr="0069197C">
        <w:rPr>
          <w:rFonts w:ascii="仿宋" w:eastAsia="仿宋" w:hAnsi="仿宋" w:cs="仿宋" w:hint="eastAsia"/>
          <w:b/>
          <w:sz w:val="32"/>
          <w:szCs w:val="32"/>
        </w:rPr>
        <w:t>项目名称：</w:t>
      </w:r>
      <w:r w:rsidR="0069197C" w:rsidRPr="0069197C">
        <w:rPr>
          <w:rFonts w:ascii="仿宋" w:eastAsia="仿宋" w:hAnsi="仿宋" w:cs="仿宋"/>
          <w:sz w:val="32"/>
          <w:szCs w:val="32"/>
        </w:rPr>
        <w:t>2025年安徽建筑大学配电房高低压配电柜等设备采购</w:t>
      </w:r>
      <w:r w:rsidR="0069197C">
        <w:rPr>
          <w:rFonts w:ascii="仿宋" w:eastAsia="仿宋" w:hAnsi="仿宋" w:cs="仿宋" w:hint="eastAsia"/>
          <w:sz w:val="32"/>
          <w:szCs w:val="32"/>
        </w:rPr>
        <w:t>项目</w:t>
      </w:r>
    </w:p>
    <w:p w:rsidR="00361475" w:rsidRPr="0069197C" w:rsidRDefault="00361475" w:rsidP="0069197C">
      <w:pPr>
        <w:numPr>
          <w:ilvl w:val="0"/>
          <w:numId w:val="1"/>
        </w:numPr>
        <w:spacing w:line="560" w:lineRule="exact"/>
        <w:rPr>
          <w:rFonts w:ascii="仿宋" w:eastAsia="仿宋" w:hAnsi="仿宋" w:cs="仿宋"/>
          <w:sz w:val="32"/>
          <w:szCs w:val="32"/>
        </w:rPr>
      </w:pPr>
      <w:r w:rsidRPr="0069197C">
        <w:rPr>
          <w:rFonts w:ascii="仿宋" w:eastAsia="仿宋" w:hAnsi="仿宋" w:cs="仿宋" w:hint="eastAsia"/>
          <w:b/>
          <w:sz w:val="32"/>
          <w:szCs w:val="32"/>
        </w:rPr>
        <w:t>预算金额：</w:t>
      </w:r>
      <w:r w:rsidR="0069197C">
        <w:rPr>
          <w:rFonts w:ascii="仿宋" w:eastAsia="仿宋" w:hAnsi="仿宋" w:cs="仿宋"/>
          <w:color w:val="000000"/>
          <w:kern w:val="0"/>
          <w:sz w:val="31"/>
          <w:szCs w:val="31"/>
          <w:lang w:bidi="ar"/>
        </w:rPr>
        <w:t>2</w:t>
      </w:r>
      <w:r w:rsidRPr="0069197C">
        <w:rPr>
          <w:rFonts w:ascii="仿宋" w:eastAsia="仿宋" w:hAnsi="仿宋" w:cs="仿宋"/>
          <w:color w:val="000000"/>
          <w:kern w:val="0"/>
          <w:sz w:val="31"/>
          <w:szCs w:val="31"/>
          <w:lang w:bidi="ar"/>
        </w:rPr>
        <w:t>50</w:t>
      </w:r>
      <w:r w:rsidRPr="0069197C">
        <w:rPr>
          <w:rFonts w:ascii="仿宋" w:eastAsia="仿宋" w:hAnsi="仿宋" w:cs="仿宋" w:hint="eastAsia"/>
          <w:color w:val="000000"/>
          <w:kern w:val="0"/>
          <w:sz w:val="31"/>
          <w:szCs w:val="31"/>
          <w:lang w:bidi="ar"/>
        </w:rPr>
        <w:t>万元</w:t>
      </w:r>
      <w:r w:rsidRPr="0069197C">
        <w:rPr>
          <w:rFonts w:ascii="仿宋" w:eastAsia="仿宋" w:hAnsi="仿宋" w:cs="仿宋" w:hint="eastAsia"/>
          <w:sz w:val="32"/>
          <w:szCs w:val="32"/>
        </w:rPr>
        <w:t>。</w:t>
      </w:r>
    </w:p>
    <w:p w:rsidR="00361475" w:rsidRDefault="00361475" w:rsidP="0069197C">
      <w:pPr>
        <w:numPr>
          <w:ilvl w:val="0"/>
          <w:numId w:val="1"/>
        </w:numPr>
        <w:spacing w:line="560" w:lineRule="exact"/>
        <w:rPr>
          <w:rFonts w:ascii="仿宋" w:eastAsia="仿宋" w:hAnsi="仿宋" w:cs="仿宋"/>
          <w:sz w:val="32"/>
          <w:szCs w:val="32"/>
        </w:rPr>
      </w:pPr>
      <w:r w:rsidRPr="004F5FD5">
        <w:rPr>
          <w:rFonts w:ascii="仿宋" w:eastAsia="仿宋" w:hAnsi="仿宋" w:cs="仿宋" w:hint="eastAsia"/>
          <w:b/>
          <w:sz w:val="32"/>
          <w:szCs w:val="32"/>
        </w:rPr>
        <w:t>项目概况：</w:t>
      </w:r>
      <w:r w:rsidR="0069197C" w:rsidRPr="0069197C">
        <w:rPr>
          <w:rFonts w:ascii="仿宋" w:eastAsia="仿宋" w:hAnsi="仿宋" w:cs="仿宋" w:hint="eastAsia"/>
          <w:sz w:val="32"/>
          <w:szCs w:val="32"/>
        </w:rPr>
        <w:t>本项目建设地点位于安徽建筑大学金寨路、紫云路校区配电房、开闭所。由于学校配电柜、变压器使用年限过长，现学校用电设备不断增加，用电负荷较高，用电安全事故隐患增大，所以准备对学校使用年限过高的配电柜、变压器等进行整体更换，按照设计图纸采购配电柜</w:t>
      </w:r>
      <w:r w:rsidR="0069197C">
        <w:rPr>
          <w:rFonts w:ascii="仿宋" w:eastAsia="仿宋" w:hAnsi="仿宋" w:cs="仿宋" w:hint="eastAsia"/>
          <w:sz w:val="32"/>
          <w:szCs w:val="32"/>
        </w:rPr>
        <w:t>4</w:t>
      </w:r>
      <w:r w:rsidR="0069197C">
        <w:rPr>
          <w:rFonts w:ascii="仿宋" w:eastAsia="仿宋" w:hAnsi="仿宋" w:cs="仿宋"/>
          <w:sz w:val="32"/>
          <w:szCs w:val="32"/>
        </w:rPr>
        <w:t>1</w:t>
      </w:r>
      <w:r w:rsidR="0069197C">
        <w:rPr>
          <w:rFonts w:ascii="仿宋" w:eastAsia="仿宋" w:hAnsi="仿宋" w:cs="仿宋" w:hint="eastAsia"/>
          <w:sz w:val="32"/>
          <w:szCs w:val="32"/>
        </w:rPr>
        <w:t>台</w:t>
      </w:r>
      <w:r w:rsidR="0069197C" w:rsidRPr="0069197C">
        <w:rPr>
          <w:rFonts w:ascii="仿宋" w:eastAsia="仿宋" w:hAnsi="仿宋" w:cs="仿宋" w:hint="eastAsia"/>
          <w:sz w:val="32"/>
          <w:szCs w:val="32"/>
        </w:rPr>
        <w:t>、变压器</w:t>
      </w:r>
      <w:r w:rsidR="0069197C">
        <w:rPr>
          <w:rFonts w:ascii="仿宋" w:eastAsia="仿宋" w:hAnsi="仿宋" w:cs="仿宋" w:hint="eastAsia"/>
          <w:sz w:val="32"/>
          <w:szCs w:val="32"/>
        </w:rPr>
        <w:t>5台</w:t>
      </w:r>
      <w:r w:rsidR="0069197C" w:rsidRPr="0069197C">
        <w:rPr>
          <w:rFonts w:ascii="仿宋" w:eastAsia="仿宋" w:hAnsi="仿宋" w:cs="仿宋" w:hint="eastAsia"/>
          <w:sz w:val="32"/>
          <w:szCs w:val="32"/>
        </w:rPr>
        <w:t>。</w:t>
      </w:r>
    </w:p>
    <w:p w:rsidR="00B951D6" w:rsidRDefault="00B951D6" w:rsidP="00CF05CF">
      <w:pPr>
        <w:numPr>
          <w:ilvl w:val="0"/>
          <w:numId w:val="1"/>
        </w:numPr>
        <w:spacing w:line="560" w:lineRule="exact"/>
        <w:rPr>
          <w:rFonts w:ascii="仿宋" w:eastAsia="仿宋" w:hAnsi="仿宋" w:cs="仿宋"/>
          <w:b/>
          <w:bCs/>
          <w:sz w:val="32"/>
          <w:szCs w:val="32"/>
        </w:rPr>
      </w:pPr>
      <w:r>
        <w:rPr>
          <w:rFonts w:ascii="仿宋" w:eastAsia="仿宋" w:hAnsi="仿宋" w:cs="仿宋" w:hint="eastAsia"/>
          <w:b/>
          <w:bCs/>
          <w:sz w:val="32"/>
          <w:szCs w:val="32"/>
        </w:rPr>
        <w:t>资格要求：</w:t>
      </w:r>
    </w:p>
    <w:p w:rsidR="00B96CB9" w:rsidRPr="00B96CB9" w:rsidRDefault="00B96CB9" w:rsidP="00B96CB9">
      <w:pPr>
        <w:autoSpaceDE w:val="0"/>
        <w:autoSpaceDN w:val="0"/>
        <w:adjustRightInd w:val="0"/>
        <w:ind w:firstLineChars="200" w:firstLine="640"/>
        <w:jc w:val="left"/>
        <w:rPr>
          <w:rFonts w:ascii="仿宋" w:eastAsia="仿宋" w:hAnsi="仿宋" w:cs="仿宋"/>
          <w:sz w:val="32"/>
          <w:szCs w:val="32"/>
        </w:rPr>
      </w:pPr>
      <w:r>
        <w:rPr>
          <w:rFonts w:ascii="仿宋" w:eastAsia="仿宋" w:hAnsi="仿宋" w:cs="仿宋"/>
          <w:sz w:val="32"/>
          <w:szCs w:val="32"/>
        </w:rPr>
        <w:t>1</w:t>
      </w:r>
      <w:r w:rsidRPr="00B96CB9">
        <w:rPr>
          <w:rFonts w:ascii="仿宋" w:eastAsia="仿宋" w:hAnsi="仿宋" w:cs="仿宋" w:hint="eastAsia"/>
          <w:sz w:val="32"/>
          <w:szCs w:val="32"/>
        </w:rPr>
        <w:t>、</w:t>
      </w:r>
      <w:r w:rsidR="0069197C" w:rsidRPr="0069197C">
        <w:rPr>
          <w:rFonts w:ascii="仿宋" w:eastAsia="仿宋" w:hAnsi="仿宋" w:cs="仿宋" w:hint="eastAsia"/>
          <w:sz w:val="32"/>
          <w:szCs w:val="32"/>
        </w:rPr>
        <w:t>本项目不接受联合体投标</w:t>
      </w:r>
      <w:r w:rsidR="0069197C">
        <w:rPr>
          <w:rFonts w:ascii="仿宋" w:eastAsia="仿宋" w:hAnsi="仿宋" w:cs="仿宋" w:hint="eastAsia"/>
          <w:sz w:val="32"/>
          <w:szCs w:val="32"/>
        </w:rPr>
        <w:t>。</w:t>
      </w:r>
    </w:p>
    <w:p w:rsidR="00361475" w:rsidRPr="003E3DFB" w:rsidRDefault="00361475" w:rsidP="00CF05CF">
      <w:pPr>
        <w:numPr>
          <w:ilvl w:val="0"/>
          <w:numId w:val="1"/>
        </w:numPr>
        <w:spacing w:line="560" w:lineRule="exact"/>
        <w:rPr>
          <w:rFonts w:ascii="仿宋" w:eastAsia="仿宋" w:hAnsi="仿宋" w:cs="仿宋"/>
          <w:b/>
          <w:bCs/>
          <w:sz w:val="32"/>
          <w:szCs w:val="32"/>
        </w:rPr>
      </w:pPr>
      <w:r w:rsidRPr="003E3DFB">
        <w:rPr>
          <w:rFonts w:ascii="仿宋" w:eastAsia="仿宋" w:hAnsi="仿宋" w:cs="仿宋" w:hint="eastAsia"/>
          <w:b/>
          <w:bCs/>
          <w:sz w:val="32"/>
          <w:szCs w:val="32"/>
        </w:rPr>
        <w:t>付款方式：【供应商可以批注形式提出合理化建议】</w:t>
      </w:r>
    </w:p>
    <w:p w:rsidR="00361475" w:rsidRDefault="00A00983" w:rsidP="00CF05CF">
      <w:pPr>
        <w:spacing w:line="560" w:lineRule="exact"/>
        <w:ind w:firstLineChars="200" w:firstLine="640"/>
        <w:outlineLvl w:val="1"/>
        <w:rPr>
          <w:rFonts w:ascii="仿宋" w:eastAsia="仿宋" w:hAnsi="仿宋" w:cs="仿宋"/>
          <w:sz w:val="32"/>
          <w:szCs w:val="32"/>
        </w:rPr>
      </w:pPr>
      <w:r w:rsidRPr="00A00983">
        <w:rPr>
          <w:rFonts w:ascii="仿宋" w:eastAsia="仿宋" w:hAnsi="仿宋" w:cs="仿宋" w:hint="eastAsia"/>
          <w:sz w:val="32"/>
          <w:szCs w:val="32"/>
        </w:rPr>
        <w:t>合同签订后付合同价的</w:t>
      </w:r>
      <w:r w:rsidR="00B951D6">
        <w:rPr>
          <w:rFonts w:ascii="仿宋" w:eastAsia="仿宋" w:hAnsi="仿宋" w:cs="仿宋"/>
          <w:sz w:val="32"/>
          <w:szCs w:val="32"/>
        </w:rPr>
        <w:t>4</w:t>
      </w:r>
      <w:r w:rsidRPr="00A00983">
        <w:rPr>
          <w:rFonts w:ascii="仿宋" w:eastAsia="仿宋" w:hAnsi="仿宋" w:cs="仿宋"/>
          <w:sz w:val="32"/>
          <w:szCs w:val="32"/>
        </w:rPr>
        <w:t>0%预付款（须提供等额预付担保）,设备安装、调试结束经有关部门验收合格，并提交空调厂家完整的验收资料给采购方</w:t>
      </w:r>
      <w:r w:rsidR="00B951D6">
        <w:rPr>
          <w:rFonts w:ascii="仿宋" w:eastAsia="仿宋" w:hAnsi="仿宋" w:cs="仿宋" w:hint="eastAsia"/>
          <w:sz w:val="32"/>
          <w:szCs w:val="32"/>
        </w:rPr>
        <w:t>后</w:t>
      </w:r>
      <w:r>
        <w:rPr>
          <w:rFonts w:ascii="仿宋" w:eastAsia="仿宋" w:hAnsi="仿宋" w:cs="仿宋"/>
          <w:sz w:val="32"/>
          <w:szCs w:val="32"/>
        </w:rPr>
        <w:t>支付</w:t>
      </w:r>
      <w:r w:rsidR="00B951D6">
        <w:rPr>
          <w:rFonts w:ascii="仿宋" w:eastAsia="仿宋" w:hAnsi="仿宋" w:cs="仿宋" w:hint="eastAsia"/>
          <w:sz w:val="32"/>
          <w:szCs w:val="32"/>
        </w:rPr>
        <w:t>剩余合同</w:t>
      </w:r>
      <w:r>
        <w:rPr>
          <w:rFonts w:ascii="仿宋" w:eastAsia="仿宋" w:hAnsi="仿宋" w:cs="仿宋"/>
          <w:sz w:val="32"/>
          <w:szCs w:val="32"/>
        </w:rPr>
        <w:t>款</w:t>
      </w:r>
      <w:r w:rsidR="00361475">
        <w:rPr>
          <w:rFonts w:ascii="仿宋" w:eastAsia="仿宋" w:hAnsi="仿宋" w:cs="仿宋" w:hint="eastAsia"/>
          <w:sz w:val="32"/>
          <w:szCs w:val="32"/>
        </w:rPr>
        <w:t>。</w:t>
      </w:r>
    </w:p>
    <w:p w:rsidR="00361475" w:rsidRDefault="00061960" w:rsidP="00CF05CF">
      <w:pPr>
        <w:spacing w:line="560" w:lineRule="exact"/>
        <w:outlineLvl w:val="1"/>
        <w:rPr>
          <w:rFonts w:ascii="宋体" w:hAnsi="宋体"/>
          <w:b/>
          <w:sz w:val="24"/>
          <w:szCs w:val="18"/>
        </w:rPr>
      </w:pPr>
      <w:r>
        <w:rPr>
          <w:rFonts w:ascii="仿宋" w:eastAsia="仿宋" w:hAnsi="仿宋" w:cs="仿宋" w:hint="eastAsia"/>
          <w:b/>
          <w:sz w:val="32"/>
          <w:szCs w:val="32"/>
        </w:rPr>
        <w:t>六</w:t>
      </w:r>
      <w:r w:rsidR="00361475" w:rsidRPr="004F5FD5">
        <w:rPr>
          <w:rFonts w:ascii="仿宋" w:eastAsia="仿宋" w:hAnsi="仿宋" w:cs="仿宋" w:hint="eastAsia"/>
          <w:b/>
          <w:sz w:val="32"/>
          <w:szCs w:val="32"/>
        </w:rPr>
        <w:t>、</w:t>
      </w:r>
      <w:r w:rsidR="00361475" w:rsidRPr="003E3DFB">
        <w:rPr>
          <w:rFonts w:ascii="仿宋" w:eastAsia="仿宋" w:hAnsi="仿宋" w:cs="仿宋" w:hint="eastAsia"/>
          <w:b/>
          <w:sz w:val="32"/>
          <w:szCs w:val="32"/>
        </w:rPr>
        <w:t>主要要求</w:t>
      </w:r>
      <w:r w:rsidR="00361475" w:rsidRPr="003E3DFB">
        <w:rPr>
          <w:rFonts w:ascii="仿宋" w:eastAsia="仿宋" w:hAnsi="仿宋" w:cs="仿宋" w:hint="eastAsia"/>
          <w:b/>
          <w:bCs/>
          <w:sz w:val="32"/>
          <w:szCs w:val="32"/>
        </w:rPr>
        <w:t>【供应商可以批注形式提出合理化建议】</w:t>
      </w:r>
    </w:p>
    <w:p w:rsidR="00361475" w:rsidRPr="003E3DFB" w:rsidRDefault="00761287" w:rsidP="00CF05CF">
      <w:pPr>
        <w:spacing w:line="560" w:lineRule="exact"/>
        <w:rPr>
          <w:rFonts w:ascii="方正仿宋_GB2312" w:eastAsia="方正仿宋_GB2312" w:hAnsi="方正仿宋_GB2312" w:cs="方正仿宋_GB2312"/>
          <w:bCs/>
          <w:sz w:val="32"/>
          <w:szCs w:val="32"/>
        </w:rPr>
      </w:pPr>
      <w:r w:rsidRPr="00761287">
        <w:rPr>
          <w:rFonts w:ascii="仿宋" w:eastAsia="仿宋" w:hAnsi="仿宋" w:cs="仿宋" w:hint="eastAsia"/>
          <w:b/>
          <w:sz w:val="32"/>
          <w:szCs w:val="32"/>
        </w:rPr>
        <w:t>（一）技术要求</w:t>
      </w:r>
      <w:r w:rsidR="004F5FD5" w:rsidRPr="003E3DFB">
        <w:rPr>
          <w:rFonts w:ascii="仿宋" w:eastAsia="仿宋" w:hAnsi="仿宋" w:cs="仿宋" w:hint="eastAsia"/>
          <w:b/>
          <w:bCs/>
          <w:sz w:val="32"/>
          <w:szCs w:val="32"/>
        </w:rPr>
        <w:t>【供应商提供产品彩页等证明资料扫描件】</w:t>
      </w:r>
    </w:p>
    <w:p w:rsidR="0050373B" w:rsidRPr="0050373B" w:rsidRDefault="0050373B" w:rsidP="00CF05CF">
      <w:pPr>
        <w:spacing w:line="560" w:lineRule="exact"/>
        <w:rPr>
          <w:rFonts w:ascii="方正仿宋_GB2312" w:eastAsia="方正仿宋_GB2312" w:hAnsi="方正仿宋_GB2312" w:cs="方正仿宋_GB2312"/>
          <w:bCs/>
          <w:sz w:val="32"/>
          <w:szCs w:val="32"/>
        </w:rPr>
      </w:pPr>
    </w:p>
    <w:p w:rsidR="00D259FB" w:rsidRPr="00761287" w:rsidRDefault="001455BB" w:rsidP="00CF05CF">
      <w:pPr>
        <w:spacing w:line="560" w:lineRule="exact"/>
        <w:rPr>
          <w:rFonts w:ascii="仿宋" w:eastAsia="仿宋" w:hAnsi="仿宋" w:cs="仿宋"/>
          <w:sz w:val="32"/>
          <w:szCs w:val="32"/>
        </w:rPr>
      </w:pPr>
      <w:r w:rsidRPr="00761287">
        <w:rPr>
          <w:rFonts w:ascii="仿宋" w:eastAsia="仿宋" w:hAnsi="仿宋" w:cs="仿宋" w:hint="eastAsia"/>
          <w:sz w:val="32"/>
          <w:szCs w:val="32"/>
        </w:rPr>
        <w:t>参数如表</w:t>
      </w:r>
      <w:r w:rsidR="00515482" w:rsidRPr="00761287">
        <w:rPr>
          <w:rFonts w:ascii="仿宋" w:eastAsia="仿宋" w:hAnsi="仿宋" w:cs="仿宋" w:hint="eastAsia"/>
          <w:sz w:val="32"/>
          <w:szCs w:val="32"/>
        </w:rPr>
        <w:t>：</w:t>
      </w:r>
    </w:p>
    <w:tbl>
      <w:tblPr>
        <w:tblW w:w="831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27"/>
        <w:gridCol w:w="1153"/>
        <w:gridCol w:w="4819"/>
        <w:gridCol w:w="709"/>
        <w:gridCol w:w="808"/>
      </w:tblGrid>
      <w:tr w:rsidR="001455BB" w:rsidRPr="00761287" w:rsidTr="001455BB">
        <w:trPr>
          <w:trHeight w:val="390"/>
          <w:jc w:val="center"/>
        </w:trPr>
        <w:tc>
          <w:tcPr>
            <w:tcW w:w="827"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jc w:val="center"/>
              <w:rPr>
                <w:rFonts w:ascii="仿宋" w:eastAsia="仿宋" w:hAnsi="仿宋" w:cs="宋体"/>
                <w:b/>
                <w:sz w:val="24"/>
              </w:rPr>
            </w:pPr>
            <w:r w:rsidRPr="00761287">
              <w:rPr>
                <w:rFonts w:ascii="仿宋" w:eastAsia="仿宋" w:hAnsi="仿宋" w:cs="宋体" w:hint="eastAsia"/>
                <w:b/>
                <w:sz w:val="24"/>
                <w:lang w:bidi="ar"/>
              </w:rPr>
              <w:t>序号</w:t>
            </w:r>
          </w:p>
        </w:tc>
        <w:tc>
          <w:tcPr>
            <w:tcW w:w="1153"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jc w:val="center"/>
              <w:rPr>
                <w:rFonts w:ascii="仿宋" w:eastAsia="仿宋" w:hAnsi="仿宋" w:cs="宋体"/>
                <w:b/>
                <w:sz w:val="24"/>
              </w:rPr>
            </w:pPr>
            <w:r w:rsidRPr="00761287">
              <w:rPr>
                <w:rFonts w:ascii="仿宋" w:eastAsia="仿宋" w:hAnsi="仿宋" w:cs="宋体" w:hint="eastAsia"/>
                <w:b/>
                <w:sz w:val="24"/>
                <w:lang w:bidi="ar"/>
              </w:rPr>
              <w:t>名 称</w:t>
            </w:r>
          </w:p>
        </w:tc>
        <w:tc>
          <w:tcPr>
            <w:tcW w:w="4819"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jc w:val="center"/>
              <w:rPr>
                <w:rFonts w:ascii="仿宋" w:eastAsia="仿宋" w:hAnsi="仿宋" w:cs="宋体"/>
                <w:b/>
                <w:sz w:val="24"/>
              </w:rPr>
            </w:pPr>
            <w:r w:rsidRPr="00761287">
              <w:rPr>
                <w:rFonts w:ascii="仿宋" w:eastAsia="仿宋" w:hAnsi="仿宋" w:cs="宋体" w:hint="eastAsia"/>
                <w:b/>
                <w:sz w:val="24"/>
                <w:lang w:bidi="ar"/>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jc w:val="center"/>
              <w:rPr>
                <w:rFonts w:ascii="仿宋" w:eastAsia="仿宋" w:hAnsi="仿宋" w:cs="宋体"/>
                <w:b/>
                <w:sz w:val="24"/>
                <w:lang w:bidi="ar"/>
              </w:rPr>
            </w:pPr>
            <w:r w:rsidRPr="00761287">
              <w:rPr>
                <w:rFonts w:ascii="仿宋" w:eastAsia="仿宋" w:hAnsi="仿宋" w:cs="宋体" w:hint="eastAsia"/>
                <w:b/>
                <w:sz w:val="24"/>
                <w:lang w:bidi="ar"/>
              </w:rPr>
              <w:t>数量</w:t>
            </w:r>
          </w:p>
        </w:tc>
        <w:tc>
          <w:tcPr>
            <w:tcW w:w="808"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jc w:val="center"/>
              <w:rPr>
                <w:rFonts w:ascii="仿宋" w:eastAsia="仿宋" w:hAnsi="仿宋" w:cs="宋体"/>
                <w:b/>
                <w:sz w:val="24"/>
                <w:lang w:bidi="ar"/>
              </w:rPr>
            </w:pPr>
            <w:r w:rsidRPr="00761287">
              <w:rPr>
                <w:rFonts w:ascii="仿宋" w:eastAsia="仿宋" w:hAnsi="仿宋" w:cs="宋体" w:hint="eastAsia"/>
                <w:b/>
                <w:sz w:val="24"/>
                <w:lang w:bidi="ar"/>
              </w:rPr>
              <w:t>设备地点</w:t>
            </w:r>
          </w:p>
        </w:tc>
      </w:tr>
      <w:tr w:rsidR="001455BB" w:rsidRPr="00761287" w:rsidTr="001455BB">
        <w:trPr>
          <w:trHeight w:val="390"/>
          <w:jc w:val="center"/>
        </w:trPr>
        <w:tc>
          <w:tcPr>
            <w:tcW w:w="827"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autoSpaceDE w:val="0"/>
              <w:autoSpaceDN w:val="0"/>
              <w:adjustRightInd w:val="0"/>
              <w:spacing w:line="360" w:lineRule="auto"/>
              <w:jc w:val="center"/>
              <w:rPr>
                <w:rFonts w:ascii="仿宋" w:eastAsia="仿宋" w:hAnsi="仿宋" w:cs="宋体"/>
                <w:szCs w:val="21"/>
              </w:rPr>
            </w:pPr>
            <w:r w:rsidRPr="00761287">
              <w:rPr>
                <w:rFonts w:ascii="仿宋" w:eastAsia="仿宋" w:hAnsi="仿宋" w:cs="宋体" w:hint="eastAsia"/>
                <w:szCs w:val="21"/>
                <w:lang w:bidi="ar"/>
              </w:rPr>
              <w:t>1</w:t>
            </w:r>
          </w:p>
        </w:tc>
        <w:tc>
          <w:tcPr>
            <w:tcW w:w="1153"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autoSpaceDE w:val="0"/>
              <w:autoSpaceDN w:val="0"/>
              <w:adjustRightInd w:val="0"/>
              <w:spacing w:line="360" w:lineRule="auto"/>
              <w:jc w:val="left"/>
              <w:rPr>
                <w:rFonts w:ascii="仿宋" w:eastAsia="仿宋" w:hAnsi="仿宋" w:cs="宋体"/>
                <w:szCs w:val="21"/>
              </w:rPr>
            </w:pPr>
            <w:r w:rsidRPr="00761287">
              <w:rPr>
                <w:rFonts w:ascii="仿宋" w:eastAsia="仿宋" w:hAnsi="仿宋" w:cs="宋体" w:hint="eastAsia"/>
              </w:rPr>
              <w:t>▲进线柜</w:t>
            </w:r>
          </w:p>
        </w:tc>
        <w:tc>
          <w:tcPr>
            <w:tcW w:w="4819" w:type="dxa"/>
            <w:tcBorders>
              <w:top w:val="single" w:sz="4" w:space="0" w:color="auto"/>
              <w:left w:val="single" w:sz="4" w:space="0" w:color="auto"/>
              <w:bottom w:val="single" w:sz="4" w:space="0" w:color="auto"/>
              <w:right w:val="single" w:sz="4" w:space="0" w:color="auto"/>
            </w:tcBorders>
          </w:tcPr>
          <w:p w:rsidR="001455BB" w:rsidRPr="00761287" w:rsidRDefault="001455BB" w:rsidP="009E5920">
            <w:pPr>
              <w:rPr>
                <w:rFonts w:ascii="仿宋" w:eastAsia="仿宋" w:hAnsi="仿宋" w:cs="宋体"/>
              </w:rPr>
            </w:pPr>
            <w:r w:rsidRPr="00761287">
              <w:rPr>
                <w:rFonts w:ascii="仿宋" w:eastAsia="仿宋" w:hAnsi="仿宋" w:cs="宋体" w:hint="eastAsia"/>
              </w:rPr>
              <w:t xml:space="preserve">一、框架断路器技术参数 </w:t>
            </w:r>
          </w:p>
          <w:p w:rsidR="001455BB" w:rsidRPr="00761287" w:rsidRDefault="001455BB" w:rsidP="009E5920">
            <w:pPr>
              <w:rPr>
                <w:rFonts w:ascii="仿宋" w:eastAsia="仿宋" w:hAnsi="仿宋" w:cs="宋体"/>
              </w:rPr>
            </w:pPr>
            <w:r w:rsidRPr="00761287">
              <w:rPr>
                <w:rFonts w:ascii="仿宋" w:eastAsia="仿宋" w:hAnsi="仿宋" w:cs="宋体" w:hint="eastAsia"/>
              </w:rPr>
              <w:t>1、壳架电流：2500A/3P</w:t>
            </w:r>
          </w:p>
          <w:p w:rsidR="001455BB" w:rsidRPr="00761287" w:rsidRDefault="001455BB" w:rsidP="009E5920">
            <w:pPr>
              <w:rPr>
                <w:rFonts w:ascii="仿宋" w:eastAsia="仿宋" w:hAnsi="仿宋" w:cs="宋体"/>
              </w:rPr>
            </w:pPr>
            <w:r w:rsidRPr="00761287">
              <w:rPr>
                <w:rFonts w:ascii="仿宋" w:eastAsia="仿宋" w:hAnsi="仿宋" w:cs="宋体" w:hint="eastAsia"/>
              </w:rPr>
              <w:lastRenderedPageBreak/>
              <w:t>2、长延时保护整定电流：1250A</w:t>
            </w:r>
          </w:p>
          <w:p w:rsidR="001455BB" w:rsidRPr="00761287" w:rsidRDefault="001455BB" w:rsidP="009E5920">
            <w:pPr>
              <w:rPr>
                <w:rFonts w:ascii="仿宋" w:eastAsia="仿宋" w:hAnsi="仿宋" w:cs="宋体"/>
              </w:rPr>
            </w:pPr>
            <w:r w:rsidRPr="00761287">
              <w:rPr>
                <w:rFonts w:ascii="仿宋" w:eastAsia="仿宋" w:hAnsi="仿宋" w:cs="宋体" w:hint="eastAsia"/>
              </w:rPr>
              <w:t>3、短延时保护整定电流：5ln/0.4S</w:t>
            </w:r>
          </w:p>
          <w:p w:rsidR="001455BB" w:rsidRPr="00761287" w:rsidRDefault="001455BB" w:rsidP="009E5920">
            <w:pPr>
              <w:rPr>
                <w:rFonts w:ascii="仿宋" w:eastAsia="仿宋" w:hAnsi="仿宋" w:cs="宋体"/>
              </w:rPr>
            </w:pPr>
            <w:r w:rsidRPr="00761287">
              <w:rPr>
                <w:rFonts w:ascii="仿宋" w:eastAsia="仿宋" w:hAnsi="仿宋" w:cs="宋体" w:hint="eastAsia"/>
              </w:rPr>
              <w:t>4、其它要求：额定极限短路分断能力不低于80KA，可调整长延时保护、可调整短延时保护、可调整瞬时脱扣保护。</w:t>
            </w:r>
          </w:p>
          <w:p w:rsidR="001455BB" w:rsidRPr="00761287" w:rsidRDefault="001455BB" w:rsidP="009E5920">
            <w:pPr>
              <w:rPr>
                <w:rFonts w:ascii="仿宋" w:eastAsia="仿宋" w:hAnsi="仿宋" w:cs="宋体"/>
              </w:rPr>
            </w:pPr>
          </w:p>
          <w:p w:rsidR="001455BB" w:rsidRPr="00761287" w:rsidRDefault="001455BB" w:rsidP="009E5920">
            <w:pPr>
              <w:rPr>
                <w:rFonts w:ascii="仿宋" w:eastAsia="仿宋" w:hAnsi="仿宋" w:cs="宋体"/>
              </w:rPr>
            </w:pPr>
            <w:r w:rsidRPr="00761287">
              <w:rPr>
                <w:rFonts w:ascii="仿宋" w:eastAsia="仿宋" w:hAnsi="仿宋" w:cs="宋体" w:hint="eastAsia"/>
              </w:rPr>
              <w:t>二、其他要求</w:t>
            </w:r>
          </w:p>
          <w:p w:rsidR="001455BB" w:rsidRPr="00761287" w:rsidRDefault="001455BB" w:rsidP="009E5920">
            <w:pPr>
              <w:autoSpaceDE w:val="0"/>
              <w:autoSpaceDN w:val="0"/>
              <w:adjustRightInd w:val="0"/>
              <w:jc w:val="left"/>
              <w:rPr>
                <w:rFonts w:ascii="仿宋" w:eastAsia="仿宋" w:hAnsi="仿宋" w:cs="宋体"/>
                <w:szCs w:val="21"/>
              </w:rPr>
            </w:pPr>
            <w:r w:rsidRPr="00761287">
              <w:rPr>
                <w:rFonts w:ascii="仿宋" w:eastAsia="仿宋" w:hAnsi="仿宋" w:cs="宋体" w:hint="eastAsia"/>
              </w:rPr>
              <w:t>1、完整标注柜体内(a.断路器，b.电流互感器，c.多功能表，d.无线测温装置，e.智能型无线火灾自动报警灭火系统，f.避雷器)的规格、型号、品牌、产地参数。</w:t>
            </w:r>
          </w:p>
        </w:tc>
        <w:tc>
          <w:tcPr>
            <w:tcW w:w="709"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autoSpaceDE w:val="0"/>
              <w:autoSpaceDN w:val="0"/>
              <w:adjustRightInd w:val="0"/>
              <w:spacing w:line="360" w:lineRule="auto"/>
              <w:jc w:val="left"/>
              <w:rPr>
                <w:rFonts w:ascii="仿宋" w:eastAsia="仿宋" w:hAnsi="仿宋" w:cs="宋体"/>
                <w:szCs w:val="21"/>
                <w:lang w:bidi="ar"/>
              </w:rPr>
            </w:pPr>
            <w:r w:rsidRPr="00761287">
              <w:rPr>
                <w:rFonts w:ascii="仿宋" w:eastAsia="仿宋" w:hAnsi="仿宋" w:cs="宋体" w:hint="eastAsia"/>
              </w:rPr>
              <w:lastRenderedPageBreak/>
              <w:t>1台</w:t>
            </w:r>
          </w:p>
        </w:tc>
        <w:tc>
          <w:tcPr>
            <w:tcW w:w="808"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jc w:val="center"/>
              <w:rPr>
                <w:rFonts w:ascii="仿宋" w:eastAsia="仿宋" w:hAnsi="仿宋" w:cs="宋体"/>
                <w:szCs w:val="21"/>
                <w:lang w:bidi="ar"/>
              </w:rPr>
            </w:pPr>
            <w:r w:rsidRPr="00761287">
              <w:rPr>
                <w:rFonts w:ascii="仿宋" w:eastAsia="仿宋" w:hAnsi="仿宋" w:cs="宋体" w:hint="eastAsia"/>
              </w:rPr>
              <w:t>紫云路校</w:t>
            </w:r>
            <w:r w:rsidRPr="00761287">
              <w:rPr>
                <w:rFonts w:ascii="仿宋" w:eastAsia="仿宋" w:hAnsi="仿宋" w:cs="宋体" w:hint="eastAsia"/>
              </w:rPr>
              <w:lastRenderedPageBreak/>
              <w:t>区第二开闭所低压配电房</w:t>
            </w:r>
          </w:p>
        </w:tc>
      </w:tr>
      <w:tr w:rsidR="001455BB" w:rsidRPr="00761287" w:rsidTr="001455BB">
        <w:trPr>
          <w:trHeight w:val="390"/>
          <w:jc w:val="center"/>
        </w:trPr>
        <w:tc>
          <w:tcPr>
            <w:tcW w:w="827"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jc w:val="center"/>
              <w:rPr>
                <w:rFonts w:ascii="仿宋" w:eastAsia="仿宋" w:hAnsi="仿宋" w:cs="宋体"/>
                <w:szCs w:val="21"/>
              </w:rPr>
            </w:pPr>
            <w:r w:rsidRPr="00761287">
              <w:rPr>
                <w:rFonts w:ascii="仿宋" w:eastAsia="仿宋" w:hAnsi="仿宋" w:cs="宋体" w:hint="eastAsia"/>
                <w:szCs w:val="21"/>
                <w:lang w:bidi="ar"/>
              </w:rPr>
              <w:lastRenderedPageBreak/>
              <w:t>2</w:t>
            </w:r>
          </w:p>
        </w:tc>
        <w:tc>
          <w:tcPr>
            <w:tcW w:w="1153"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autoSpaceDE w:val="0"/>
              <w:autoSpaceDN w:val="0"/>
              <w:adjustRightInd w:val="0"/>
              <w:spacing w:line="360" w:lineRule="auto"/>
              <w:jc w:val="left"/>
              <w:rPr>
                <w:rFonts w:ascii="仿宋" w:eastAsia="仿宋" w:hAnsi="仿宋" w:cs="宋体"/>
                <w:szCs w:val="21"/>
              </w:rPr>
            </w:pPr>
            <w:r w:rsidRPr="00761287">
              <w:rPr>
                <w:rFonts w:ascii="仿宋" w:eastAsia="仿宋" w:hAnsi="仿宋" w:cs="宋体" w:hint="eastAsia"/>
              </w:rPr>
              <w:t>▲进线柜</w:t>
            </w:r>
          </w:p>
        </w:tc>
        <w:tc>
          <w:tcPr>
            <w:tcW w:w="4819" w:type="dxa"/>
            <w:tcBorders>
              <w:top w:val="single" w:sz="4" w:space="0" w:color="auto"/>
              <w:left w:val="single" w:sz="4" w:space="0" w:color="auto"/>
              <w:bottom w:val="single" w:sz="4" w:space="0" w:color="auto"/>
              <w:right w:val="single" w:sz="4" w:space="0" w:color="auto"/>
            </w:tcBorders>
          </w:tcPr>
          <w:p w:rsidR="001455BB" w:rsidRPr="00761287" w:rsidRDefault="001455BB" w:rsidP="009E5920">
            <w:pPr>
              <w:rPr>
                <w:rFonts w:ascii="仿宋" w:eastAsia="仿宋" w:hAnsi="仿宋" w:cs="宋体"/>
              </w:rPr>
            </w:pPr>
            <w:r w:rsidRPr="00761287">
              <w:rPr>
                <w:rFonts w:ascii="仿宋" w:eastAsia="仿宋" w:hAnsi="仿宋" w:cs="宋体" w:hint="eastAsia"/>
              </w:rPr>
              <w:t xml:space="preserve">一、框架断路器技术参数 </w:t>
            </w:r>
          </w:p>
          <w:p w:rsidR="001455BB" w:rsidRPr="00761287" w:rsidRDefault="001455BB" w:rsidP="009E5920">
            <w:pPr>
              <w:rPr>
                <w:rFonts w:ascii="仿宋" w:eastAsia="仿宋" w:hAnsi="仿宋" w:cs="宋体"/>
              </w:rPr>
            </w:pPr>
            <w:r w:rsidRPr="00761287">
              <w:rPr>
                <w:rFonts w:ascii="仿宋" w:eastAsia="仿宋" w:hAnsi="仿宋" w:cs="宋体" w:hint="eastAsia"/>
              </w:rPr>
              <w:t>1、壳架电流：2500A/3P</w:t>
            </w:r>
          </w:p>
          <w:p w:rsidR="001455BB" w:rsidRPr="00761287" w:rsidRDefault="001455BB" w:rsidP="009E5920">
            <w:pPr>
              <w:rPr>
                <w:rFonts w:ascii="仿宋" w:eastAsia="仿宋" w:hAnsi="仿宋" w:cs="宋体"/>
              </w:rPr>
            </w:pPr>
            <w:r w:rsidRPr="00761287">
              <w:rPr>
                <w:rFonts w:ascii="仿宋" w:eastAsia="仿宋" w:hAnsi="仿宋" w:cs="宋体" w:hint="eastAsia"/>
              </w:rPr>
              <w:t>2、长延时保护整定电流：1000A</w:t>
            </w:r>
          </w:p>
          <w:p w:rsidR="001455BB" w:rsidRPr="00761287" w:rsidRDefault="001455BB" w:rsidP="009E5920">
            <w:pPr>
              <w:rPr>
                <w:rFonts w:ascii="仿宋" w:eastAsia="仿宋" w:hAnsi="仿宋" w:cs="宋体"/>
              </w:rPr>
            </w:pPr>
            <w:r w:rsidRPr="00761287">
              <w:rPr>
                <w:rFonts w:ascii="仿宋" w:eastAsia="仿宋" w:hAnsi="仿宋" w:cs="宋体" w:hint="eastAsia"/>
              </w:rPr>
              <w:t>3、短延时保护整定电流：5ln/0.4S</w:t>
            </w:r>
          </w:p>
          <w:p w:rsidR="001455BB" w:rsidRPr="00761287" w:rsidRDefault="001455BB" w:rsidP="009E5920">
            <w:pPr>
              <w:rPr>
                <w:rFonts w:ascii="仿宋" w:eastAsia="仿宋" w:hAnsi="仿宋" w:cs="宋体"/>
              </w:rPr>
            </w:pPr>
            <w:r w:rsidRPr="00761287">
              <w:rPr>
                <w:rFonts w:ascii="仿宋" w:eastAsia="仿宋" w:hAnsi="仿宋" w:cs="宋体" w:hint="eastAsia"/>
              </w:rPr>
              <w:t>4、其它要求：额定极限短路分断能力不低于80KA，可调整长延时保护、可调整短延时保护、可调整瞬时脱扣保护。</w:t>
            </w:r>
          </w:p>
          <w:p w:rsidR="001455BB" w:rsidRPr="00761287" w:rsidRDefault="001455BB" w:rsidP="009E5920">
            <w:pPr>
              <w:rPr>
                <w:rFonts w:ascii="仿宋" w:eastAsia="仿宋" w:hAnsi="仿宋" w:cs="宋体"/>
              </w:rPr>
            </w:pPr>
          </w:p>
          <w:p w:rsidR="001455BB" w:rsidRPr="00761287" w:rsidRDefault="001455BB" w:rsidP="009E5920">
            <w:pPr>
              <w:rPr>
                <w:rFonts w:ascii="仿宋" w:eastAsia="仿宋" w:hAnsi="仿宋" w:cs="宋体"/>
              </w:rPr>
            </w:pPr>
            <w:r w:rsidRPr="00761287">
              <w:rPr>
                <w:rFonts w:ascii="仿宋" w:eastAsia="仿宋" w:hAnsi="仿宋" w:cs="宋体" w:hint="eastAsia"/>
              </w:rPr>
              <w:t>二、其他要求</w:t>
            </w:r>
          </w:p>
          <w:p w:rsidR="001455BB" w:rsidRPr="00761287" w:rsidRDefault="001455BB" w:rsidP="009E5920">
            <w:pPr>
              <w:autoSpaceDE w:val="0"/>
              <w:autoSpaceDN w:val="0"/>
              <w:adjustRightInd w:val="0"/>
              <w:jc w:val="left"/>
              <w:rPr>
                <w:rFonts w:ascii="仿宋" w:eastAsia="仿宋" w:hAnsi="仿宋" w:cs="宋体"/>
                <w:szCs w:val="21"/>
              </w:rPr>
            </w:pPr>
            <w:r w:rsidRPr="00761287">
              <w:rPr>
                <w:rFonts w:ascii="仿宋" w:eastAsia="仿宋" w:hAnsi="仿宋" w:cs="宋体" w:hint="eastAsia"/>
              </w:rPr>
              <w:t>1、完整标注柜体内(a.断路器，b.电流互感器，c.多功能表，d.无线测温装置，e.智能型无线火灾自动报警灭火系统，f.避雷器)的规格、型号、品牌、产地参数。</w:t>
            </w:r>
          </w:p>
        </w:tc>
        <w:tc>
          <w:tcPr>
            <w:tcW w:w="709"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autoSpaceDE w:val="0"/>
              <w:autoSpaceDN w:val="0"/>
              <w:adjustRightInd w:val="0"/>
              <w:spacing w:line="360" w:lineRule="auto"/>
              <w:jc w:val="left"/>
              <w:rPr>
                <w:rFonts w:ascii="仿宋" w:eastAsia="仿宋" w:hAnsi="仿宋" w:cs="宋体"/>
                <w:szCs w:val="21"/>
              </w:rPr>
            </w:pPr>
            <w:r w:rsidRPr="00761287">
              <w:rPr>
                <w:rFonts w:ascii="仿宋" w:eastAsia="仿宋" w:hAnsi="仿宋" w:cs="宋体" w:hint="eastAsia"/>
              </w:rPr>
              <w:t>2台</w:t>
            </w:r>
          </w:p>
        </w:tc>
        <w:tc>
          <w:tcPr>
            <w:tcW w:w="808"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jc w:val="center"/>
              <w:rPr>
                <w:rFonts w:ascii="仿宋" w:eastAsia="仿宋" w:hAnsi="仿宋" w:cs="宋体"/>
              </w:rPr>
            </w:pPr>
            <w:r w:rsidRPr="00761287">
              <w:rPr>
                <w:rFonts w:ascii="仿宋" w:eastAsia="仿宋" w:hAnsi="仿宋" w:cs="宋体" w:hint="eastAsia"/>
              </w:rPr>
              <w:t>金寨路校区第二配电房、</w:t>
            </w:r>
          </w:p>
          <w:p w:rsidR="001455BB" w:rsidRPr="00761287" w:rsidRDefault="001455BB" w:rsidP="009E5920">
            <w:pPr>
              <w:autoSpaceDE w:val="0"/>
              <w:autoSpaceDN w:val="0"/>
              <w:adjustRightInd w:val="0"/>
              <w:jc w:val="left"/>
              <w:rPr>
                <w:rFonts w:ascii="仿宋" w:eastAsia="仿宋" w:hAnsi="仿宋" w:cs="宋体"/>
                <w:szCs w:val="21"/>
              </w:rPr>
            </w:pPr>
            <w:r w:rsidRPr="00761287">
              <w:rPr>
                <w:rFonts w:ascii="仿宋" w:eastAsia="仿宋" w:hAnsi="仿宋" w:cs="宋体" w:hint="eastAsia"/>
              </w:rPr>
              <w:t>研究生公寓各1台</w:t>
            </w:r>
          </w:p>
        </w:tc>
      </w:tr>
      <w:tr w:rsidR="001455BB" w:rsidRPr="00761287" w:rsidTr="001455BB">
        <w:trPr>
          <w:trHeight w:val="390"/>
          <w:jc w:val="center"/>
        </w:trPr>
        <w:tc>
          <w:tcPr>
            <w:tcW w:w="827"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jc w:val="center"/>
              <w:rPr>
                <w:rFonts w:ascii="仿宋" w:eastAsia="仿宋" w:hAnsi="仿宋" w:cs="宋体"/>
                <w:szCs w:val="21"/>
              </w:rPr>
            </w:pPr>
            <w:r w:rsidRPr="00761287">
              <w:rPr>
                <w:rFonts w:ascii="仿宋" w:eastAsia="仿宋" w:hAnsi="仿宋" w:cs="宋体" w:hint="eastAsia"/>
                <w:szCs w:val="21"/>
                <w:lang w:bidi="ar"/>
              </w:rPr>
              <w:t>3</w:t>
            </w:r>
          </w:p>
        </w:tc>
        <w:tc>
          <w:tcPr>
            <w:tcW w:w="1153"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autoSpaceDE w:val="0"/>
              <w:autoSpaceDN w:val="0"/>
              <w:adjustRightInd w:val="0"/>
              <w:spacing w:line="360" w:lineRule="auto"/>
              <w:jc w:val="left"/>
              <w:rPr>
                <w:rFonts w:ascii="仿宋" w:eastAsia="仿宋" w:hAnsi="仿宋" w:cs="宋体"/>
                <w:szCs w:val="21"/>
              </w:rPr>
            </w:pPr>
            <w:r w:rsidRPr="00761287">
              <w:rPr>
                <w:rFonts w:ascii="仿宋" w:eastAsia="仿宋" w:hAnsi="仿宋" w:cs="宋体" w:hint="eastAsia"/>
              </w:rPr>
              <w:t>▲进线柜</w:t>
            </w:r>
          </w:p>
        </w:tc>
        <w:tc>
          <w:tcPr>
            <w:tcW w:w="4819" w:type="dxa"/>
            <w:tcBorders>
              <w:top w:val="single" w:sz="4" w:space="0" w:color="auto"/>
              <w:left w:val="single" w:sz="4" w:space="0" w:color="auto"/>
              <w:bottom w:val="single" w:sz="4" w:space="0" w:color="auto"/>
              <w:right w:val="single" w:sz="4" w:space="0" w:color="auto"/>
            </w:tcBorders>
          </w:tcPr>
          <w:p w:rsidR="001455BB" w:rsidRPr="00761287" w:rsidRDefault="001455BB" w:rsidP="009E5920">
            <w:pPr>
              <w:rPr>
                <w:rFonts w:ascii="仿宋" w:eastAsia="仿宋" w:hAnsi="仿宋" w:cs="宋体"/>
              </w:rPr>
            </w:pPr>
            <w:r w:rsidRPr="00761287">
              <w:rPr>
                <w:rFonts w:ascii="仿宋" w:eastAsia="仿宋" w:hAnsi="仿宋" w:cs="宋体" w:hint="eastAsia"/>
              </w:rPr>
              <w:t>一、框架断路器技术参数</w:t>
            </w:r>
          </w:p>
          <w:p w:rsidR="001455BB" w:rsidRPr="00761287" w:rsidRDefault="001455BB" w:rsidP="009E5920">
            <w:pPr>
              <w:rPr>
                <w:rFonts w:ascii="仿宋" w:eastAsia="仿宋" w:hAnsi="仿宋" w:cs="宋体"/>
              </w:rPr>
            </w:pPr>
            <w:r w:rsidRPr="00761287">
              <w:rPr>
                <w:rFonts w:ascii="仿宋" w:eastAsia="仿宋" w:hAnsi="仿宋" w:cs="宋体" w:hint="eastAsia"/>
              </w:rPr>
              <w:t>1、壳架电流：2500A/3P</w:t>
            </w:r>
          </w:p>
          <w:p w:rsidR="001455BB" w:rsidRPr="00761287" w:rsidRDefault="001455BB" w:rsidP="009E5920">
            <w:pPr>
              <w:rPr>
                <w:rFonts w:ascii="仿宋" w:eastAsia="仿宋" w:hAnsi="仿宋" w:cs="宋体"/>
              </w:rPr>
            </w:pPr>
            <w:r w:rsidRPr="00761287">
              <w:rPr>
                <w:rFonts w:ascii="仿宋" w:eastAsia="仿宋" w:hAnsi="仿宋" w:cs="宋体" w:hint="eastAsia"/>
              </w:rPr>
              <w:t>2、长延时保护整定电流：1600A</w:t>
            </w:r>
          </w:p>
          <w:p w:rsidR="001455BB" w:rsidRPr="00761287" w:rsidRDefault="001455BB" w:rsidP="009E5920">
            <w:pPr>
              <w:rPr>
                <w:rFonts w:ascii="仿宋" w:eastAsia="仿宋" w:hAnsi="仿宋" w:cs="宋体"/>
              </w:rPr>
            </w:pPr>
            <w:r w:rsidRPr="00761287">
              <w:rPr>
                <w:rFonts w:ascii="仿宋" w:eastAsia="仿宋" w:hAnsi="仿宋" w:cs="宋体" w:hint="eastAsia"/>
              </w:rPr>
              <w:t>3、短延时保护整定电流：5ln/0.4S</w:t>
            </w:r>
          </w:p>
          <w:p w:rsidR="001455BB" w:rsidRPr="00761287" w:rsidRDefault="001455BB" w:rsidP="009E5920">
            <w:pPr>
              <w:rPr>
                <w:rFonts w:ascii="仿宋" w:eastAsia="仿宋" w:hAnsi="仿宋" w:cs="宋体"/>
              </w:rPr>
            </w:pPr>
            <w:r w:rsidRPr="00761287">
              <w:rPr>
                <w:rFonts w:ascii="仿宋" w:eastAsia="仿宋" w:hAnsi="仿宋" w:cs="宋体" w:hint="eastAsia"/>
              </w:rPr>
              <w:t>4、其它要求：额定极限短路分断能力不低于80KA，可调整长延时保护、可调整短延时保护、可调整瞬时脱扣保护。</w:t>
            </w:r>
          </w:p>
          <w:p w:rsidR="001455BB" w:rsidRPr="00761287" w:rsidRDefault="001455BB" w:rsidP="009E5920">
            <w:pPr>
              <w:rPr>
                <w:rFonts w:ascii="仿宋" w:eastAsia="仿宋" w:hAnsi="仿宋" w:cs="宋体"/>
              </w:rPr>
            </w:pPr>
          </w:p>
          <w:p w:rsidR="001455BB" w:rsidRPr="00761287" w:rsidRDefault="001455BB" w:rsidP="009E5920">
            <w:pPr>
              <w:rPr>
                <w:rFonts w:ascii="仿宋" w:eastAsia="仿宋" w:hAnsi="仿宋" w:cs="宋体"/>
              </w:rPr>
            </w:pPr>
            <w:r w:rsidRPr="00761287">
              <w:rPr>
                <w:rFonts w:ascii="仿宋" w:eastAsia="仿宋" w:hAnsi="仿宋" w:cs="宋体" w:hint="eastAsia"/>
              </w:rPr>
              <w:t>二、其他要求</w:t>
            </w:r>
          </w:p>
          <w:p w:rsidR="001455BB" w:rsidRPr="00761287" w:rsidRDefault="001455BB" w:rsidP="009E5920">
            <w:pPr>
              <w:autoSpaceDE w:val="0"/>
              <w:autoSpaceDN w:val="0"/>
              <w:adjustRightInd w:val="0"/>
              <w:jc w:val="left"/>
              <w:rPr>
                <w:rFonts w:ascii="仿宋" w:eastAsia="仿宋" w:hAnsi="仿宋" w:cs="宋体"/>
              </w:rPr>
            </w:pPr>
            <w:r w:rsidRPr="00761287">
              <w:rPr>
                <w:rFonts w:ascii="仿宋" w:eastAsia="仿宋" w:hAnsi="仿宋" w:cs="宋体" w:hint="eastAsia"/>
              </w:rPr>
              <w:t>1、完整标注柜体内(a.断路器，b.电流互感器，c.多功能表，d.无线测温装置，e.智能型无线火灾自动报警灭火系统，f.避雷器)的规格、型号、品牌、产地参数。</w:t>
            </w:r>
          </w:p>
        </w:tc>
        <w:tc>
          <w:tcPr>
            <w:tcW w:w="709"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autoSpaceDE w:val="0"/>
              <w:autoSpaceDN w:val="0"/>
              <w:adjustRightInd w:val="0"/>
              <w:spacing w:line="360" w:lineRule="auto"/>
              <w:jc w:val="left"/>
              <w:rPr>
                <w:rFonts w:ascii="仿宋" w:eastAsia="仿宋" w:hAnsi="仿宋" w:cs="宋体"/>
              </w:rPr>
            </w:pPr>
            <w:r w:rsidRPr="00761287">
              <w:rPr>
                <w:rFonts w:ascii="仿宋" w:eastAsia="仿宋" w:hAnsi="仿宋" w:cs="宋体" w:hint="eastAsia"/>
              </w:rPr>
              <w:t>2台</w:t>
            </w:r>
          </w:p>
        </w:tc>
        <w:tc>
          <w:tcPr>
            <w:tcW w:w="808"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jc w:val="center"/>
              <w:rPr>
                <w:rFonts w:ascii="仿宋" w:eastAsia="仿宋" w:hAnsi="仿宋" w:cs="宋体"/>
              </w:rPr>
            </w:pPr>
            <w:r w:rsidRPr="00761287">
              <w:rPr>
                <w:rFonts w:ascii="仿宋" w:eastAsia="仿宋" w:hAnsi="仿宋" w:cs="宋体" w:hint="eastAsia"/>
              </w:rPr>
              <w:t>紫云路校区第二开闭所低压配电房、金寨路校区第二配电房各1台</w:t>
            </w:r>
          </w:p>
        </w:tc>
      </w:tr>
      <w:tr w:rsidR="001455BB" w:rsidRPr="00761287" w:rsidTr="001455BB">
        <w:trPr>
          <w:trHeight w:val="390"/>
          <w:jc w:val="center"/>
        </w:trPr>
        <w:tc>
          <w:tcPr>
            <w:tcW w:w="827"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jc w:val="center"/>
              <w:rPr>
                <w:rFonts w:ascii="仿宋" w:eastAsia="仿宋" w:hAnsi="仿宋" w:cs="宋体"/>
                <w:szCs w:val="21"/>
                <w:lang w:bidi="ar"/>
              </w:rPr>
            </w:pPr>
            <w:r w:rsidRPr="00761287">
              <w:rPr>
                <w:rFonts w:ascii="仿宋" w:eastAsia="仿宋" w:hAnsi="仿宋" w:cs="宋体" w:hint="eastAsia"/>
              </w:rPr>
              <w:t>4</w:t>
            </w:r>
          </w:p>
        </w:tc>
        <w:tc>
          <w:tcPr>
            <w:tcW w:w="1153"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autoSpaceDE w:val="0"/>
              <w:autoSpaceDN w:val="0"/>
              <w:adjustRightInd w:val="0"/>
              <w:spacing w:line="360" w:lineRule="auto"/>
              <w:jc w:val="left"/>
              <w:rPr>
                <w:rFonts w:ascii="仿宋" w:eastAsia="仿宋" w:hAnsi="仿宋" w:cs="宋体"/>
              </w:rPr>
            </w:pPr>
            <w:r w:rsidRPr="00761287">
              <w:rPr>
                <w:rFonts w:ascii="仿宋" w:eastAsia="仿宋" w:hAnsi="仿宋" w:cs="宋体" w:hint="eastAsia"/>
              </w:rPr>
              <w:t>▲联络柜</w:t>
            </w:r>
          </w:p>
        </w:tc>
        <w:tc>
          <w:tcPr>
            <w:tcW w:w="4819" w:type="dxa"/>
            <w:tcBorders>
              <w:top w:val="single" w:sz="4" w:space="0" w:color="auto"/>
              <w:left w:val="single" w:sz="4" w:space="0" w:color="auto"/>
              <w:bottom w:val="single" w:sz="4" w:space="0" w:color="auto"/>
              <w:right w:val="single" w:sz="4" w:space="0" w:color="auto"/>
            </w:tcBorders>
          </w:tcPr>
          <w:p w:rsidR="001455BB" w:rsidRPr="00761287" w:rsidRDefault="001455BB" w:rsidP="009E5920">
            <w:pPr>
              <w:rPr>
                <w:rFonts w:ascii="仿宋" w:eastAsia="仿宋" w:hAnsi="仿宋" w:cs="宋体"/>
              </w:rPr>
            </w:pPr>
            <w:r w:rsidRPr="00761287">
              <w:rPr>
                <w:rFonts w:ascii="仿宋" w:eastAsia="仿宋" w:hAnsi="仿宋" w:cs="宋体" w:hint="eastAsia"/>
              </w:rPr>
              <w:t xml:space="preserve">一、框架断路器技术参数 </w:t>
            </w:r>
          </w:p>
          <w:p w:rsidR="001455BB" w:rsidRPr="00761287" w:rsidRDefault="001455BB" w:rsidP="009E5920">
            <w:pPr>
              <w:rPr>
                <w:rFonts w:ascii="仿宋" w:eastAsia="仿宋" w:hAnsi="仿宋" w:cs="宋体"/>
              </w:rPr>
            </w:pPr>
            <w:r w:rsidRPr="00761287">
              <w:rPr>
                <w:rFonts w:ascii="仿宋" w:eastAsia="仿宋" w:hAnsi="仿宋" w:cs="宋体" w:hint="eastAsia"/>
              </w:rPr>
              <w:t>1、壳架电流：2500A/3P</w:t>
            </w:r>
          </w:p>
          <w:p w:rsidR="001455BB" w:rsidRPr="00761287" w:rsidRDefault="001455BB" w:rsidP="009E5920">
            <w:pPr>
              <w:rPr>
                <w:rFonts w:ascii="仿宋" w:eastAsia="仿宋" w:hAnsi="仿宋" w:cs="宋体"/>
              </w:rPr>
            </w:pPr>
            <w:r w:rsidRPr="00761287">
              <w:rPr>
                <w:rFonts w:ascii="仿宋" w:eastAsia="仿宋" w:hAnsi="仿宋" w:cs="宋体" w:hint="eastAsia"/>
              </w:rPr>
              <w:t>2、长延时保护整定电流：1000A</w:t>
            </w:r>
          </w:p>
          <w:p w:rsidR="001455BB" w:rsidRPr="00761287" w:rsidRDefault="001455BB" w:rsidP="009E5920">
            <w:pPr>
              <w:rPr>
                <w:rFonts w:ascii="仿宋" w:eastAsia="仿宋" w:hAnsi="仿宋" w:cs="宋体"/>
              </w:rPr>
            </w:pPr>
            <w:r w:rsidRPr="00761287">
              <w:rPr>
                <w:rFonts w:ascii="仿宋" w:eastAsia="仿宋" w:hAnsi="仿宋" w:cs="宋体" w:hint="eastAsia"/>
              </w:rPr>
              <w:t>3、短延时保护整定电流：5ln/0.4S</w:t>
            </w:r>
          </w:p>
          <w:p w:rsidR="001455BB" w:rsidRPr="00761287" w:rsidRDefault="001455BB" w:rsidP="009E5920">
            <w:pPr>
              <w:rPr>
                <w:rFonts w:ascii="仿宋" w:eastAsia="仿宋" w:hAnsi="仿宋" w:cs="宋体"/>
              </w:rPr>
            </w:pPr>
            <w:r w:rsidRPr="00761287">
              <w:rPr>
                <w:rFonts w:ascii="仿宋" w:eastAsia="仿宋" w:hAnsi="仿宋" w:cs="宋体" w:hint="eastAsia"/>
              </w:rPr>
              <w:t>4、其它要求：额定极限短路分断能力不低于80KA，</w:t>
            </w:r>
            <w:r w:rsidRPr="00761287">
              <w:rPr>
                <w:rFonts w:ascii="仿宋" w:eastAsia="仿宋" w:hAnsi="仿宋" w:cs="宋体" w:hint="eastAsia"/>
              </w:rPr>
              <w:lastRenderedPageBreak/>
              <w:t>可调整长延时保护、可调整短延时保护、可调整瞬时脱扣保护。</w:t>
            </w:r>
          </w:p>
          <w:p w:rsidR="001455BB" w:rsidRPr="00761287" w:rsidRDefault="001455BB" w:rsidP="009E5920">
            <w:pPr>
              <w:rPr>
                <w:rFonts w:ascii="仿宋" w:eastAsia="仿宋" w:hAnsi="仿宋" w:cs="宋体"/>
              </w:rPr>
            </w:pPr>
          </w:p>
          <w:p w:rsidR="001455BB" w:rsidRPr="00761287" w:rsidRDefault="001455BB" w:rsidP="009E5920">
            <w:pPr>
              <w:rPr>
                <w:rFonts w:ascii="仿宋" w:eastAsia="仿宋" w:hAnsi="仿宋" w:cs="宋体"/>
              </w:rPr>
            </w:pPr>
            <w:r w:rsidRPr="00761287">
              <w:rPr>
                <w:rFonts w:ascii="仿宋" w:eastAsia="仿宋" w:hAnsi="仿宋" w:cs="宋体" w:hint="eastAsia"/>
              </w:rPr>
              <w:t>二、其他要求</w:t>
            </w:r>
          </w:p>
          <w:p w:rsidR="001455BB" w:rsidRPr="00761287" w:rsidRDefault="001455BB" w:rsidP="009E5920">
            <w:pPr>
              <w:rPr>
                <w:rFonts w:ascii="仿宋" w:eastAsia="仿宋" w:hAnsi="仿宋" w:cs="宋体"/>
              </w:rPr>
            </w:pPr>
            <w:r w:rsidRPr="00761287">
              <w:rPr>
                <w:rFonts w:ascii="仿宋" w:eastAsia="仿宋" w:hAnsi="仿宋" w:cs="宋体" w:hint="eastAsia"/>
              </w:rPr>
              <w:t>1、完整标注柜体内(a.断路器，b.电流互感器，c.多功能表，d.无线测温装置，e.智能型无线火灾自动报警灭火系统，f.避雷器)的规格、型号、品牌、产地参数。</w:t>
            </w:r>
          </w:p>
        </w:tc>
        <w:tc>
          <w:tcPr>
            <w:tcW w:w="709"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autoSpaceDE w:val="0"/>
              <w:autoSpaceDN w:val="0"/>
              <w:adjustRightInd w:val="0"/>
              <w:spacing w:line="360" w:lineRule="auto"/>
              <w:jc w:val="left"/>
              <w:rPr>
                <w:rFonts w:ascii="仿宋" w:eastAsia="仿宋" w:hAnsi="仿宋" w:cs="宋体"/>
              </w:rPr>
            </w:pPr>
            <w:r w:rsidRPr="00761287">
              <w:rPr>
                <w:rFonts w:ascii="仿宋" w:eastAsia="仿宋" w:hAnsi="仿宋" w:cs="宋体" w:hint="eastAsia"/>
              </w:rPr>
              <w:lastRenderedPageBreak/>
              <w:t>1台</w:t>
            </w:r>
          </w:p>
        </w:tc>
        <w:tc>
          <w:tcPr>
            <w:tcW w:w="808"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jc w:val="center"/>
              <w:rPr>
                <w:rFonts w:ascii="仿宋" w:eastAsia="仿宋" w:hAnsi="仿宋" w:cs="宋体"/>
              </w:rPr>
            </w:pPr>
            <w:r w:rsidRPr="00761287">
              <w:rPr>
                <w:rFonts w:ascii="仿宋" w:eastAsia="仿宋" w:hAnsi="仿宋" w:cs="宋体" w:hint="eastAsia"/>
              </w:rPr>
              <w:t>紫云路校区第二开闭所</w:t>
            </w:r>
            <w:r w:rsidRPr="00761287">
              <w:rPr>
                <w:rFonts w:ascii="仿宋" w:eastAsia="仿宋" w:hAnsi="仿宋" w:cs="宋体" w:hint="eastAsia"/>
              </w:rPr>
              <w:lastRenderedPageBreak/>
              <w:t>低压配电房</w:t>
            </w:r>
          </w:p>
        </w:tc>
      </w:tr>
      <w:tr w:rsidR="001455BB" w:rsidRPr="00761287" w:rsidTr="001455BB">
        <w:trPr>
          <w:trHeight w:val="390"/>
          <w:jc w:val="center"/>
        </w:trPr>
        <w:tc>
          <w:tcPr>
            <w:tcW w:w="827"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jc w:val="center"/>
              <w:rPr>
                <w:rFonts w:ascii="仿宋" w:eastAsia="仿宋" w:hAnsi="仿宋" w:cs="宋体"/>
              </w:rPr>
            </w:pPr>
            <w:r w:rsidRPr="00761287">
              <w:rPr>
                <w:rFonts w:ascii="仿宋" w:eastAsia="仿宋" w:hAnsi="仿宋" w:cs="宋体" w:hint="eastAsia"/>
              </w:rPr>
              <w:lastRenderedPageBreak/>
              <w:t>5</w:t>
            </w:r>
          </w:p>
        </w:tc>
        <w:tc>
          <w:tcPr>
            <w:tcW w:w="1153"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autoSpaceDE w:val="0"/>
              <w:autoSpaceDN w:val="0"/>
              <w:adjustRightInd w:val="0"/>
              <w:spacing w:line="360" w:lineRule="auto"/>
              <w:jc w:val="left"/>
              <w:rPr>
                <w:rFonts w:ascii="仿宋" w:eastAsia="仿宋" w:hAnsi="仿宋" w:cs="宋体"/>
              </w:rPr>
            </w:pPr>
            <w:r w:rsidRPr="00761287">
              <w:rPr>
                <w:rFonts w:ascii="仿宋" w:eastAsia="仿宋" w:hAnsi="仿宋" w:cs="宋体" w:hint="eastAsia"/>
              </w:rPr>
              <w:t>▲联络柜</w:t>
            </w:r>
          </w:p>
        </w:tc>
        <w:tc>
          <w:tcPr>
            <w:tcW w:w="4819" w:type="dxa"/>
            <w:tcBorders>
              <w:top w:val="single" w:sz="4" w:space="0" w:color="auto"/>
              <w:left w:val="single" w:sz="4" w:space="0" w:color="auto"/>
              <w:bottom w:val="single" w:sz="4" w:space="0" w:color="auto"/>
              <w:right w:val="single" w:sz="4" w:space="0" w:color="auto"/>
            </w:tcBorders>
          </w:tcPr>
          <w:p w:rsidR="001455BB" w:rsidRPr="00761287" w:rsidRDefault="001455BB" w:rsidP="009E5920">
            <w:pPr>
              <w:rPr>
                <w:rFonts w:ascii="仿宋" w:eastAsia="仿宋" w:hAnsi="仿宋" w:cs="宋体"/>
              </w:rPr>
            </w:pPr>
            <w:r w:rsidRPr="00761287">
              <w:rPr>
                <w:rFonts w:ascii="仿宋" w:eastAsia="仿宋" w:hAnsi="仿宋" w:cs="宋体" w:hint="eastAsia"/>
              </w:rPr>
              <w:t xml:space="preserve">一、框架断路器技术参数 </w:t>
            </w:r>
          </w:p>
          <w:p w:rsidR="001455BB" w:rsidRPr="00761287" w:rsidRDefault="001455BB" w:rsidP="009E5920">
            <w:pPr>
              <w:rPr>
                <w:rFonts w:ascii="仿宋" w:eastAsia="仿宋" w:hAnsi="仿宋" w:cs="宋体"/>
              </w:rPr>
            </w:pPr>
            <w:r w:rsidRPr="00761287">
              <w:rPr>
                <w:rFonts w:ascii="仿宋" w:eastAsia="仿宋" w:hAnsi="仿宋" w:cs="宋体" w:hint="eastAsia"/>
              </w:rPr>
              <w:t>1、壳架电流：2500A/3P</w:t>
            </w:r>
          </w:p>
          <w:p w:rsidR="001455BB" w:rsidRPr="00761287" w:rsidRDefault="001455BB" w:rsidP="009E5920">
            <w:pPr>
              <w:rPr>
                <w:rFonts w:ascii="仿宋" w:eastAsia="仿宋" w:hAnsi="仿宋" w:cs="宋体"/>
              </w:rPr>
            </w:pPr>
            <w:r w:rsidRPr="00761287">
              <w:rPr>
                <w:rFonts w:ascii="仿宋" w:eastAsia="仿宋" w:hAnsi="仿宋" w:cs="宋体" w:hint="eastAsia"/>
              </w:rPr>
              <w:t>2、长延时保护整定电流：1600A</w:t>
            </w:r>
          </w:p>
          <w:p w:rsidR="001455BB" w:rsidRPr="00761287" w:rsidRDefault="001455BB" w:rsidP="009E5920">
            <w:pPr>
              <w:rPr>
                <w:rFonts w:ascii="仿宋" w:eastAsia="仿宋" w:hAnsi="仿宋" w:cs="宋体"/>
              </w:rPr>
            </w:pPr>
            <w:r w:rsidRPr="00761287">
              <w:rPr>
                <w:rFonts w:ascii="仿宋" w:eastAsia="仿宋" w:hAnsi="仿宋" w:cs="宋体" w:hint="eastAsia"/>
              </w:rPr>
              <w:t>3、短延时保护整定电流：5ln/0.4S</w:t>
            </w:r>
          </w:p>
          <w:p w:rsidR="001455BB" w:rsidRPr="00761287" w:rsidRDefault="001455BB" w:rsidP="009E5920">
            <w:pPr>
              <w:rPr>
                <w:rFonts w:ascii="仿宋" w:eastAsia="仿宋" w:hAnsi="仿宋" w:cs="宋体"/>
              </w:rPr>
            </w:pPr>
            <w:r w:rsidRPr="00761287">
              <w:rPr>
                <w:rFonts w:ascii="仿宋" w:eastAsia="仿宋" w:hAnsi="仿宋" w:cs="宋体" w:hint="eastAsia"/>
              </w:rPr>
              <w:t>4、其它要求：额定极限短路分断能力不低于80KA，可调整长延时保护、可调整短延时保护、可调整瞬时脱扣保护。</w:t>
            </w:r>
          </w:p>
          <w:p w:rsidR="001455BB" w:rsidRPr="00761287" w:rsidRDefault="001455BB" w:rsidP="009E5920">
            <w:pPr>
              <w:rPr>
                <w:rFonts w:ascii="仿宋" w:eastAsia="仿宋" w:hAnsi="仿宋" w:cs="宋体"/>
              </w:rPr>
            </w:pPr>
          </w:p>
          <w:p w:rsidR="001455BB" w:rsidRPr="00761287" w:rsidRDefault="001455BB" w:rsidP="009E5920">
            <w:pPr>
              <w:rPr>
                <w:rFonts w:ascii="仿宋" w:eastAsia="仿宋" w:hAnsi="仿宋" w:cs="宋体"/>
              </w:rPr>
            </w:pPr>
            <w:r w:rsidRPr="00761287">
              <w:rPr>
                <w:rFonts w:ascii="仿宋" w:eastAsia="仿宋" w:hAnsi="仿宋" w:cs="宋体" w:hint="eastAsia"/>
              </w:rPr>
              <w:t>二、其他要求</w:t>
            </w:r>
          </w:p>
          <w:p w:rsidR="001455BB" w:rsidRPr="00761287" w:rsidRDefault="001455BB" w:rsidP="009E5920">
            <w:pPr>
              <w:rPr>
                <w:rFonts w:ascii="仿宋" w:eastAsia="仿宋" w:hAnsi="仿宋" w:cs="宋体"/>
              </w:rPr>
            </w:pPr>
            <w:r w:rsidRPr="00761287">
              <w:rPr>
                <w:rFonts w:ascii="仿宋" w:eastAsia="仿宋" w:hAnsi="仿宋" w:cs="宋体" w:hint="eastAsia"/>
              </w:rPr>
              <w:t>1、完整标注柜体内(a.断路器，b.电流互感器，c.多功能表，d.无线测温装置，e.智能型无线火灾自动报警灭火系统，f.避雷器)的规格、型号、品牌、产地参数。</w:t>
            </w:r>
          </w:p>
        </w:tc>
        <w:tc>
          <w:tcPr>
            <w:tcW w:w="709"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autoSpaceDE w:val="0"/>
              <w:autoSpaceDN w:val="0"/>
              <w:adjustRightInd w:val="0"/>
              <w:spacing w:line="360" w:lineRule="auto"/>
              <w:jc w:val="left"/>
              <w:rPr>
                <w:rFonts w:ascii="仿宋" w:eastAsia="仿宋" w:hAnsi="仿宋" w:cs="宋体"/>
              </w:rPr>
            </w:pPr>
            <w:r w:rsidRPr="00761287">
              <w:rPr>
                <w:rFonts w:ascii="仿宋" w:eastAsia="仿宋" w:hAnsi="仿宋" w:cs="宋体" w:hint="eastAsia"/>
              </w:rPr>
              <w:t>1台</w:t>
            </w:r>
          </w:p>
        </w:tc>
        <w:tc>
          <w:tcPr>
            <w:tcW w:w="808"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jc w:val="center"/>
              <w:rPr>
                <w:rFonts w:ascii="仿宋" w:eastAsia="仿宋" w:hAnsi="仿宋" w:cs="宋体"/>
              </w:rPr>
            </w:pPr>
            <w:r w:rsidRPr="00761287">
              <w:rPr>
                <w:rFonts w:ascii="仿宋" w:eastAsia="仿宋" w:hAnsi="仿宋" w:cs="宋体" w:hint="eastAsia"/>
              </w:rPr>
              <w:t>金寨路校区第二配电房</w:t>
            </w:r>
          </w:p>
        </w:tc>
      </w:tr>
      <w:tr w:rsidR="001455BB" w:rsidRPr="00761287" w:rsidTr="001455BB">
        <w:trPr>
          <w:trHeight w:val="390"/>
          <w:jc w:val="center"/>
        </w:trPr>
        <w:tc>
          <w:tcPr>
            <w:tcW w:w="827"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jc w:val="center"/>
              <w:rPr>
                <w:rFonts w:ascii="仿宋" w:eastAsia="仿宋" w:hAnsi="仿宋" w:cs="宋体"/>
              </w:rPr>
            </w:pPr>
            <w:r w:rsidRPr="00761287">
              <w:rPr>
                <w:rFonts w:ascii="仿宋" w:eastAsia="仿宋" w:hAnsi="仿宋" w:cs="宋体" w:hint="eastAsia"/>
              </w:rPr>
              <w:t>6</w:t>
            </w:r>
          </w:p>
        </w:tc>
        <w:tc>
          <w:tcPr>
            <w:tcW w:w="1153"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autoSpaceDE w:val="0"/>
              <w:autoSpaceDN w:val="0"/>
              <w:adjustRightInd w:val="0"/>
              <w:spacing w:line="360" w:lineRule="auto"/>
              <w:jc w:val="left"/>
              <w:rPr>
                <w:rFonts w:ascii="仿宋" w:eastAsia="仿宋" w:hAnsi="仿宋" w:cs="宋体"/>
              </w:rPr>
            </w:pPr>
            <w:r w:rsidRPr="00761287">
              <w:rPr>
                <w:rFonts w:ascii="仿宋" w:eastAsia="仿宋" w:hAnsi="仿宋" w:cs="宋体" w:hint="eastAsia"/>
              </w:rPr>
              <w:t>▲电容补偿柜</w:t>
            </w:r>
          </w:p>
        </w:tc>
        <w:tc>
          <w:tcPr>
            <w:tcW w:w="4819" w:type="dxa"/>
            <w:tcBorders>
              <w:top w:val="single" w:sz="4" w:space="0" w:color="auto"/>
              <w:left w:val="single" w:sz="4" w:space="0" w:color="auto"/>
              <w:bottom w:val="single" w:sz="4" w:space="0" w:color="auto"/>
              <w:right w:val="single" w:sz="4" w:space="0" w:color="auto"/>
            </w:tcBorders>
          </w:tcPr>
          <w:p w:rsidR="001455BB" w:rsidRPr="00761287" w:rsidRDefault="001455BB" w:rsidP="009E5920">
            <w:pPr>
              <w:rPr>
                <w:rFonts w:ascii="仿宋" w:eastAsia="仿宋" w:hAnsi="仿宋" w:cs="宋体"/>
              </w:rPr>
            </w:pPr>
            <w:r w:rsidRPr="00761287">
              <w:rPr>
                <w:rFonts w:ascii="仿宋" w:eastAsia="仿宋" w:hAnsi="仿宋" w:cs="宋体" w:hint="eastAsia"/>
              </w:rPr>
              <w:t>一、电力电容器和无功补偿自动控制器技术要求。</w:t>
            </w:r>
          </w:p>
          <w:p w:rsidR="001455BB" w:rsidRPr="00761287" w:rsidRDefault="001455BB" w:rsidP="009E5920">
            <w:pPr>
              <w:rPr>
                <w:rFonts w:ascii="仿宋" w:eastAsia="仿宋" w:hAnsi="仿宋"/>
              </w:rPr>
            </w:pPr>
            <w:r w:rsidRPr="00761287">
              <w:rPr>
                <w:rFonts w:ascii="仿宋" w:eastAsia="仿宋" w:hAnsi="仿宋" w:hint="eastAsia"/>
              </w:rPr>
              <w:t>1.装置按无功功率、电压优先原则进行补偿，具有快速匹配阶梯式组合投切功能，循环投切。柜体应安装强迫风冷装置，具备良好的散热措施。无功补偿柜的数量以及每个无功补偿柜的容量按照图纸设计要求设置。</w:t>
            </w:r>
          </w:p>
          <w:p w:rsidR="001455BB" w:rsidRPr="00761287" w:rsidRDefault="001455BB" w:rsidP="009E5920">
            <w:pPr>
              <w:rPr>
                <w:rFonts w:ascii="仿宋" w:eastAsia="仿宋" w:hAnsi="仿宋"/>
              </w:rPr>
            </w:pPr>
            <w:r w:rsidRPr="00761287">
              <w:rPr>
                <w:rFonts w:ascii="仿宋" w:eastAsia="仿宋" w:hAnsi="仿宋" w:hint="eastAsia"/>
              </w:rPr>
              <w:t>2.、电容器执行IEC60831-1 ＆ IEC60831-2标准，电气特性符合VDE0532及IEC76标准；为保证系统的准确与稳定，电抗器和电容器应为同一厂家生产，同一品牌。</w:t>
            </w:r>
          </w:p>
          <w:p w:rsidR="001455BB" w:rsidRPr="00761287" w:rsidRDefault="001455BB" w:rsidP="009E5920">
            <w:pPr>
              <w:rPr>
                <w:rFonts w:ascii="仿宋" w:eastAsia="仿宋" w:hAnsi="仿宋"/>
              </w:rPr>
            </w:pPr>
            <w:r w:rsidRPr="00761287">
              <w:rPr>
                <w:rFonts w:ascii="仿宋" w:eastAsia="仿宋" w:hAnsi="仿宋"/>
              </w:rPr>
              <w:t>3</w:t>
            </w:r>
            <w:r w:rsidRPr="00761287">
              <w:rPr>
                <w:rFonts w:ascii="仿宋" w:eastAsia="仿宋" w:hAnsi="仿宋" w:hint="eastAsia"/>
              </w:rPr>
              <w:t>、电容控制器符合JB/T9663-1999国家标准，全自动投切；具有谐波电流总畸变率的测量、图形分析电网中谐波电压和电流、每段状况监测和多种报警功能，与电容器、电抗器应为同一品牌。</w:t>
            </w:r>
          </w:p>
          <w:p w:rsidR="001455BB" w:rsidRPr="00761287" w:rsidRDefault="001455BB" w:rsidP="009E5920">
            <w:pPr>
              <w:rPr>
                <w:rFonts w:ascii="仿宋" w:eastAsia="仿宋" w:hAnsi="仿宋"/>
              </w:rPr>
            </w:pPr>
            <w:r w:rsidRPr="00761287">
              <w:rPr>
                <w:rFonts w:ascii="仿宋" w:eastAsia="仿宋" w:hAnsi="仿宋"/>
              </w:rPr>
              <w:t>4</w:t>
            </w:r>
            <w:r w:rsidRPr="00761287">
              <w:rPr>
                <w:rFonts w:ascii="仿宋" w:eastAsia="仿宋" w:hAnsi="仿宋" w:hint="eastAsia"/>
              </w:rPr>
              <w:t>、控制方式：可选择手动或自动投入。</w:t>
            </w:r>
          </w:p>
          <w:p w:rsidR="001455BB" w:rsidRPr="00761287" w:rsidRDefault="001455BB" w:rsidP="009E5920">
            <w:pPr>
              <w:rPr>
                <w:rFonts w:ascii="仿宋" w:eastAsia="仿宋" w:hAnsi="仿宋"/>
              </w:rPr>
            </w:pPr>
            <w:r w:rsidRPr="00761287">
              <w:rPr>
                <w:rFonts w:ascii="仿宋" w:eastAsia="仿宋" w:hAnsi="仿宋"/>
              </w:rPr>
              <w:t>5</w:t>
            </w:r>
            <w:r w:rsidRPr="00761287">
              <w:rPr>
                <w:rFonts w:ascii="仿宋" w:eastAsia="仿宋" w:hAnsi="仿宋" w:hint="eastAsia"/>
              </w:rPr>
              <w:t>、电容柜应在壳体上装设有电容投切指示灯。</w:t>
            </w:r>
          </w:p>
          <w:p w:rsidR="001455BB" w:rsidRPr="00761287" w:rsidRDefault="001455BB" w:rsidP="009E5920">
            <w:pPr>
              <w:rPr>
                <w:rFonts w:ascii="仿宋" w:eastAsia="仿宋" w:hAnsi="仿宋" w:cs="宋体"/>
              </w:rPr>
            </w:pPr>
          </w:p>
          <w:p w:rsidR="001455BB" w:rsidRPr="00761287" w:rsidRDefault="001455BB" w:rsidP="009E5920">
            <w:pPr>
              <w:rPr>
                <w:rFonts w:ascii="仿宋" w:eastAsia="仿宋" w:hAnsi="仿宋" w:cs="宋体"/>
              </w:rPr>
            </w:pPr>
            <w:r w:rsidRPr="00761287">
              <w:rPr>
                <w:rFonts w:ascii="仿宋" w:eastAsia="仿宋" w:hAnsi="仿宋" w:cs="宋体" w:hint="eastAsia"/>
              </w:rPr>
              <w:t>二、其他要求</w:t>
            </w:r>
          </w:p>
          <w:p w:rsidR="001455BB" w:rsidRPr="00761287" w:rsidRDefault="001455BB" w:rsidP="009E5920">
            <w:pPr>
              <w:rPr>
                <w:rFonts w:ascii="仿宋" w:eastAsia="仿宋" w:hAnsi="仿宋" w:cs="宋体"/>
              </w:rPr>
            </w:pPr>
            <w:r w:rsidRPr="00761287">
              <w:rPr>
                <w:rFonts w:ascii="仿宋" w:eastAsia="仿宋" w:hAnsi="仿宋" w:hint="eastAsia"/>
              </w:rPr>
              <w:t>1、完整标注柜体内元器件的规格、型号、品牌、产地等参数。</w:t>
            </w:r>
          </w:p>
        </w:tc>
        <w:tc>
          <w:tcPr>
            <w:tcW w:w="709"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autoSpaceDE w:val="0"/>
              <w:autoSpaceDN w:val="0"/>
              <w:adjustRightInd w:val="0"/>
              <w:spacing w:line="360" w:lineRule="auto"/>
              <w:jc w:val="left"/>
              <w:rPr>
                <w:rFonts w:ascii="仿宋" w:eastAsia="仿宋" w:hAnsi="仿宋" w:cs="宋体"/>
              </w:rPr>
            </w:pPr>
            <w:r w:rsidRPr="00761287">
              <w:rPr>
                <w:rFonts w:ascii="仿宋" w:eastAsia="仿宋" w:hAnsi="仿宋" w:cs="宋体" w:hint="eastAsia"/>
              </w:rPr>
              <w:t>5台</w:t>
            </w:r>
          </w:p>
        </w:tc>
        <w:tc>
          <w:tcPr>
            <w:tcW w:w="808"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jc w:val="center"/>
              <w:rPr>
                <w:rFonts w:ascii="仿宋" w:eastAsia="仿宋" w:hAnsi="仿宋" w:cs="宋体"/>
              </w:rPr>
            </w:pPr>
            <w:r w:rsidRPr="00761287">
              <w:rPr>
                <w:rFonts w:ascii="仿宋" w:eastAsia="仿宋" w:hAnsi="仿宋" w:cs="宋体" w:hint="eastAsia"/>
              </w:rPr>
              <w:t>紫云路校区第二开闭所低压配电房2台、金寨路校区第二配电房2台、金寨路校区研究生公寓配电房1台</w:t>
            </w:r>
          </w:p>
        </w:tc>
      </w:tr>
      <w:tr w:rsidR="001455BB" w:rsidRPr="00761287" w:rsidTr="001455BB">
        <w:trPr>
          <w:trHeight w:val="390"/>
          <w:jc w:val="center"/>
        </w:trPr>
        <w:tc>
          <w:tcPr>
            <w:tcW w:w="827"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jc w:val="center"/>
              <w:rPr>
                <w:rFonts w:ascii="仿宋" w:eastAsia="仿宋" w:hAnsi="仿宋" w:cs="宋体"/>
              </w:rPr>
            </w:pPr>
            <w:r w:rsidRPr="00761287">
              <w:rPr>
                <w:rFonts w:ascii="仿宋" w:eastAsia="仿宋" w:hAnsi="仿宋" w:cs="宋体" w:hint="eastAsia"/>
              </w:rPr>
              <w:lastRenderedPageBreak/>
              <w:t>7</w:t>
            </w:r>
          </w:p>
        </w:tc>
        <w:tc>
          <w:tcPr>
            <w:tcW w:w="1153"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autoSpaceDE w:val="0"/>
              <w:autoSpaceDN w:val="0"/>
              <w:adjustRightInd w:val="0"/>
              <w:spacing w:line="360" w:lineRule="auto"/>
              <w:jc w:val="left"/>
              <w:rPr>
                <w:rFonts w:ascii="仿宋" w:eastAsia="仿宋" w:hAnsi="仿宋" w:cs="宋体"/>
              </w:rPr>
            </w:pPr>
            <w:r w:rsidRPr="00761287">
              <w:rPr>
                <w:rFonts w:ascii="仿宋" w:eastAsia="仿宋" w:hAnsi="仿宋" w:cs="宋体" w:hint="eastAsia"/>
              </w:rPr>
              <w:t>▲出线柜</w:t>
            </w:r>
          </w:p>
        </w:tc>
        <w:tc>
          <w:tcPr>
            <w:tcW w:w="4819"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rPr>
                <w:rFonts w:ascii="仿宋" w:eastAsia="仿宋" w:hAnsi="仿宋" w:cs="宋体"/>
              </w:rPr>
            </w:pPr>
            <w:r w:rsidRPr="00761287">
              <w:rPr>
                <w:rFonts w:ascii="仿宋" w:eastAsia="仿宋" w:hAnsi="仿宋" w:cs="宋体" w:hint="eastAsia"/>
              </w:rPr>
              <w:t xml:space="preserve">一、塑壳断路器技术要求  </w:t>
            </w:r>
          </w:p>
          <w:p w:rsidR="001455BB" w:rsidRPr="00761287" w:rsidRDefault="001455BB" w:rsidP="009E5920">
            <w:pPr>
              <w:rPr>
                <w:rFonts w:ascii="仿宋" w:eastAsia="仿宋" w:hAnsi="仿宋" w:cs="宋体"/>
              </w:rPr>
            </w:pPr>
            <w:r w:rsidRPr="00761287">
              <w:rPr>
                <w:rFonts w:ascii="仿宋" w:eastAsia="仿宋" w:hAnsi="仿宋" w:cs="宋体" w:hint="eastAsia"/>
              </w:rPr>
              <w:t>1、壳架电流：详见图纸</w:t>
            </w:r>
          </w:p>
          <w:p w:rsidR="001455BB" w:rsidRPr="00761287" w:rsidRDefault="001455BB" w:rsidP="009E5920">
            <w:pPr>
              <w:rPr>
                <w:rFonts w:ascii="仿宋" w:eastAsia="仿宋" w:hAnsi="仿宋" w:cs="宋体"/>
              </w:rPr>
            </w:pPr>
            <w:r w:rsidRPr="00761287">
              <w:rPr>
                <w:rFonts w:ascii="仿宋" w:eastAsia="仿宋" w:hAnsi="仿宋" w:cs="宋体" w:hint="eastAsia"/>
              </w:rPr>
              <w:t>2、长延时保护整定电流：详见图纸</w:t>
            </w:r>
          </w:p>
          <w:p w:rsidR="001455BB" w:rsidRPr="00761287" w:rsidRDefault="001455BB" w:rsidP="009E5920">
            <w:pPr>
              <w:rPr>
                <w:rFonts w:ascii="仿宋" w:eastAsia="仿宋" w:hAnsi="仿宋" w:cs="宋体"/>
              </w:rPr>
            </w:pPr>
            <w:r w:rsidRPr="00761287">
              <w:rPr>
                <w:rFonts w:ascii="仿宋" w:eastAsia="仿宋" w:hAnsi="仿宋" w:cs="宋体" w:hint="eastAsia"/>
              </w:rPr>
              <w:t>3、</w:t>
            </w:r>
            <w:r w:rsidRPr="00761287">
              <w:rPr>
                <w:rFonts w:ascii="仿宋" w:eastAsia="仿宋" w:hAnsi="仿宋" w:hint="eastAsia"/>
              </w:rPr>
              <w:t>额定极限短路分断能力不低于65KA，可以同时提供合、分位置辅助接点，故障位置辅助接点。电动机出线回路应选用有电动机保护特性的塑壳断路器。</w:t>
            </w:r>
          </w:p>
          <w:p w:rsidR="001455BB" w:rsidRPr="00761287" w:rsidRDefault="001455BB" w:rsidP="009E5920">
            <w:pPr>
              <w:rPr>
                <w:rFonts w:ascii="仿宋" w:eastAsia="仿宋" w:hAnsi="仿宋" w:cs="宋体"/>
              </w:rPr>
            </w:pPr>
            <w:r w:rsidRPr="00761287">
              <w:rPr>
                <w:rFonts w:ascii="仿宋" w:eastAsia="仿宋" w:hAnsi="仿宋" w:cs="宋体" w:hint="eastAsia"/>
              </w:rPr>
              <w:t>4、所有低压塑壳断路器400A及其以上的低压塑壳断路器采用电动操作机构；</w:t>
            </w:r>
          </w:p>
          <w:p w:rsidR="001455BB" w:rsidRPr="00761287" w:rsidRDefault="001455BB" w:rsidP="009E5920">
            <w:pPr>
              <w:rPr>
                <w:rFonts w:ascii="仿宋" w:eastAsia="仿宋" w:hAnsi="仿宋" w:cs="宋体"/>
              </w:rPr>
            </w:pPr>
          </w:p>
          <w:p w:rsidR="001455BB" w:rsidRPr="00761287" w:rsidRDefault="001455BB" w:rsidP="009E5920">
            <w:pPr>
              <w:rPr>
                <w:rFonts w:ascii="仿宋" w:eastAsia="仿宋" w:hAnsi="仿宋" w:cs="宋体"/>
              </w:rPr>
            </w:pPr>
            <w:r w:rsidRPr="00761287">
              <w:rPr>
                <w:rFonts w:ascii="仿宋" w:eastAsia="仿宋" w:hAnsi="仿宋" w:cs="宋体" w:hint="eastAsia"/>
              </w:rPr>
              <w:t>二、其他要求</w:t>
            </w:r>
          </w:p>
          <w:p w:rsidR="001455BB" w:rsidRPr="00761287" w:rsidRDefault="001455BB" w:rsidP="009E5920">
            <w:pPr>
              <w:rPr>
                <w:rFonts w:ascii="仿宋" w:eastAsia="仿宋" w:hAnsi="仿宋" w:cs="宋体"/>
              </w:rPr>
            </w:pPr>
            <w:r w:rsidRPr="00761287">
              <w:rPr>
                <w:rFonts w:ascii="仿宋" w:eastAsia="仿宋" w:hAnsi="仿宋" w:cs="宋体" w:hint="eastAsia"/>
              </w:rPr>
              <w:t>1、完整标注柜体内(a.断路器，b.电流互感器，c.多功能表，d.无线测温装置，e.智能型无线火灾自动报警灭火系统，f.避雷器)的规格、型号、品牌、产地参数。</w:t>
            </w:r>
          </w:p>
        </w:tc>
        <w:tc>
          <w:tcPr>
            <w:tcW w:w="709"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autoSpaceDE w:val="0"/>
              <w:autoSpaceDN w:val="0"/>
              <w:adjustRightInd w:val="0"/>
              <w:spacing w:line="360" w:lineRule="auto"/>
              <w:jc w:val="left"/>
              <w:rPr>
                <w:rFonts w:ascii="仿宋" w:eastAsia="仿宋" w:hAnsi="仿宋" w:cs="宋体"/>
              </w:rPr>
            </w:pPr>
            <w:r w:rsidRPr="00761287">
              <w:rPr>
                <w:rFonts w:ascii="仿宋" w:eastAsia="仿宋" w:hAnsi="仿宋" w:cs="宋体" w:hint="eastAsia"/>
              </w:rPr>
              <w:t>17台</w:t>
            </w:r>
          </w:p>
        </w:tc>
        <w:tc>
          <w:tcPr>
            <w:tcW w:w="808"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jc w:val="center"/>
              <w:rPr>
                <w:rFonts w:ascii="仿宋" w:eastAsia="仿宋" w:hAnsi="仿宋" w:cs="宋体"/>
              </w:rPr>
            </w:pPr>
            <w:r w:rsidRPr="00761287">
              <w:rPr>
                <w:rFonts w:ascii="仿宋" w:eastAsia="仿宋" w:hAnsi="仿宋" w:cs="宋体" w:hint="eastAsia"/>
              </w:rPr>
              <w:t>紫云路校区第二开闭所低压配电房6台、</w:t>
            </w:r>
          </w:p>
          <w:p w:rsidR="001455BB" w:rsidRPr="00761287" w:rsidRDefault="001455BB" w:rsidP="009E5920">
            <w:pPr>
              <w:jc w:val="center"/>
              <w:rPr>
                <w:rFonts w:ascii="仿宋" w:eastAsia="仿宋" w:hAnsi="仿宋" w:cs="宋体"/>
              </w:rPr>
            </w:pPr>
            <w:r w:rsidRPr="00761287">
              <w:rPr>
                <w:rFonts w:ascii="仿宋" w:eastAsia="仿宋" w:hAnsi="仿宋" w:cs="宋体" w:hint="eastAsia"/>
              </w:rPr>
              <w:t>金寨路校区第二配电房7台、</w:t>
            </w:r>
          </w:p>
          <w:p w:rsidR="001455BB" w:rsidRPr="00761287" w:rsidRDefault="001455BB" w:rsidP="009E5920">
            <w:pPr>
              <w:jc w:val="center"/>
              <w:rPr>
                <w:rFonts w:ascii="仿宋" w:eastAsia="仿宋" w:hAnsi="仿宋" w:cs="宋体"/>
              </w:rPr>
            </w:pPr>
            <w:r w:rsidRPr="00761287">
              <w:rPr>
                <w:rFonts w:ascii="仿宋" w:eastAsia="仿宋" w:hAnsi="仿宋" w:cs="宋体" w:hint="eastAsia"/>
              </w:rPr>
              <w:t>金寨路校区研究生公寓配电房4台</w:t>
            </w:r>
          </w:p>
        </w:tc>
      </w:tr>
      <w:tr w:rsidR="001455BB" w:rsidRPr="00761287" w:rsidTr="001455BB">
        <w:trPr>
          <w:trHeight w:val="390"/>
          <w:jc w:val="center"/>
        </w:trPr>
        <w:tc>
          <w:tcPr>
            <w:tcW w:w="827"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jc w:val="center"/>
              <w:rPr>
                <w:rFonts w:ascii="仿宋" w:eastAsia="仿宋" w:hAnsi="仿宋" w:cs="宋体"/>
              </w:rPr>
            </w:pPr>
            <w:r w:rsidRPr="00761287">
              <w:rPr>
                <w:rFonts w:ascii="仿宋" w:eastAsia="仿宋" w:hAnsi="仿宋" w:cs="宋体"/>
              </w:rPr>
              <w:t xml:space="preserve"> </w:t>
            </w:r>
          </w:p>
        </w:tc>
        <w:tc>
          <w:tcPr>
            <w:tcW w:w="1153"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autoSpaceDE w:val="0"/>
              <w:autoSpaceDN w:val="0"/>
              <w:adjustRightInd w:val="0"/>
              <w:spacing w:line="360" w:lineRule="auto"/>
              <w:jc w:val="left"/>
              <w:rPr>
                <w:rFonts w:ascii="仿宋" w:eastAsia="仿宋" w:hAnsi="仿宋" w:cs="宋体"/>
              </w:rPr>
            </w:pPr>
            <w:r w:rsidRPr="00761287">
              <w:rPr>
                <w:rFonts w:ascii="仿宋" w:eastAsia="仿宋" w:hAnsi="仿宋" w:cs="宋体" w:hint="eastAsia"/>
              </w:rPr>
              <w:t>以上1</w:t>
            </w:r>
            <w:r w:rsidRPr="00761287">
              <w:rPr>
                <w:rFonts w:ascii="仿宋" w:eastAsia="仿宋" w:hAnsi="仿宋" w:cs="宋体"/>
              </w:rPr>
              <w:t>-7</w:t>
            </w:r>
            <w:r w:rsidRPr="00761287">
              <w:rPr>
                <w:rFonts w:ascii="仿宋" w:eastAsia="仿宋" w:hAnsi="仿宋" w:cs="宋体" w:hint="eastAsia"/>
              </w:rPr>
              <w:t>项共性参数要求</w:t>
            </w:r>
          </w:p>
        </w:tc>
        <w:tc>
          <w:tcPr>
            <w:tcW w:w="4819"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rPr>
                <w:rFonts w:ascii="仿宋" w:eastAsia="仿宋" w:hAnsi="仿宋"/>
              </w:rPr>
            </w:pPr>
            <w:r w:rsidRPr="00761287">
              <w:rPr>
                <w:rFonts w:ascii="仿宋" w:eastAsia="仿宋" w:hAnsi="仿宋" w:cs="Times New Roman" w:hint="eastAsia"/>
              </w:rPr>
              <w:t>（一）</w:t>
            </w:r>
            <w:r w:rsidRPr="00761287">
              <w:rPr>
                <w:rFonts w:ascii="仿宋" w:eastAsia="仿宋" w:hAnsi="仿宋" w:hint="eastAsia"/>
              </w:rPr>
              <w:t xml:space="preserve">提供的产品应按国家标准、电力行业标准和IEC标准提供有效的型式试验报告（投标时提供），试验内容包括但不限于： </w:t>
            </w:r>
          </w:p>
          <w:p w:rsidR="001455BB" w:rsidRPr="00761287" w:rsidRDefault="001455BB" w:rsidP="001455BB">
            <w:pPr>
              <w:numPr>
                <w:ilvl w:val="0"/>
                <w:numId w:val="8"/>
              </w:numPr>
              <w:tabs>
                <w:tab w:val="left" w:pos="312"/>
              </w:tabs>
              <w:rPr>
                <w:rFonts w:ascii="仿宋" w:eastAsia="仿宋" w:hAnsi="仿宋"/>
              </w:rPr>
            </w:pPr>
            <w:r w:rsidRPr="00761287">
              <w:rPr>
                <w:rFonts w:ascii="仿宋" w:eastAsia="仿宋" w:hAnsi="仿宋" w:hint="eastAsia"/>
              </w:rPr>
              <w:t>布线、操作性能和功能验证；</w:t>
            </w:r>
          </w:p>
          <w:p w:rsidR="001455BB" w:rsidRPr="00761287" w:rsidRDefault="001455BB" w:rsidP="001455BB">
            <w:pPr>
              <w:numPr>
                <w:ilvl w:val="0"/>
                <w:numId w:val="8"/>
              </w:numPr>
              <w:tabs>
                <w:tab w:val="left" w:pos="312"/>
              </w:tabs>
              <w:rPr>
                <w:rFonts w:ascii="仿宋" w:eastAsia="仿宋" w:hAnsi="仿宋"/>
              </w:rPr>
            </w:pPr>
            <w:r w:rsidRPr="00761287">
              <w:rPr>
                <w:rFonts w:ascii="仿宋" w:eastAsia="仿宋" w:hAnsi="仿宋" w:hint="eastAsia"/>
              </w:rPr>
              <w:t>耐腐蚀性试验；</w:t>
            </w:r>
          </w:p>
          <w:p w:rsidR="001455BB" w:rsidRPr="00761287" w:rsidRDefault="001455BB" w:rsidP="001455BB">
            <w:pPr>
              <w:numPr>
                <w:ilvl w:val="0"/>
                <w:numId w:val="8"/>
              </w:numPr>
              <w:tabs>
                <w:tab w:val="left" w:pos="312"/>
              </w:tabs>
              <w:rPr>
                <w:rFonts w:ascii="仿宋" w:eastAsia="仿宋" w:hAnsi="仿宋"/>
              </w:rPr>
            </w:pPr>
            <w:r w:rsidRPr="00761287">
              <w:rPr>
                <w:rFonts w:ascii="仿宋" w:eastAsia="仿宋" w:hAnsi="仿宋" w:hint="eastAsia"/>
              </w:rPr>
              <w:t>温升验证；</w:t>
            </w:r>
          </w:p>
          <w:p w:rsidR="001455BB" w:rsidRPr="00761287" w:rsidRDefault="001455BB" w:rsidP="001455BB">
            <w:pPr>
              <w:numPr>
                <w:ilvl w:val="0"/>
                <w:numId w:val="8"/>
              </w:numPr>
              <w:tabs>
                <w:tab w:val="left" w:pos="312"/>
              </w:tabs>
              <w:rPr>
                <w:rFonts w:ascii="仿宋" w:eastAsia="仿宋" w:hAnsi="仿宋"/>
              </w:rPr>
            </w:pPr>
            <w:r w:rsidRPr="00761287">
              <w:rPr>
                <w:rFonts w:ascii="仿宋" w:eastAsia="仿宋" w:hAnsi="仿宋" w:hint="eastAsia"/>
              </w:rPr>
              <w:t>外壳热稳定性验证；</w:t>
            </w:r>
          </w:p>
          <w:p w:rsidR="001455BB" w:rsidRPr="00761287" w:rsidRDefault="001455BB" w:rsidP="001455BB">
            <w:pPr>
              <w:numPr>
                <w:ilvl w:val="0"/>
                <w:numId w:val="8"/>
              </w:numPr>
              <w:tabs>
                <w:tab w:val="left" w:pos="312"/>
              </w:tabs>
              <w:rPr>
                <w:rFonts w:ascii="仿宋" w:eastAsia="仿宋" w:hAnsi="仿宋"/>
              </w:rPr>
            </w:pPr>
            <w:r w:rsidRPr="00761287">
              <w:rPr>
                <w:rFonts w:ascii="仿宋" w:eastAsia="仿宋" w:hAnsi="仿宋" w:hint="eastAsia"/>
              </w:rPr>
              <w:t>绝缘材料耐受内部电效应引起的非正常发热和着火的验证；</w:t>
            </w:r>
          </w:p>
          <w:p w:rsidR="001455BB" w:rsidRPr="00761287" w:rsidRDefault="001455BB" w:rsidP="001455BB">
            <w:pPr>
              <w:numPr>
                <w:ilvl w:val="0"/>
                <w:numId w:val="8"/>
              </w:numPr>
              <w:tabs>
                <w:tab w:val="left" w:pos="312"/>
              </w:tabs>
              <w:rPr>
                <w:rFonts w:ascii="仿宋" w:eastAsia="仿宋" w:hAnsi="仿宋"/>
              </w:rPr>
            </w:pPr>
            <w:r w:rsidRPr="00761287">
              <w:rPr>
                <w:rFonts w:ascii="仿宋" w:eastAsia="仿宋" w:hAnsi="仿宋" w:hint="eastAsia"/>
              </w:rPr>
              <w:t>耐紫外线（UV）辐射验证；</w:t>
            </w:r>
          </w:p>
          <w:p w:rsidR="001455BB" w:rsidRPr="00761287" w:rsidRDefault="001455BB" w:rsidP="001455BB">
            <w:pPr>
              <w:numPr>
                <w:ilvl w:val="0"/>
                <w:numId w:val="8"/>
              </w:numPr>
              <w:tabs>
                <w:tab w:val="left" w:pos="312"/>
              </w:tabs>
              <w:rPr>
                <w:rFonts w:ascii="仿宋" w:eastAsia="仿宋" w:hAnsi="仿宋"/>
              </w:rPr>
            </w:pPr>
            <w:r w:rsidRPr="00761287">
              <w:rPr>
                <w:rFonts w:ascii="仿宋" w:eastAsia="仿宋" w:hAnsi="仿宋" w:hint="eastAsia"/>
              </w:rPr>
              <w:t>提升验证；</w:t>
            </w:r>
          </w:p>
          <w:p w:rsidR="001455BB" w:rsidRPr="00761287" w:rsidRDefault="001455BB" w:rsidP="001455BB">
            <w:pPr>
              <w:numPr>
                <w:ilvl w:val="0"/>
                <w:numId w:val="8"/>
              </w:numPr>
              <w:tabs>
                <w:tab w:val="left" w:pos="312"/>
              </w:tabs>
              <w:rPr>
                <w:rFonts w:ascii="仿宋" w:eastAsia="仿宋" w:hAnsi="仿宋"/>
              </w:rPr>
            </w:pPr>
            <w:r w:rsidRPr="00761287">
              <w:rPr>
                <w:rFonts w:ascii="仿宋" w:eastAsia="仿宋" w:hAnsi="仿宋" w:hint="eastAsia"/>
              </w:rPr>
              <w:t>机械碰撞试验；</w:t>
            </w:r>
          </w:p>
          <w:p w:rsidR="001455BB" w:rsidRPr="00761287" w:rsidRDefault="001455BB" w:rsidP="001455BB">
            <w:pPr>
              <w:numPr>
                <w:ilvl w:val="0"/>
                <w:numId w:val="8"/>
              </w:numPr>
              <w:tabs>
                <w:tab w:val="left" w:pos="312"/>
              </w:tabs>
              <w:rPr>
                <w:rFonts w:ascii="仿宋" w:eastAsia="仿宋" w:hAnsi="仿宋"/>
              </w:rPr>
            </w:pPr>
            <w:r w:rsidRPr="00761287">
              <w:rPr>
                <w:rFonts w:ascii="仿宋" w:eastAsia="仿宋" w:hAnsi="仿宋" w:hint="eastAsia"/>
              </w:rPr>
              <w:t>电击防护和保护电路完整性；</w:t>
            </w:r>
          </w:p>
          <w:p w:rsidR="001455BB" w:rsidRPr="00761287" w:rsidRDefault="001455BB" w:rsidP="001455BB">
            <w:pPr>
              <w:numPr>
                <w:ilvl w:val="0"/>
                <w:numId w:val="8"/>
              </w:numPr>
              <w:tabs>
                <w:tab w:val="left" w:pos="312"/>
              </w:tabs>
              <w:rPr>
                <w:rFonts w:ascii="仿宋" w:eastAsia="仿宋" w:hAnsi="仿宋"/>
              </w:rPr>
            </w:pPr>
            <w:r w:rsidRPr="00761287">
              <w:rPr>
                <w:rFonts w:ascii="仿宋" w:eastAsia="仿宋" w:hAnsi="仿宋" w:hint="eastAsia"/>
              </w:rPr>
              <w:t>介电性能试验；</w:t>
            </w:r>
          </w:p>
          <w:p w:rsidR="001455BB" w:rsidRPr="00761287" w:rsidRDefault="001455BB" w:rsidP="001455BB">
            <w:pPr>
              <w:numPr>
                <w:ilvl w:val="0"/>
                <w:numId w:val="8"/>
              </w:numPr>
              <w:tabs>
                <w:tab w:val="left" w:pos="312"/>
              </w:tabs>
              <w:rPr>
                <w:rFonts w:ascii="仿宋" w:eastAsia="仿宋" w:hAnsi="仿宋"/>
              </w:rPr>
            </w:pPr>
            <w:r w:rsidRPr="00761287">
              <w:rPr>
                <w:rFonts w:ascii="仿宋" w:eastAsia="仿宋" w:hAnsi="仿宋" w:hint="eastAsia"/>
              </w:rPr>
              <w:t>短路耐受强度试验；</w:t>
            </w:r>
          </w:p>
          <w:p w:rsidR="001455BB" w:rsidRPr="00761287" w:rsidRDefault="001455BB" w:rsidP="001455BB">
            <w:pPr>
              <w:numPr>
                <w:ilvl w:val="0"/>
                <w:numId w:val="8"/>
              </w:numPr>
              <w:tabs>
                <w:tab w:val="left" w:pos="312"/>
              </w:tabs>
              <w:rPr>
                <w:rFonts w:ascii="仿宋" w:eastAsia="仿宋" w:hAnsi="仿宋"/>
              </w:rPr>
            </w:pPr>
            <w:r w:rsidRPr="00761287">
              <w:rPr>
                <w:rFonts w:ascii="仿宋" w:eastAsia="仿宋" w:hAnsi="仿宋" w:hint="eastAsia"/>
              </w:rPr>
              <w:t>电磁兼容性（EMC）；</w:t>
            </w:r>
          </w:p>
          <w:p w:rsidR="001455BB" w:rsidRPr="00761287" w:rsidRDefault="001455BB" w:rsidP="001455BB">
            <w:pPr>
              <w:numPr>
                <w:ilvl w:val="0"/>
                <w:numId w:val="8"/>
              </w:numPr>
              <w:tabs>
                <w:tab w:val="left" w:pos="312"/>
              </w:tabs>
              <w:rPr>
                <w:rFonts w:ascii="仿宋" w:eastAsia="仿宋" w:hAnsi="仿宋"/>
              </w:rPr>
            </w:pPr>
            <w:r w:rsidRPr="00761287">
              <w:rPr>
                <w:rFonts w:ascii="仿宋" w:eastAsia="仿宋" w:hAnsi="仿宋" w:hint="eastAsia"/>
              </w:rPr>
              <w:t>电气间隙和爬电距离试验；</w:t>
            </w:r>
          </w:p>
          <w:p w:rsidR="001455BB" w:rsidRPr="00761287" w:rsidRDefault="001455BB" w:rsidP="001455BB">
            <w:pPr>
              <w:numPr>
                <w:ilvl w:val="0"/>
                <w:numId w:val="8"/>
              </w:numPr>
              <w:tabs>
                <w:tab w:val="left" w:pos="312"/>
              </w:tabs>
              <w:rPr>
                <w:rFonts w:ascii="仿宋" w:eastAsia="仿宋" w:hAnsi="仿宋"/>
              </w:rPr>
            </w:pPr>
            <w:r w:rsidRPr="00761287">
              <w:rPr>
                <w:rFonts w:ascii="仿宋" w:eastAsia="仿宋" w:hAnsi="仿宋" w:hint="eastAsia"/>
              </w:rPr>
              <w:t>机械操作试验；</w:t>
            </w:r>
          </w:p>
          <w:p w:rsidR="001455BB" w:rsidRPr="00761287" w:rsidRDefault="001455BB" w:rsidP="009E5920">
            <w:pPr>
              <w:rPr>
                <w:rFonts w:ascii="仿宋" w:eastAsia="仿宋" w:hAnsi="仿宋"/>
              </w:rPr>
            </w:pPr>
            <w:r w:rsidRPr="00761287">
              <w:rPr>
                <w:rFonts w:ascii="仿宋" w:eastAsia="仿宋" w:hAnsi="仿宋" w:hint="eastAsia"/>
              </w:rPr>
              <w:t>15.成套设备的防护等级试验；</w:t>
            </w:r>
          </w:p>
          <w:p w:rsidR="001455BB" w:rsidRPr="00761287" w:rsidRDefault="001455BB" w:rsidP="009E5920">
            <w:pPr>
              <w:rPr>
                <w:rFonts w:ascii="仿宋" w:eastAsia="仿宋" w:hAnsi="仿宋" w:cs="宋体"/>
              </w:rPr>
            </w:pPr>
            <w:r w:rsidRPr="00761287">
              <w:rPr>
                <w:rFonts w:ascii="仿宋" w:eastAsia="仿宋" w:hAnsi="仿宋" w:cs="宋体" w:hint="eastAsia"/>
              </w:rPr>
              <w:t>（二）</w:t>
            </w:r>
            <w:r w:rsidRPr="00761287">
              <w:rPr>
                <w:rFonts w:ascii="仿宋" w:eastAsia="仿宋" w:hAnsi="仿宋" w:hint="eastAsia"/>
              </w:rPr>
              <w:t>根椐设计图要求，装设电气及机械联锁。柜体外壳厚度大于等于2mm，柜体尺寸详见图纸。开</w:t>
            </w:r>
            <w:r w:rsidRPr="00761287">
              <w:rPr>
                <w:rFonts w:ascii="仿宋" w:eastAsia="仿宋" w:hAnsi="仿宋" w:hint="eastAsia"/>
              </w:rPr>
              <w:lastRenderedPageBreak/>
              <w:t>关柜制造需符合当地供电公司验收标准。</w:t>
            </w:r>
            <w:r w:rsidRPr="00761287">
              <w:rPr>
                <w:rFonts w:ascii="仿宋" w:eastAsia="仿宋" w:hAnsi="仿宋" w:cs="宋体" w:hint="eastAsia"/>
              </w:rPr>
              <w:t>中标单位中标后需至现场勘察，壳体制造需符合现场实际情况。如不堪察，开关柜与现场情况不符导致后期无法施工，中标单位需自行负责施工；</w:t>
            </w:r>
          </w:p>
          <w:p w:rsidR="001455BB" w:rsidRPr="00761287" w:rsidRDefault="001455BB" w:rsidP="009E5920">
            <w:pPr>
              <w:rPr>
                <w:rFonts w:ascii="仿宋" w:eastAsia="仿宋" w:hAnsi="仿宋" w:cs="宋体"/>
              </w:rPr>
            </w:pPr>
            <w:r w:rsidRPr="00761287">
              <w:rPr>
                <w:rFonts w:ascii="仿宋" w:eastAsia="仿宋" w:hAnsi="仿宋" w:cs="宋体" w:hint="eastAsia"/>
              </w:rPr>
              <w:t>（三）电力仪器仪表技术参数</w:t>
            </w:r>
          </w:p>
          <w:p w:rsidR="001455BB" w:rsidRPr="00761287" w:rsidRDefault="001455BB" w:rsidP="009E5920">
            <w:pPr>
              <w:rPr>
                <w:rFonts w:ascii="仿宋" w:eastAsia="仿宋" w:hAnsi="仿宋" w:cs="宋体"/>
              </w:rPr>
            </w:pPr>
            <w:r w:rsidRPr="00761287">
              <w:rPr>
                <w:rFonts w:ascii="仿宋" w:eastAsia="仿宋" w:hAnsi="仿宋" w:cs="宋体" w:hint="eastAsia"/>
              </w:rPr>
              <w:t>电力仪器仪表采用三相多功能仪表，精度不低于0.2级。可监测电力回路的电压、电流、有功功率、无功功率、视在功率、功率因数、电能、频率、2~63次谐波电流测量等参数，具有开关状态显示，两路开关量输入输出，RS485通讯接口；</w:t>
            </w:r>
          </w:p>
          <w:p w:rsidR="001455BB" w:rsidRPr="00761287" w:rsidRDefault="001455BB" w:rsidP="001455BB">
            <w:pPr>
              <w:numPr>
                <w:ilvl w:val="0"/>
                <w:numId w:val="9"/>
              </w:numPr>
              <w:rPr>
                <w:rFonts w:ascii="仿宋" w:eastAsia="仿宋" w:hAnsi="仿宋" w:cs="宋体"/>
              </w:rPr>
            </w:pPr>
            <w:r w:rsidRPr="00761287">
              <w:rPr>
                <w:rFonts w:ascii="仿宋" w:eastAsia="仿宋" w:hAnsi="仿宋" w:cs="宋体" w:hint="eastAsia"/>
              </w:rPr>
              <w:t>无线测温装置技术参数；</w:t>
            </w:r>
          </w:p>
          <w:p w:rsidR="001455BB" w:rsidRPr="00761287" w:rsidRDefault="001455BB" w:rsidP="009E5920">
            <w:pPr>
              <w:rPr>
                <w:rFonts w:ascii="仿宋" w:eastAsia="仿宋" w:hAnsi="仿宋" w:cs="宋体"/>
              </w:rPr>
            </w:pPr>
            <w:r w:rsidRPr="00761287">
              <w:rPr>
                <w:rFonts w:ascii="仿宋" w:eastAsia="仿宋" w:hAnsi="仿宋" w:cs="宋体" w:hint="eastAsia"/>
              </w:rPr>
              <w:t>无线测温选用Zigbee通讯协议，产品采用低功耗设计：传感器寿命不小于10年。频率要求：2.4GHz（30米内）、433MHz、868MHz（500米内）。传感器要求：无源传感器，抗干扰能力强，传输数据不允许发生碰撞，每个传感器对应相应地址；</w:t>
            </w:r>
          </w:p>
          <w:p w:rsidR="001455BB" w:rsidRPr="00761287" w:rsidRDefault="001455BB" w:rsidP="009E5920">
            <w:pPr>
              <w:rPr>
                <w:rFonts w:ascii="仿宋" w:eastAsia="仿宋" w:hAnsi="仿宋" w:cs="宋体"/>
              </w:rPr>
            </w:pPr>
            <w:r w:rsidRPr="00761287">
              <w:rPr>
                <w:rFonts w:ascii="仿宋" w:eastAsia="仿宋" w:hAnsi="仿宋" w:cs="宋体" w:hint="eastAsia"/>
              </w:rPr>
              <w:t>（五）智能型无线火灾报警自动灭火系统技术参数</w:t>
            </w:r>
          </w:p>
          <w:p w:rsidR="001455BB" w:rsidRPr="00761287" w:rsidRDefault="001455BB" w:rsidP="009E5920">
            <w:pPr>
              <w:rPr>
                <w:rFonts w:ascii="仿宋" w:eastAsia="仿宋" w:hAnsi="仿宋" w:cs="宋体"/>
              </w:rPr>
            </w:pPr>
            <w:r w:rsidRPr="00761287">
              <w:rPr>
                <w:rFonts w:ascii="仿宋" w:eastAsia="仿宋" w:hAnsi="仿宋" w:cs="宋体" w:hint="eastAsia"/>
              </w:rPr>
              <w:t>可对线温度、空间温度和烟雾同时在线探测，确保防范电气火灾隐患。具有RS485、4G及Lora等各种通讯接口。实现无线网络上传至云平台，在任意地理位置可通过电脑或手机APP在线查看现场数据或进行远程控制。具备采集实时数据、历史曲线、事件记录、趋势分析等功能。要求在灭火装置使用后，可方便自行更换灭火仓体，多次反复使用降低使用成本；</w:t>
            </w:r>
          </w:p>
          <w:p w:rsidR="001455BB" w:rsidRPr="00761287" w:rsidRDefault="001455BB" w:rsidP="009E5920">
            <w:pPr>
              <w:rPr>
                <w:rFonts w:ascii="仿宋" w:eastAsia="仿宋" w:hAnsi="仿宋" w:cs="宋体"/>
              </w:rPr>
            </w:pPr>
            <w:r w:rsidRPr="00761287">
              <w:rPr>
                <w:rFonts w:ascii="仿宋" w:eastAsia="仿宋" w:hAnsi="仿宋" w:cs="宋体" w:hint="eastAsia"/>
              </w:rPr>
              <w:t>（六）电流互感器技术要求</w:t>
            </w:r>
          </w:p>
          <w:p w:rsidR="001455BB" w:rsidRPr="00761287" w:rsidRDefault="001455BB" w:rsidP="009E5920">
            <w:pPr>
              <w:rPr>
                <w:rFonts w:ascii="仿宋" w:eastAsia="仿宋" w:hAnsi="仿宋" w:cs="宋体"/>
              </w:rPr>
            </w:pPr>
            <w:r w:rsidRPr="00761287">
              <w:rPr>
                <w:rFonts w:ascii="仿宋" w:eastAsia="仿宋" w:hAnsi="仿宋" w:cs="宋体" w:hint="eastAsia"/>
              </w:rPr>
              <w:t>1、Q/GDW 1572—2014《计量用低压电流互感器技术规范》要求。</w:t>
            </w:r>
          </w:p>
          <w:p w:rsidR="001455BB" w:rsidRPr="00761287" w:rsidRDefault="001455BB" w:rsidP="009E5920">
            <w:pPr>
              <w:rPr>
                <w:rFonts w:ascii="仿宋" w:eastAsia="仿宋" w:hAnsi="仿宋" w:cs="宋体"/>
              </w:rPr>
            </w:pPr>
            <w:r w:rsidRPr="00761287">
              <w:rPr>
                <w:rFonts w:ascii="仿宋" w:eastAsia="仿宋" w:hAnsi="仿宋" w:cs="宋体" w:hint="eastAsia"/>
              </w:rPr>
              <w:t>2、精度等级：0.2 S</w:t>
            </w:r>
          </w:p>
          <w:p w:rsidR="001455BB" w:rsidRPr="00761287" w:rsidRDefault="001455BB" w:rsidP="009E5920">
            <w:pPr>
              <w:rPr>
                <w:rFonts w:ascii="仿宋" w:eastAsia="仿宋" w:hAnsi="仿宋" w:cs="宋体"/>
              </w:rPr>
            </w:pPr>
            <w:r w:rsidRPr="00761287">
              <w:rPr>
                <w:rFonts w:ascii="仿宋" w:eastAsia="仿宋" w:hAnsi="仿宋" w:cs="宋体" w:hint="eastAsia"/>
              </w:rPr>
              <w:t>3、绝缘电阻：一次绕组与二次绕组的绝缘电阻不低于100 MΩ ; 二次绕组对接地的金属外壳绝缘电阻不低30MΩ。</w:t>
            </w:r>
          </w:p>
        </w:tc>
        <w:tc>
          <w:tcPr>
            <w:tcW w:w="709"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autoSpaceDE w:val="0"/>
              <w:autoSpaceDN w:val="0"/>
              <w:adjustRightInd w:val="0"/>
              <w:spacing w:line="360" w:lineRule="auto"/>
              <w:jc w:val="left"/>
              <w:rPr>
                <w:rFonts w:ascii="仿宋" w:eastAsia="仿宋" w:hAnsi="仿宋" w:cs="宋体"/>
              </w:rPr>
            </w:pPr>
          </w:p>
        </w:tc>
        <w:tc>
          <w:tcPr>
            <w:tcW w:w="808"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jc w:val="center"/>
              <w:rPr>
                <w:rFonts w:ascii="仿宋" w:eastAsia="仿宋" w:hAnsi="仿宋" w:cs="宋体"/>
              </w:rPr>
            </w:pPr>
          </w:p>
        </w:tc>
      </w:tr>
      <w:tr w:rsidR="001455BB" w:rsidRPr="00761287" w:rsidTr="001455BB">
        <w:trPr>
          <w:trHeight w:val="390"/>
          <w:jc w:val="center"/>
        </w:trPr>
        <w:tc>
          <w:tcPr>
            <w:tcW w:w="827"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jc w:val="center"/>
              <w:rPr>
                <w:rFonts w:ascii="仿宋" w:eastAsia="仿宋" w:hAnsi="仿宋" w:cs="宋体"/>
              </w:rPr>
            </w:pPr>
            <w:r w:rsidRPr="00761287">
              <w:rPr>
                <w:rFonts w:ascii="仿宋" w:eastAsia="仿宋" w:hAnsi="仿宋" w:cs="宋体" w:hint="eastAsia"/>
              </w:rPr>
              <w:lastRenderedPageBreak/>
              <w:t>8</w:t>
            </w:r>
          </w:p>
        </w:tc>
        <w:tc>
          <w:tcPr>
            <w:tcW w:w="1153"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autoSpaceDE w:val="0"/>
              <w:autoSpaceDN w:val="0"/>
              <w:adjustRightInd w:val="0"/>
              <w:spacing w:line="360" w:lineRule="auto"/>
              <w:jc w:val="left"/>
              <w:rPr>
                <w:rFonts w:ascii="仿宋" w:eastAsia="仿宋" w:hAnsi="仿宋" w:cs="宋体"/>
              </w:rPr>
            </w:pPr>
            <w:r w:rsidRPr="00761287">
              <w:rPr>
                <w:rFonts w:ascii="仿宋" w:eastAsia="仿宋" w:hAnsi="仿宋" w:cs="宋体" w:hint="eastAsia"/>
              </w:rPr>
              <w:t>▲10KV环保气体绝缘型环网柜</w:t>
            </w:r>
          </w:p>
        </w:tc>
        <w:tc>
          <w:tcPr>
            <w:tcW w:w="4819"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rPr>
                <w:rFonts w:ascii="仿宋" w:eastAsia="仿宋" w:hAnsi="仿宋" w:cs="宋体"/>
              </w:rPr>
            </w:pPr>
            <w:r w:rsidRPr="00761287">
              <w:rPr>
                <w:rFonts w:ascii="仿宋" w:eastAsia="仿宋" w:hAnsi="仿宋" w:cs="宋体" w:hint="eastAsia"/>
              </w:rPr>
              <w:t>一、环网柜技术要求：</w:t>
            </w:r>
          </w:p>
          <w:p w:rsidR="001455BB" w:rsidRPr="00761287" w:rsidRDefault="001455BB" w:rsidP="009E5920">
            <w:pPr>
              <w:rPr>
                <w:rFonts w:ascii="仿宋" w:eastAsia="仿宋" w:hAnsi="仿宋" w:cs="宋体"/>
              </w:rPr>
            </w:pPr>
            <w:r w:rsidRPr="00761287">
              <w:rPr>
                <w:rFonts w:ascii="仿宋" w:eastAsia="仿宋" w:hAnsi="仿宋" w:cs="宋体" w:hint="eastAsia"/>
              </w:rPr>
              <w:t>1、环网柜整体防护等级不低于IP4X，柜体尺寸：</w:t>
            </w:r>
            <w:r w:rsidRPr="00761287">
              <w:rPr>
                <w:rFonts w:ascii="仿宋" w:eastAsia="仿宋" w:hAnsi="仿宋" w:cs="宋体"/>
              </w:rPr>
              <w:t>940</w:t>
            </w:r>
            <w:r w:rsidRPr="00761287">
              <w:rPr>
                <w:rFonts w:ascii="仿宋" w:eastAsia="仿宋" w:hAnsi="仿宋" w:cs="宋体" w:hint="eastAsia"/>
              </w:rPr>
              <w:t>×850×</w:t>
            </w:r>
            <w:r w:rsidRPr="00761287">
              <w:rPr>
                <w:rFonts w:ascii="仿宋" w:eastAsia="仿宋" w:hAnsi="仿宋" w:cs="宋体"/>
              </w:rPr>
              <w:t>2200</w:t>
            </w:r>
            <w:r w:rsidRPr="00761287">
              <w:rPr>
                <w:rFonts w:ascii="仿宋" w:eastAsia="仿宋" w:hAnsi="仿宋" w:cs="宋体" w:hint="eastAsia"/>
              </w:rPr>
              <w:t>。进出线方式为：K柜下进下出，T柜后出线。T柜带分励脱扣（AC220V）。额定电流：630A；</w:t>
            </w:r>
          </w:p>
          <w:p w:rsidR="001455BB" w:rsidRPr="00761287" w:rsidRDefault="001455BB" w:rsidP="009E5920">
            <w:pPr>
              <w:rPr>
                <w:rFonts w:ascii="仿宋" w:eastAsia="仿宋" w:hAnsi="仿宋"/>
              </w:rPr>
            </w:pPr>
            <w:r w:rsidRPr="00761287">
              <w:rPr>
                <w:rFonts w:ascii="仿宋" w:eastAsia="仿宋" w:hAnsi="仿宋" w:hint="eastAsia"/>
              </w:rPr>
              <w:t>2、</w:t>
            </w:r>
            <w:r w:rsidRPr="00761287">
              <w:rPr>
                <w:rFonts w:ascii="仿宋" w:eastAsia="仿宋" w:hAnsi="仿宋"/>
              </w:rPr>
              <w:t>具备</w:t>
            </w:r>
            <w:r w:rsidRPr="00761287">
              <w:rPr>
                <w:rFonts w:ascii="仿宋" w:eastAsia="仿宋" w:hAnsi="仿宋" w:hint="eastAsia"/>
              </w:rPr>
              <w:t>三遥功能接口通过</w:t>
            </w:r>
            <w:r w:rsidRPr="00761287">
              <w:rPr>
                <w:rFonts w:ascii="仿宋" w:eastAsia="仿宋" w:hAnsi="仿宋"/>
              </w:rPr>
              <w:t>DTU</w:t>
            </w:r>
            <w:r w:rsidRPr="00761287">
              <w:rPr>
                <w:rFonts w:ascii="仿宋" w:eastAsia="仿宋" w:hAnsi="仿宋" w:hint="eastAsia"/>
              </w:rPr>
              <w:t>及通讯管理机实现自动化通讯功能；每台柜子配置独立的二次控制室，具备就地与远方操作功能；</w:t>
            </w:r>
          </w:p>
          <w:p w:rsidR="001455BB" w:rsidRPr="00761287" w:rsidRDefault="001455BB" w:rsidP="009E5920">
            <w:pPr>
              <w:rPr>
                <w:rFonts w:ascii="仿宋" w:eastAsia="仿宋" w:hAnsi="仿宋"/>
              </w:rPr>
            </w:pPr>
            <w:r w:rsidRPr="00761287">
              <w:rPr>
                <w:rFonts w:ascii="仿宋" w:eastAsia="仿宋" w:hAnsi="仿宋"/>
              </w:rPr>
              <w:t>3</w:t>
            </w:r>
            <w:r w:rsidRPr="00761287">
              <w:rPr>
                <w:rFonts w:ascii="仿宋" w:eastAsia="仿宋" w:hAnsi="仿宋" w:hint="eastAsia"/>
              </w:rPr>
              <w:t>、断路器柜同时具备电动及手动操作功能，电动操作电源</w:t>
            </w:r>
            <w:r w:rsidRPr="00761287">
              <w:rPr>
                <w:rFonts w:ascii="仿宋" w:eastAsia="仿宋" w:hAnsi="仿宋"/>
              </w:rPr>
              <w:t>DC 48V</w:t>
            </w:r>
            <w:r w:rsidRPr="00761287">
              <w:rPr>
                <w:rFonts w:ascii="仿宋" w:eastAsia="仿宋" w:hAnsi="仿宋" w:hint="eastAsia"/>
              </w:rPr>
              <w:t>；</w:t>
            </w:r>
          </w:p>
          <w:p w:rsidR="001455BB" w:rsidRPr="00761287" w:rsidRDefault="001455BB" w:rsidP="009E5920">
            <w:pPr>
              <w:rPr>
                <w:rFonts w:ascii="仿宋" w:eastAsia="仿宋" w:hAnsi="仿宋"/>
              </w:rPr>
            </w:pPr>
            <w:r w:rsidRPr="00761287">
              <w:rPr>
                <w:rFonts w:ascii="仿宋" w:eastAsia="仿宋" w:hAnsi="仿宋" w:hint="eastAsia"/>
              </w:rPr>
              <w:t>4、环网柜柜体应采用≥2mm的敷铝锌钢板弯折后拼接而成，防护等级为IP4X，壳体颜色采用RAL7035。</w:t>
            </w:r>
          </w:p>
          <w:p w:rsidR="001455BB" w:rsidRPr="00761287" w:rsidRDefault="001455BB" w:rsidP="009E5920">
            <w:pPr>
              <w:rPr>
                <w:rFonts w:ascii="仿宋" w:eastAsia="仿宋" w:hAnsi="仿宋"/>
              </w:rPr>
            </w:pPr>
            <w:r w:rsidRPr="00761287">
              <w:rPr>
                <w:rFonts w:ascii="仿宋" w:eastAsia="仿宋" w:hAnsi="仿宋" w:hint="eastAsia"/>
              </w:rPr>
              <w:lastRenderedPageBreak/>
              <w:t>5、进出线均配置带电指示器，并具备二次验电及核相孔。根据项目需要可以配置短路故障指示器。</w:t>
            </w:r>
          </w:p>
          <w:p w:rsidR="001455BB" w:rsidRPr="00761287" w:rsidRDefault="001455BB" w:rsidP="009E5920">
            <w:pPr>
              <w:rPr>
                <w:rFonts w:ascii="仿宋" w:eastAsia="仿宋" w:hAnsi="仿宋"/>
              </w:rPr>
            </w:pPr>
            <w:r w:rsidRPr="00761287">
              <w:rPr>
                <w:rFonts w:ascii="仿宋" w:eastAsia="仿宋" w:hAnsi="仿宋" w:hint="eastAsia"/>
              </w:rPr>
              <w:t>6、环网柜设计满足五防联锁设计：</w:t>
            </w:r>
          </w:p>
          <w:p w:rsidR="001455BB" w:rsidRPr="00761287" w:rsidRDefault="001455BB" w:rsidP="009E5920">
            <w:pPr>
              <w:rPr>
                <w:rFonts w:ascii="仿宋" w:eastAsia="仿宋" w:hAnsi="仿宋"/>
              </w:rPr>
            </w:pPr>
            <w:r w:rsidRPr="00761287">
              <w:rPr>
                <w:rFonts w:ascii="仿宋" w:eastAsia="仿宋" w:hAnsi="仿宋" w:hint="eastAsia"/>
              </w:rPr>
              <w:t>环网柜应具有可靠的“五防”功能：防止误分、误合断路器；防止带负荷分、合隔离开关（插头）；防止带电合接地开关；防止带接地开关送电；防止误入带电间隔。</w:t>
            </w:r>
          </w:p>
          <w:p w:rsidR="001455BB" w:rsidRPr="00761287" w:rsidRDefault="001455BB" w:rsidP="009E5920">
            <w:pPr>
              <w:rPr>
                <w:rFonts w:ascii="仿宋" w:eastAsia="仿宋" w:hAnsi="仿宋" w:cs="宋体"/>
              </w:rPr>
            </w:pPr>
          </w:p>
          <w:p w:rsidR="001455BB" w:rsidRPr="00761287" w:rsidRDefault="001455BB" w:rsidP="009E5920">
            <w:pPr>
              <w:rPr>
                <w:rFonts w:ascii="仿宋" w:eastAsia="仿宋" w:hAnsi="仿宋" w:cs="宋体"/>
              </w:rPr>
            </w:pPr>
            <w:r w:rsidRPr="00761287">
              <w:rPr>
                <w:rFonts w:ascii="仿宋" w:eastAsia="仿宋" w:hAnsi="仿宋" w:cs="宋体" w:hint="eastAsia"/>
              </w:rPr>
              <w:t>二、其他要求</w:t>
            </w:r>
          </w:p>
          <w:p w:rsidR="001455BB" w:rsidRPr="00761287" w:rsidRDefault="001455BB" w:rsidP="009E5920">
            <w:pPr>
              <w:rPr>
                <w:rFonts w:ascii="仿宋" w:eastAsia="仿宋" w:hAnsi="仿宋" w:cs="宋体"/>
              </w:rPr>
            </w:pPr>
            <w:r w:rsidRPr="00761287">
              <w:rPr>
                <w:rFonts w:ascii="仿宋" w:eastAsia="仿宋" w:hAnsi="仿宋" w:cs="宋体" w:hint="eastAsia"/>
              </w:rPr>
              <w:t>1、完整标注柜体内(a.断路器，b.电流互感器，c.多功能表，d.无线测温装置，e.智能型无线火灾自动报警灭火系统，f.避雷器)的规格、型号、品牌、产地参数。</w:t>
            </w:r>
          </w:p>
        </w:tc>
        <w:tc>
          <w:tcPr>
            <w:tcW w:w="709"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autoSpaceDE w:val="0"/>
              <w:autoSpaceDN w:val="0"/>
              <w:adjustRightInd w:val="0"/>
              <w:spacing w:line="360" w:lineRule="auto"/>
              <w:jc w:val="left"/>
              <w:rPr>
                <w:rFonts w:ascii="仿宋" w:eastAsia="仿宋" w:hAnsi="仿宋" w:cs="宋体"/>
              </w:rPr>
            </w:pPr>
            <w:r w:rsidRPr="00761287">
              <w:rPr>
                <w:rFonts w:ascii="仿宋" w:eastAsia="仿宋" w:hAnsi="仿宋" w:cs="宋体" w:hint="eastAsia"/>
              </w:rPr>
              <w:lastRenderedPageBreak/>
              <w:t>4台</w:t>
            </w:r>
          </w:p>
        </w:tc>
        <w:tc>
          <w:tcPr>
            <w:tcW w:w="808"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jc w:val="center"/>
              <w:rPr>
                <w:rFonts w:ascii="仿宋" w:eastAsia="仿宋" w:hAnsi="仿宋" w:cs="宋体"/>
              </w:rPr>
            </w:pPr>
            <w:r w:rsidRPr="00761287">
              <w:rPr>
                <w:rFonts w:ascii="仿宋" w:eastAsia="仿宋" w:hAnsi="仿宋" w:cs="宋体" w:hint="eastAsia"/>
              </w:rPr>
              <w:t>紫云变电所</w:t>
            </w:r>
          </w:p>
        </w:tc>
      </w:tr>
      <w:tr w:rsidR="001455BB" w:rsidRPr="00761287" w:rsidTr="001455BB">
        <w:trPr>
          <w:trHeight w:val="390"/>
          <w:jc w:val="center"/>
        </w:trPr>
        <w:tc>
          <w:tcPr>
            <w:tcW w:w="827"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jc w:val="center"/>
              <w:rPr>
                <w:rFonts w:ascii="仿宋" w:eastAsia="仿宋" w:hAnsi="仿宋" w:cs="宋体"/>
              </w:rPr>
            </w:pPr>
            <w:r w:rsidRPr="00761287">
              <w:rPr>
                <w:rFonts w:ascii="仿宋" w:eastAsia="仿宋" w:hAnsi="仿宋" w:cs="宋体" w:hint="eastAsia"/>
              </w:rPr>
              <w:lastRenderedPageBreak/>
              <w:t>9</w:t>
            </w:r>
          </w:p>
        </w:tc>
        <w:tc>
          <w:tcPr>
            <w:tcW w:w="1153"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autoSpaceDE w:val="0"/>
              <w:autoSpaceDN w:val="0"/>
              <w:adjustRightInd w:val="0"/>
              <w:spacing w:line="360" w:lineRule="auto"/>
              <w:jc w:val="left"/>
              <w:rPr>
                <w:rFonts w:ascii="仿宋" w:eastAsia="仿宋" w:hAnsi="仿宋" w:cs="宋体"/>
              </w:rPr>
            </w:pPr>
            <w:r w:rsidRPr="00761287">
              <w:rPr>
                <w:rFonts w:ascii="仿宋" w:eastAsia="仿宋" w:hAnsi="仿宋" w:cs="宋体" w:hint="eastAsia"/>
              </w:rPr>
              <w:t>▲10KV高压出线柜</w:t>
            </w:r>
          </w:p>
        </w:tc>
        <w:tc>
          <w:tcPr>
            <w:tcW w:w="4819"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rPr>
                <w:rFonts w:ascii="仿宋" w:eastAsia="仿宋" w:hAnsi="仿宋" w:cs="宋体"/>
              </w:rPr>
            </w:pPr>
            <w:r w:rsidRPr="00761287">
              <w:rPr>
                <w:rFonts w:ascii="仿宋" w:eastAsia="仿宋" w:hAnsi="仿宋" w:cs="宋体" w:hint="eastAsia"/>
              </w:rPr>
              <w:t>（一）高压开关柜技术参数：</w:t>
            </w:r>
          </w:p>
          <w:p w:rsidR="001455BB" w:rsidRPr="00761287" w:rsidRDefault="001455BB" w:rsidP="009E5920">
            <w:pPr>
              <w:rPr>
                <w:rFonts w:ascii="仿宋" w:eastAsia="仿宋" w:hAnsi="仿宋" w:cs="宋体"/>
              </w:rPr>
            </w:pPr>
            <w:r w:rsidRPr="00761287">
              <w:rPr>
                <w:rFonts w:ascii="仿宋" w:eastAsia="仿宋" w:hAnsi="仿宋" w:cs="宋体" w:hint="eastAsia"/>
              </w:rPr>
              <w:t>名称：铠装移开式交流金属封闭开关设备</w:t>
            </w:r>
          </w:p>
          <w:p w:rsidR="001455BB" w:rsidRPr="00761287" w:rsidRDefault="001455BB" w:rsidP="009E5920">
            <w:pPr>
              <w:rPr>
                <w:rFonts w:ascii="仿宋" w:eastAsia="仿宋" w:hAnsi="仿宋" w:cs="宋体"/>
              </w:rPr>
            </w:pPr>
            <w:r w:rsidRPr="00761287">
              <w:rPr>
                <w:rFonts w:ascii="仿宋" w:eastAsia="仿宋" w:hAnsi="仿宋" w:cs="宋体" w:hint="eastAsia"/>
              </w:rPr>
              <w:t>型号：KYN28A-12</w:t>
            </w:r>
          </w:p>
          <w:p w:rsidR="001455BB" w:rsidRPr="00761287" w:rsidRDefault="001455BB" w:rsidP="009E5920">
            <w:pPr>
              <w:rPr>
                <w:rFonts w:ascii="仿宋" w:eastAsia="仿宋" w:hAnsi="仿宋" w:cs="宋体"/>
              </w:rPr>
            </w:pPr>
            <w:r w:rsidRPr="00761287">
              <w:rPr>
                <w:rFonts w:ascii="仿宋" w:eastAsia="仿宋" w:hAnsi="仿宋" w:cs="宋体" w:hint="eastAsia"/>
              </w:rPr>
              <w:t>类型：馈线柜</w:t>
            </w:r>
          </w:p>
          <w:p w:rsidR="001455BB" w:rsidRPr="00761287" w:rsidRDefault="001455BB" w:rsidP="009E5920">
            <w:pPr>
              <w:rPr>
                <w:rFonts w:ascii="仿宋" w:eastAsia="仿宋" w:hAnsi="仿宋" w:cs="宋体"/>
              </w:rPr>
            </w:pPr>
            <w:r w:rsidRPr="00761287">
              <w:rPr>
                <w:rFonts w:ascii="仿宋" w:eastAsia="仿宋" w:hAnsi="仿宋" w:cs="宋体" w:hint="eastAsia"/>
              </w:rPr>
              <w:t>额定电压：10KV</w:t>
            </w:r>
          </w:p>
          <w:p w:rsidR="001455BB" w:rsidRPr="00761287" w:rsidRDefault="001455BB" w:rsidP="009E5920">
            <w:pPr>
              <w:rPr>
                <w:rFonts w:ascii="仿宋" w:eastAsia="仿宋" w:hAnsi="仿宋" w:cs="宋体"/>
              </w:rPr>
            </w:pPr>
            <w:r w:rsidRPr="00761287">
              <w:rPr>
                <w:rFonts w:ascii="仿宋" w:eastAsia="仿宋" w:hAnsi="仿宋" w:cs="宋体" w:hint="eastAsia"/>
              </w:rPr>
              <w:t>额定电流：630A</w:t>
            </w:r>
          </w:p>
          <w:p w:rsidR="001455BB" w:rsidRPr="00761287" w:rsidRDefault="001455BB" w:rsidP="009E5920">
            <w:pPr>
              <w:rPr>
                <w:rFonts w:ascii="仿宋" w:eastAsia="仿宋" w:hAnsi="仿宋" w:cs="宋体"/>
              </w:rPr>
            </w:pPr>
            <w:r w:rsidRPr="00761287">
              <w:rPr>
                <w:rFonts w:ascii="仿宋" w:eastAsia="仿宋" w:hAnsi="仿宋" w:cs="宋体" w:hint="eastAsia"/>
              </w:rPr>
              <w:t xml:space="preserve">操作电源：控制回路电源：DC 220 V  </w:t>
            </w:r>
          </w:p>
          <w:p w:rsidR="001455BB" w:rsidRPr="00761287" w:rsidRDefault="001455BB" w:rsidP="009E5920">
            <w:pPr>
              <w:rPr>
                <w:rFonts w:ascii="仿宋" w:eastAsia="仿宋" w:hAnsi="仿宋" w:cs="宋体"/>
              </w:rPr>
            </w:pPr>
            <w:r w:rsidRPr="00761287">
              <w:rPr>
                <w:rFonts w:ascii="仿宋" w:eastAsia="仿宋" w:hAnsi="仿宋" w:cs="宋体" w:hint="eastAsia"/>
              </w:rPr>
              <w:t xml:space="preserve">          合闸回路电源：DC 220 V</w:t>
            </w:r>
          </w:p>
          <w:p w:rsidR="001455BB" w:rsidRPr="00761287" w:rsidRDefault="001455BB" w:rsidP="009E5920">
            <w:pPr>
              <w:ind w:firstLineChars="500" w:firstLine="1050"/>
              <w:rPr>
                <w:rFonts w:ascii="仿宋" w:eastAsia="仿宋" w:hAnsi="仿宋" w:cs="宋体"/>
              </w:rPr>
            </w:pPr>
            <w:r w:rsidRPr="00761287">
              <w:rPr>
                <w:rFonts w:ascii="仿宋" w:eastAsia="仿宋" w:hAnsi="仿宋" w:cs="宋体" w:hint="eastAsia"/>
              </w:rPr>
              <w:t>交流保护电源：AC 220 V</w:t>
            </w:r>
          </w:p>
          <w:p w:rsidR="001455BB" w:rsidRPr="00761287" w:rsidRDefault="001455BB" w:rsidP="009E5920">
            <w:pPr>
              <w:rPr>
                <w:rFonts w:ascii="仿宋" w:eastAsia="仿宋" w:hAnsi="仿宋" w:cs="宋体"/>
              </w:rPr>
            </w:pPr>
            <w:r w:rsidRPr="00761287">
              <w:rPr>
                <w:rFonts w:ascii="仿宋" w:eastAsia="仿宋" w:hAnsi="仿宋" w:cs="宋体" w:hint="eastAsia"/>
              </w:rPr>
              <w:t>（二）安装及壳体：户内安装，具体详见图纸。高压开关柜外壳宜为敷铝锌钢板（除通风、排气口、观察窗外），钢板厚度大于等于2mm，有足够的机械强度；</w:t>
            </w:r>
          </w:p>
          <w:p w:rsidR="001455BB" w:rsidRPr="00761287" w:rsidRDefault="001455BB" w:rsidP="009E5920">
            <w:pPr>
              <w:rPr>
                <w:rFonts w:ascii="仿宋" w:eastAsia="仿宋" w:hAnsi="仿宋" w:cs="宋体"/>
              </w:rPr>
            </w:pPr>
            <w:r w:rsidRPr="00761287">
              <w:rPr>
                <w:rFonts w:ascii="仿宋" w:eastAsia="仿宋" w:hAnsi="仿宋" w:cs="宋体" w:hint="eastAsia"/>
              </w:rPr>
              <w:t>（三）试验要求：开关柜应为防内燃弧型,且应通过内部燃弧试验，并在投标时出具型式试验报告。型式试验（投标时需提供型式试验报告）内容包括但不限于：</w:t>
            </w:r>
          </w:p>
          <w:p w:rsidR="001455BB" w:rsidRPr="00761287" w:rsidRDefault="001455BB" w:rsidP="009E5920">
            <w:pPr>
              <w:rPr>
                <w:rFonts w:ascii="仿宋" w:eastAsia="仿宋" w:hAnsi="仿宋" w:cs="宋体"/>
              </w:rPr>
            </w:pPr>
            <w:r w:rsidRPr="00761287">
              <w:rPr>
                <w:rFonts w:ascii="仿宋" w:eastAsia="仿宋" w:hAnsi="仿宋" w:cs="宋体" w:hint="eastAsia"/>
              </w:rPr>
              <w:t>1.绝缘试验；</w:t>
            </w:r>
          </w:p>
          <w:p w:rsidR="001455BB" w:rsidRPr="00761287" w:rsidRDefault="001455BB" w:rsidP="009E5920">
            <w:pPr>
              <w:rPr>
                <w:rFonts w:ascii="仿宋" w:eastAsia="仿宋" w:hAnsi="仿宋" w:cs="宋体"/>
              </w:rPr>
            </w:pPr>
            <w:r w:rsidRPr="00761287">
              <w:rPr>
                <w:rFonts w:ascii="仿宋" w:eastAsia="仿宋" w:hAnsi="仿宋" w:cs="宋体" w:hint="eastAsia"/>
              </w:rPr>
              <w:t>2.雷电冲击电压试验；</w:t>
            </w:r>
          </w:p>
          <w:p w:rsidR="001455BB" w:rsidRPr="00761287" w:rsidRDefault="001455BB" w:rsidP="009E5920">
            <w:pPr>
              <w:rPr>
                <w:rFonts w:ascii="仿宋" w:eastAsia="仿宋" w:hAnsi="仿宋" w:cs="宋体"/>
              </w:rPr>
            </w:pPr>
            <w:r w:rsidRPr="00761287">
              <w:rPr>
                <w:rFonts w:ascii="仿宋" w:eastAsia="仿宋" w:hAnsi="仿宋" w:cs="宋体" w:hint="eastAsia"/>
              </w:rPr>
              <w:t>3.1min工频电压试验（干式）；</w:t>
            </w:r>
          </w:p>
          <w:p w:rsidR="001455BB" w:rsidRPr="00761287" w:rsidRDefault="001455BB" w:rsidP="009E5920">
            <w:pPr>
              <w:rPr>
                <w:rFonts w:ascii="仿宋" w:eastAsia="仿宋" w:hAnsi="仿宋" w:cs="宋体"/>
              </w:rPr>
            </w:pPr>
            <w:r w:rsidRPr="00761287">
              <w:rPr>
                <w:rFonts w:ascii="仿宋" w:eastAsia="仿宋" w:hAnsi="仿宋" w:cs="宋体" w:hint="eastAsia"/>
              </w:rPr>
              <w:t>4.辅助回路和控制回路的绝缘试验；</w:t>
            </w:r>
          </w:p>
          <w:p w:rsidR="001455BB" w:rsidRPr="00761287" w:rsidRDefault="001455BB" w:rsidP="009E5920">
            <w:pPr>
              <w:rPr>
                <w:rFonts w:ascii="仿宋" w:eastAsia="仿宋" w:hAnsi="仿宋" w:cs="宋体"/>
              </w:rPr>
            </w:pPr>
            <w:r w:rsidRPr="00761287">
              <w:rPr>
                <w:rFonts w:ascii="仿宋" w:eastAsia="仿宋" w:hAnsi="仿宋" w:cs="宋体" w:hint="eastAsia"/>
              </w:rPr>
              <w:t>5.温升试验；</w:t>
            </w:r>
          </w:p>
          <w:p w:rsidR="001455BB" w:rsidRPr="00761287" w:rsidRDefault="001455BB" w:rsidP="009E5920">
            <w:pPr>
              <w:rPr>
                <w:rFonts w:ascii="仿宋" w:eastAsia="仿宋" w:hAnsi="仿宋" w:cs="宋体"/>
              </w:rPr>
            </w:pPr>
            <w:r w:rsidRPr="00761287">
              <w:rPr>
                <w:rFonts w:ascii="仿宋" w:eastAsia="仿宋" w:hAnsi="仿宋" w:cs="宋体" w:hint="eastAsia"/>
              </w:rPr>
              <w:t>6.回路电阻测量；</w:t>
            </w:r>
          </w:p>
          <w:p w:rsidR="001455BB" w:rsidRPr="00761287" w:rsidRDefault="001455BB" w:rsidP="009E5920">
            <w:pPr>
              <w:rPr>
                <w:rFonts w:ascii="仿宋" w:eastAsia="仿宋" w:hAnsi="仿宋" w:cs="宋体"/>
              </w:rPr>
            </w:pPr>
            <w:r w:rsidRPr="00761287">
              <w:rPr>
                <w:rFonts w:ascii="仿宋" w:eastAsia="仿宋" w:hAnsi="仿宋" w:cs="宋体" w:hint="eastAsia"/>
              </w:rPr>
              <w:t>7.防护等级验证；</w:t>
            </w:r>
          </w:p>
          <w:p w:rsidR="001455BB" w:rsidRPr="00761287" w:rsidRDefault="001455BB" w:rsidP="009E5920">
            <w:pPr>
              <w:rPr>
                <w:rFonts w:ascii="仿宋" w:eastAsia="仿宋" w:hAnsi="仿宋" w:cs="宋体"/>
              </w:rPr>
            </w:pPr>
            <w:r w:rsidRPr="00761287">
              <w:rPr>
                <w:rFonts w:ascii="仿宋" w:eastAsia="仿宋" w:hAnsi="仿宋" w:cs="宋体" w:hint="eastAsia"/>
              </w:rPr>
              <w:t>8.基本短路试验方式；</w:t>
            </w:r>
          </w:p>
          <w:p w:rsidR="001455BB" w:rsidRPr="00761287" w:rsidRDefault="001455BB" w:rsidP="009E5920">
            <w:pPr>
              <w:rPr>
                <w:rFonts w:ascii="仿宋" w:eastAsia="仿宋" w:hAnsi="仿宋" w:cs="宋体"/>
              </w:rPr>
            </w:pPr>
            <w:r w:rsidRPr="00761287">
              <w:rPr>
                <w:rFonts w:ascii="仿宋" w:eastAsia="仿宋" w:hAnsi="仿宋" w:cs="宋体" w:hint="eastAsia"/>
              </w:rPr>
              <w:t>9.机械试验；</w:t>
            </w:r>
          </w:p>
          <w:p w:rsidR="001455BB" w:rsidRPr="00761287" w:rsidRDefault="001455BB" w:rsidP="009E5920">
            <w:pPr>
              <w:rPr>
                <w:rFonts w:ascii="仿宋" w:eastAsia="仿宋" w:hAnsi="仿宋" w:cs="宋体"/>
              </w:rPr>
            </w:pPr>
            <w:r w:rsidRPr="00761287">
              <w:rPr>
                <w:rFonts w:ascii="仿宋" w:eastAsia="仿宋" w:hAnsi="仿宋" w:cs="宋体" w:hint="eastAsia"/>
              </w:rPr>
              <w:t>10.短时耐受电流和峰值耐受电流试验；</w:t>
            </w:r>
          </w:p>
          <w:p w:rsidR="001455BB" w:rsidRPr="00761287" w:rsidRDefault="001455BB" w:rsidP="009E5920">
            <w:pPr>
              <w:rPr>
                <w:rFonts w:ascii="仿宋" w:eastAsia="仿宋" w:hAnsi="仿宋" w:cs="宋体"/>
              </w:rPr>
            </w:pPr>
            <w:r w:rsidRPr="00761287">
              <w:rPr>
                <w:rFonts w:ascii="仿宋" w:eastAsia="仿宋" w:hAnsi="仿宋" w:cs="宋体" w:hint="eastAsia"/>
              </w:rPr>
              <w:t>11.关合和开断试验前状态检查；</w:t>
            </w:r>
          </w:p>
          <w:p w:rsidR="001455BB" w:rsidRPr="00761287" w:rsidRDefault="001455BB" w:rsidP="009E5920">
            <w:pPr>
              <w:rPr>
                <w:rFonts w:ascii="仿宋" w:eastAsia="仿宋" w:hAnsi="仿宋" w:cs="宋体"/>
              </w:rPr>
            </w:pPr>
            <w:r w:rsidRPr="00761287">
              <w:rPr>
                <w:rFonts w:ascii="仿宋" w:eastAsia="仿宋" w:hAnsi="仿宋" w:cs="宋体" w:hint="eastAsia"/>
              </w:rPr>
              <w:t>12.关合和开断试验后状态检查；</w:t>
            </w:r>
          </w:p>
          <w:p w:rsidR="001455BB" w:rsidRPr="00761287" w:rsidRDefault="001455BB" w:rsidP="009E5920">
            <w:pPr>
              <w:rPr>
                <w:rFonts w:ascii="仿宋" w:eastAsia="仿宋" w:hAnsi="仿宋" w:cs="宋体"/>
              </w:rPr>
            </w:pPr>
            <w:r w:rsidRPr="00761287">
              <w:rPr>
                <w:rFonts w:ascii="仿宋" w:eastAsia="仿宋" w:hAnsi="仿宋" w:cs="宋体" w:hint="eastAsia"/>
              </w:rPr>
              <w:t>（四）高压真空断路器</w:t>
            </w:r>
          </w:p>
          <w:p w:rsidR="001455BB" w:rsidRPr="00761287" w:rsidRDefault="001455BB" w:rsidP="009E5920">
            <w:pPr>
              <w:rPr>
                <w:rFonts w:ascii="仿宋" w:eastAsia="仿宋" w:hAnsi="仿宋" w:cs="宋体"/>
              </w:rPr>
            </w:pPr>
            <w:r w:rsidRPr="00761287">
              <w:rPr>
                <w:rFonts w:ascii="仿宋" w:eastAsia="仿宋" w:hAnsi="仿宋" w:cs="宋体" w:hint="eastAsia"/>
              </w:rPr>
              <w:t>★（1）高压智能化真空断路器要求断路器触臂自带</w:t>
            </w:r>
            <w:r w:rsidRPr="00761287">
              <w:rPr>
                <w:rFonts w:ascii="仿宋" w:eastAsia="仿宋" w:hAnsi="仿宋" w:cs="宋体" w:hint="eastAsia"/>
              </w:rPr>
              <w:lastRenderedPageBreak/>
              <w:t>内嵌6点测温，且同时具备二次元器件和机械特性监测功能，且每台开关柜带独立彩色液晶显示屏。</w:t>
            </w:r>
          </w:p>
          <w:p w:rsidR="001455BB" w:rsidRPr="00761287" w:rsidRDefault="001455BB" w:rsidP="009E5920">
            <w:pPr>
              <w:rPr>
                <w:rFonts w:ascii="仿宋" w:eastAsia="仿宋" w:hAnsi="仿宋" w:cs="宋体"/>
              </w:rPr>
            </w:pPr>
            <w:r w:rsidRPr="00761287">
              <w:rPr>
                <w:rFonts w:ascii="仿宋" w:eastAsia="仿宋" w:hAnsi="仿宋" w:cs="宋体" w:hint="eastAsia"/>
              </w:rPr>
              <w:t>★（2）高压真空断路器的极柱要求使用非环氧树脂材料可重复使用的高分子材料的环保型产品，并且是获得了中国环境标志认证的产品，投标时提供认证的复印件并有断路器生产厂家的公章认证，且在真空断路器的外观上贴有环保认证的标志。</w:t>
            </w:r>
          </w:p>
          <w:p w:rsidR="001455BB" w:rsidRPr="00761287" w:rsidRDefault="001455BB" w:rsidP="009E5920">
            <w:pPr>
              <w:rPr>
                <w:rFonts w:ascii="仿宋" w:eastAsia="仿宋" w:hAnsi="仿宋" w:cs="宋体"/>
              </w:rPr>
            </w:pPr>
            <w:r w:rsidRPr="00761287">
              <w:rPr>
                <w:rFonts w:ascii="仿宋" w:eastAsia="仿宋" w:hAnsi="仿宋" w:cs="宋体" w:hint="eastAsia"/>
              </w:rPr>
              <w:t>（3）真空断路器型式试验（投标时提供型式试验报告）内容包括但不限于：</w:t>
            </w:r>
          </w:p>
          <w:p w:rsidR="001455BB" w:rsidRPr="00761287" w:rsidRDefault="001455BB" w:rsidP="009E5920">
            <w:pPr>
              <w:rPr>
                <w:rFonts w:ascii="仿宋" w:eastAsia="仿宋" w:hAnsi="仿宋" w:cs="宋体"/>
              </w:rPr>
            </w:pPr>
            <w:r w:rsidRPr="00761287">
              <w:rPr>
                <w:rFonts w:ascii="仿宋" w:eastAsia="仿宋" w:hAnsi="仿宋" w:cs="宋体" w:hint="eastAsia"/>
              </w:rPr>
              <w:t>1.1分钟工频耐压（方均根值kV）：≥42；</w:t>
            </w:r>
          </w:p>
          <w:p w:rsidR="001455BB" w:rsidRPr="00761287" w:rsidRDefault="001455BB" w:rsidP="009E5920">
            <w:pPr>
              <w:rPr>
                <w:rFonts w:ascii="仿宋" w:eastAsia="仿宋" w:hAnsi="仿宋" w:cs="宋体"/>
              </w:rPr>
            </w:pPr>
            <w:r w:rsidRPr="00761287">
              <w:rPr>
                <w:rFonts w:ascii="仿宋" w:eastAsia="仿宋" w:hAnsi="仿宋" w:cs="宋体" w:hint="eastAsia"/>
              </w:rPr>
              <w:t>2.雷电冲击耐压（开断前峰值kV）：≥75；</w:t>
            </w:r>
          </w:p>
          <w:p w:rsidR="001455BB" w:rsidRPr="00761287" w:rsidRDefault="001455BB" w:rsidP="009E5920">
            <w:pPr>
              <w:rPr>
                <w:rFonts w:ascii="仿宋" w:eastAsia="仿宋" w:hAnsi="仿宋" w:cs="宋体"/>
              </w:rPr>
            </w:pPr>
            <w:r w:rsidRPr="00761287">
              <w:rPr>
                <w:rFonts w:ascii="仿宋" w:eastAsia="仿宋" w:hAnsi="仿宋" w:cs="宋体" w:hint="eastAsia"/>
              </w:rPr>
              <w:t>3.雷电冲击耐压（开断后峰值kV）：≥75；</w:t>
            </w:r>
          </w:p>
          <w:p w:rsidR="001455BB" w:rsidRPr="00761287" w:rsidRDefault="001455BB" w:rsidP="009E5920">
            <w:pPr>
              <w:rPr>
                <w:rFonts w:ascii="仿宋" w:eastAsia="仿宋" w:hAnsi="仿宋" w:cs="宋体"/>
              </w:rPr>
            </w:pPr>
            <w:r w:rsidRPr="00761287">
              <w:rPr>
                <w:rFonts w:ascii="仿宋" w:eastAsia="仿宋" w:hAnsi="仿宋" w:cs="宋体" w:hint="eastAsia"/>
              </w:rPr>
              <w:t>4.额定短路开断电流（周期分量，方均kA）：≥31.5；</w:t>
            </w:r>
          </w:p>
          <w:p w:rsidR="001455BB" w:rsidRPr="00761287" w:rsidRDefault="001455BB" w:rsidP="009E5920">
            <w:pPr>
              <w:rPr>
                <w:rFonts w:ascii="仿宋" w:eastAsia="仿宋" w:hAnsi="仿宋" w:cs="宋体"/>
              </w:rPr>
            </w:pPr>
            <w:r w:rsidRPr="00761287">
              <w:rPr>
                <w:rFonts w:ascii="仿宋" w:eastAsia="仿宋" w:hAnsi="仿宋" w:cs="宋体" w:hint="eastAsia"/>
              </w:rPr>
              <w:t>5.额定热稳定电流（方均根值kA-4秒）：≥31.5；</w:t>
            </w:r>
          </w:p>
          <w:p w:rsidR="001455BB" w:rsidRPr="00761287" w:rsidRDefault="001455BB" w:rsidP="009E5920">
            <w:pPr>
              <w:rPr>
                <w:rFonts w:ascii="仿宋" w:eastAsia="仿宋" w:hAnsi="仿宋" w:cs="宋体"/>
              </w:rPr>
            </w:pPr>
            <w:r w:rsidRPr="00761287">
              <w:rPr>
                <w:rFonts w:ascii="仿宋" w:eastAsia="仿宋" w:hAnsi="仿宋" w:cs="宋体" w:hint="eastAsia"/>
              </w:rPr>
              <w:t>6.额定短路关合电流（峰值kA）：≥80；</w:t>
            </w:r>
          </w:p>
          <w:p w:rsidR="001455BB" w:rsidRPr="00761287" w:rsidRDefault="001455BB" w:rsidP="001455BB">
            <w:pPr>
              <w:rPr>
                <w:rFonts w:ascii="仿宋" w:eastAsia="仿宋" w:hAnsi="仿宋" w:cs="宋体"/>
              </w:rPr>
            </w:pPr>
            <w:r w:rsidRPr="00761287">
              <w:rPr>
                <w:rFonts w:ascii="仿宋" w:eastAsia="仿宋" w:hAnsi="仿宋" w:cs="宋体" w:hint="eastAsia"/>
              </w:rPr>
              <w:t>7</w:t>
            </w:r>
            <w:r w:rsidRPr="00761287">
              <w:rPr>
                <w:rFonts w:ascii="仿宋" w:eastAsia="仿宋" w:hAnsi="仿宋" w:cs="宋体"/>
              </w:rPr>
              <w:t>.</w:t>
            </w:r>
            <w:r w:rsidRPr="00761287">
              <w:rPr>
                <w:rFonts w:ascii="仿宋" w:eastAsia="仿宋" w:hAnsi="仿宋" w:cs="宋体" w:hint="eastAsia"/>
              </w:rPr>
              <w:t>额定动稳定电流（峰值kA）：≥80；</w:t>
            </w:r>
          </w:p>
          <w:p w:rsidR="001455BB" w:rsidRPr="00761287" w:rsidRDefault="001455BB" w:rsidP="001455BB">
            <w:pPr>
              <w:rPr>
                <w:rFonts w:ascii="仿宋" w:eastAsia="仿宋" w:hAnsi="仿宋" w:cs="宋体"/>
              </w:rPr>
            </w:pPr>
            <w:r w:rsidRPr="00761287">
              <w:rPr>
                <w:rFonts w:ascii="仿宋" w:eastAsia="仿宋" w:hAnsi="仿宋" w:cs="宋体" w:hint="eastAsia"/>
              </w:rPr>
              <w:t>8</w:t>
            </w:r>
            <w:r w:rsidRPr="00761287">
              <w:rPr>
                <w:rFonts w:ascii="仿宋" w:eastAsia="仿宋" w:hAnsi="仿宋" w:cs="宋体"/>
              </w:rPr>
              <w:t>.</w:t>
            </w:r>
            <w:r w:rsidRPr="00761287">
              <w:rPr>
                <w:rFonts w:ascii="仿宋" w:eastAsia="仿宋" w:hAnsi="仿宋" w:cs="宋体" w:hint="eastAsia"/>
              </w:rPr>
              <w:t>额定短路开断电流的直流分量（%）：≥52%；</w:t>
            </w:r>
          </w:p>
          <w:p w:rsidR="001455BB" w:rsidRPr="00761287" w:rsidRDefault="001455BB" w:rsidP="001455BB">
            <w:pPr>
              <w:rPr>
                <w:rFonts w:ascii="仿宋" w:eastAsia="仿宋" w:hAnsi="仿宋" w:cs="宋体"/>
              </w:rPr>
            </w:pPr>
            <w:r w:rsidRPr="00761287">
              <w:rPr>
                <w:rFonts w:ascii="仿宋" w:eastAsia="仿宋" w:hAnsi="仿宋" w:cs="宋体" w:hint="eastAsia"/>
              </w:rPr>
              <w:t>9</w:t>
            </w:r>
            <w:r w:rsidRPr="00761287">
              <w:rPr>
                <w:rFonts w:ascii="仿宋" w:eastAsia="仿宋" w:hAnsi="仿宋" w:cs="宋体"/>
              </w:rPr>
              <w:t>.</w:t>
            </w:r>
            <w:r w:rsidRPr="00761287">
              <w:rPr>
                <w:rFonts w:ascii="仿宋" w:eastAsia="仿宋" w:hAnsi="仿宋" w:cs="宋体" w:hint="eastAsia"/>
              </w:rPr>
              <w:t>额定短路电流开断次数（次）：≥50次；</w:t>
            </w:r>
          </w:p>
          <w:p w:rsidR="001455BB" w:rsidRPr="00761287" w:rsidRDefault="001455BB" w:rsidP="001455BB">
            <w:pPr>
              <w:rPr>
                <w:rFonts w:ascii="仿宋" w:eastAsia="仿宋" w:hAnsi="仿宋" w:cs="宋体"/>
              </w:rPr>
            </w:pPr>
            <w:r w:rsidRPr="00761287">
              <w:rPr>
                <w:rFonts w:ascii="仿宋" w:eastAsia="仿宋" w:hAnsi="仿宋" w:cs="宋体" w:hint="eastAsia"/>
              </w:rPr>
              <w:t>1</w:t>
            </w:r>
            <w:r w:rsidRPr="00761287">
              <w:rPr>
                <w:rFonts w:ascii="仿宋" w:eastAsia="仿宋" w:hAnsi="仿宋" w:cs="宋体"/>
              </w:rPr>
              <w:t>0.</w:t>
            </w:r>
            <w:r w:rsidRPr="00761287">
              <w:rPr>
                <w:rFonts w:ascii="仿宋" w:eastAsia="仿宋" w:hAnsi="仿宋" w:cs="宋体" w:hint="eastAsia"/>
              </w:rPr>
              <w:t>额定操作顺序：分-0.3s -合分-15s-合分；</w:t>
            </w:r>
          </w:p>
          <w:p w:rsidR="001455BB" w:rsidRPr="00761287" w:rsidRDefault="001455BB" w:rsidP="001455BB">
            <w:pPr>
              <w:rPr>
                <w:rFonts w:ascii="仿宋" w:eastAsia="仿宋" w:hAnsi="仿宋" w:cs="宋体"/>
              </w:rPr>
            </w:pPr>
            <w:r w:rsidRPr="00761287">
              <w:rPr>
                <w:rFonts w:ascii="仿宋" w:eastAsia="仿宋" w:hAnsi="仿宋" w:cs="宋体" w:hint="eastAsia"/>
              </w:rPr>
              <w:t>1</w:t>
            </w:r>
            <w:r w:rsidRPr="00761287">
              <w:rPr>
                <w:rFonts w:ascii="仿宋" w:eastAsia="仿宋" w:hAnsi="仿宋" w:cs="宋体"/>
              </w:rPr>
              <w:t>1.</w:t>
            </w:r>
            <w:r w:rsidRPr="00761287">
              <w:rPr>
                <w:rFonts w:ascii="仿宋" w:eastAsia="仿宋" w:hAnsi="仿宋" w:cs="宋体" w:hint="eastAsia"/>
              </w:rPr>
              <w:t>自动重合闸顺序：分-0.3s-合分-15s-合分；</w:t>
            </w:r>
          </w:p>
          <w:p w:rsidR="001455BB" w:rsidRPr="00761287" w:rsidRDefault="001455BB" w:rsidP="009E5920">
            <w:pPr>
              <w:rPr>
                <w:rFonts w:ascii="仿宋" w:eastAsia="仿宋" w:hAnsi="仿宋" w:cs="宋体"/>
              </w:rPr>
            </w:pPr>
            <w:r w:rsidRPr="00761287">
              <w:rPr>
                <w:rFonts w:ascii="仿宋" w:eastAsia="仿宋" w:hAnsi="仿宋" w:cs="宋体" w:hint="eastAsia"/>
              </w:rPr>
              <w:t>12.合分闸时间：≤40ms；</w:t>
            </w:r>
          </w:p>
          <w:p w:rsidR="001455BB" w:rsidRPr="00761287" w:rsidRDefault="001455BB" w:rsidP="009E5920">
            <w:pPr>
              <w:rPr>
                <w:rFonts w:ascii="仿宋" w:eastAsia="仿宋" w:hAnsi="仿宋" w:cs="宋体"/>
              </w:rPr>
            </w:pPr>
            <w:r w:rsidRPr="00761287">
              <w:rPr>
                <w:rFonts w:ascii="仿宋" w:eastAsia="仿宋" w:hAnsi="仿宋" w:cs="宋体" w:hint="eastAsia"/>
              </w:rPr>
              <w:t>13.燃弧时间：≤15ms；</w:t>
            </w:r>
          </w:p>
          <w:p w:rsidR="001455BB" w:rsidRPr="00761287" w:rsidRDefault="001455BB" w:rsidP="009E5920">
            <w:pPr>
              <w:rPr>
                <w:rFonts w:ascii="仿宋" w:eastAsia="仿宋" w:hAnsi="仿宋" w:cs="宋体"/>
              </w:rPr>
            </w:pPr>
            <w:r w:rsidRPr="00761287">
              <w:rPr>
                <w:rFonts w:ascii="仿宋" w:eastAsia="仿宋" w:hAnsi="仿宋" w:cs="宋体" w:hint="eastAsia"/>
              </w:rPr>
              <w:t>14.触头材料：铜铬合金；动静触头允许磨损累计厚度：3mm；</w:t>
            </w:r>
          </w:p>
          <w:p w:rsidR="001455BB" w:rsidRPr="00761287" w:rsidRDefault="001455BB" w:rsidP="009E5920">
            <w:pPr>
              <w:rPr>
                <w:rFonts w:ascii="仿宋" w:eastAsia="仿宋" w:hAnsi="仿宋" w:cs="宋体"/>
              </w:rPr>
            </w:pPr>
            <w:r w:rsidRPr="00761287">
              <w:rPr>
                <w:rFonts w:ascii="仿宋" w:eastAsia="仿宋" w:hAnsi="仿宋" w:cs="宋体" w:hint="eastAsia"/>
              </w:rPr>
              <w:t>15.机械操作次数：≥40000次（投标时提供国家权威检测机构出具的关于机械寿命的试验报告）</w:t>
            </w:r>
          </w:p>
          <w:p w:rsidR="001455BB" w:rsidRPr="00761287" w:rsidRDefault="001455BB" w:rsidP="009E5920">
            <w:pPr>
              <w:rPr>
                <w:rFonts w:ascii="仿宋" w:eastAsia="仿宋" w:hAnsi="仿宋" w:cs="宋体"/>
              </w:rPr>
            </w:pPr>
            <w:r w:rsidRPr="00761287">
              <w:rPr>
                <w:rFonts w:ascii="仿宋" w:eastAsia="仿宋" w:hAnsi="仿宋" w:cs="宋体" w:hint="eastAsia"/>
              </w:rPr>
              <w:t>★（4）提供买方使用的辅助接点：8常开，8常闭。所有断路器均应配动作记数器，安装于各柜手车正面，运行中可视。断路器具有可靠的电气“防跳”功能，所有操作机构各辅助开关的接线，除特殊要求外，同规格均采用相同的连线以保证手车的互换性。所有断路器应为原厂生产制造，不允许贴牌或代工生产，提供原厂认证证明并加盖原厂公章；</w:t>
            </w:r>
          </w:p>
          <w:p w:rsidR="001455BB" w:rsidRPr="00761287" w:rsidRDefault="001455BB" w:rsidP="009E5920">
            <w:pPr>
              <w:rPr>
                <w:rFonts w:ascii="仿宋" w:eastAsia="仿宋" w:hAnsi="仿宋" w:cs="宋体"/>
              </w:rPr>
            </w:pPr>
            <w:r w:rsidRPr="00761287">
              <w:rPr>
                <w:rFonts w:ascii="仿宋" w:eastAsia="仿宋" w:hAnsi="仿宋" w:cs="宋体" w:hint="eastAsia"/>
              </w:rPr>
              <w:t>★（五）电流互感器</w:t>
            </w:r>
          </w:p>
          <w:p w:rsidR="001455BB" w:rsidRPr="00761287" w:rsidRDefault="001455BB" w:rsidP="009E5920">
            <w:pPr>
              <w:rPr>
                <w:rFonts w:ascii="仿宋" w:eastAsia="仿宋" w:hAnsi="仿宋" w:cs="宋体"/>
              </w:rPr>
            </w:pPr>
            <w:r w:rsidRPr="00761287">
              <w:rPr>
                <w:rFonts w:ascii="仿宋" w:eastAsia="仿宋" w:hAnsi="仿宋" w:cs="宋体" w:hint="eastAsia"/>
              </w:rPr>
              <w:t>型式：环氧树脂浇注式。</w:t>
            </w:r>
          </w:p>
          <w:p w:rsidR="001455BB" w:rsidRPr="00761287" w:rsidRDefault="001455BB" w:rsidP="009E5920">
            <w:pPr>
              <w:rPr>
                <w:rFonts w:ascii="仿宋" w:eastAsia="仿宋" w:hAnsi="仿宋" w:cs="宋体"/>
              </w:rPr>
            </w:pPr>
            <w:r w:rsidRPr="00761287">
              <w:rPr>
                <w:rFonts w:ascii="仿宋" w:eastAsia="仿宋" w:hAnsi="仿宋" w:cs="宋体" w:hint="eastAsia"/>
              </w:rPr>
              <w:t>变比：见图纸。</w:t>
            </w:r>
          </w:p>
          <w:p w:rsidR="001455BB" w:rsidRPr="00761287" w:rsidRDefault="001455BB" w:rsidP="009E5920">
            <w:pPr>
              <w:rPr>
                <w:rFonts w:ascii="仿宋" w:eastAsia="仿宋" w:hAnsi="仿宋" w:cs="宋体"/>
              </w:rPr>
            </w:pPr>
            <w:r w:rsidRPr="00761287">
              <w:rPr>
                <w:rFonts w:ascii="仿宋" w:eastAsia="仿宋" w:hAnsi="仿宋" w:cs="宋体" w:hint="eastAsia"/>
              </w:rPr>
              <w:t>绕组：三绕组，分别为测量0.5；计量0.2S；保护类别：10P30。</w:t>
            </w:r>
          </w:p>
          <w:p w:rsidR="001455BB" w:rsidRPr="00761287" w:rsidRDefault="001455BB" w:rsidP="009E5920">
            <w:pPr>
              <w:rPr>
                <w:rFonts w:ascii="仿宋" w:eastAsia="仿宋" w:hAnsi="仿宋" w:cs="宋体"/>
              </w:rPr>
            </w:pPr>
            <w:r w:rsidRPr="00761287">
              <w:rPr>
                <w:rFonts w:ascii="仿宋" w:eastAsia="仿宋" w:hAnsi="仿宋" w:cs="宋体" w:hint="eastAsia"/>
              </w:rPr>
              <w:t>其它要求：不接受带电显示传感器与电流互感器集成在一起的方案，要求电流互感器与高压真空断路器为同一品牌，方便集成智能化；</w:t>
            </w:r>
          </w:p>
          <w:p w:rsidR="001455BB" w:rsidRPr="00761287" w:rsidRDefault="001455BB" w:rsidP="009E5920">
            <w:pPr>
              <w:rPr>
                <w:rFonts w:ascii="仿宋" w:eastAsia="仿宋" w:hAnsi="仿宋" w:cs="宋体"/>
              </w:rPr>
            </w:pPr>
            <w:r w:rsidRPr="00761287">
              <w:rPr>
                <w:rFonts w:ascii="仿宋" w:eastAsia="仿宋" w:hAnsi="仿宋" w:cs="宋体" w:hint="eastAsia"/>
              </w:rPr>
              <w:t>（六）微机保护装置</w:t>
            </w:r>
          </w:p>
          <w:p w:rsidR="001455BB" w:rsidRPr="00761287" w:rsidRDefault="001455BB" w:rsidP="009E5920">
            <w:pPr>
              <w:rPr>
                <w:rFonts w:ascii="仿宋" w:eastAsia="仿宋" w:hAnsi="仿宋"/>
              </w:rPr>
            </w:pPr>
            <w:r w:rsidRPr="00761287">
              <w:rPr>
                <w:rFonts w:ascii="仿宋" w:eastAsia="仿宋" w:hAnsi="仿宋" w:hint="eastAsia"/>
              </w:rPr>
              <w:t>微机保护装置应具有良好的人机界面，中文液晶屏显示，能显示完整的故障信息（故障类型，故障时</w:t>
            </w:r>
            <w:r w:rsidRPr="00761287">
              <w:rPr>
                <w:rFonts w:ascii="仿宋" w:eastAsia="仿宋" w:hAnsi="仿宋" w:hint="eastAsia"/>
              </w:rPr>
              <w:lastRenderedPageBreak/>
              <w:t>间，故障值等）以方便查询。保护内容包括但不限于以下：</w:t>
            </w:r>
          </w:p>
          <w:p w:rsidR="001455BB" w:rsidRPr="00761287" w:rsidRDefault="001455BB" w:rsidP="009E5920">
            <w:pPr>
              <w:rPr>
                <w:rFonts w:ascii="仿宋" w:eastAsia="仿宋" w:hAnsi="仿宋"/>
              </w:rPr>
            </w:pPr>
            <w:r w:rsidRPr="00761287">
              <w:rPr>
                <w:rFonts w:ascii="仿宋" w:eastAsia="仿宋" w:hAnsi="仿宋" w:cs="Times New Roman" w:hint="eastAsia"/>
              </w:rPr>
              <w:t>1.</w:t>
            </w:r>
            <w:r w:rsidRPr="00761287">
              <w:rPr>
                <w:rFonts w:ascii="仿宋" w:eastAsia="仿宋" w:hAnsi="仿宋" w:hint="eastAsia"/>
              </w:rPr>
              <w:t>电流速断保护；</w:t>
            </w:r>
          </w:p>
          <w:p w:rsidR="001455BB" w:rsidRPr="00761287" w:rsidRDefault="001455BB" w:rsidP="009E5920">
            <w:pPr>
              <w:rPr>
                <w:rFonts w:ascii="仿宋" w:eastAsia="仿宋" w:hAnsi="仿宋"/>
              </w:rPr>
            </w:pPr>
            <w:r w:rsidRPr="00761287">
              <w:rPr>
                <w:rFonts w:ascii="仿宋" w:eastAsia="仿宋" w:hAnsi="仿宋" w:cs="Times New Roman" w:hint="eastAsia"/>
              </w:rPr>
              <w:t>2.</w:t>
            </w:r>
            <w:r w:rsidRPr="00761287">
              <w:rPr>
                <w:rFonts w:ascii="仿宋" w:eastAsia="仿宋" w:hAnsi="仿宋" w:hint="eastAsia"/>
              </w:rPr>
              <w:t>方向过电流保护（可带时限）；</w:t>
            </w:r>
          </w:p>
          <w:p w:rsidR="001455BB" w:rsidRPr="00761287" w:rsidRDefault="001455BB" w:rsidP="009E5920">
            <w:pPr>
              <w:rPr>
                <w:rFonts w:ascii="仿宋" w:eastAsia="仿宋" w:hAnsi="仿宋"/>
              </w:rPr>
            </w:pPr>
            <w:r w:rsidRPr="00761287">
              <w:rPr>
                <w:rFonts w:ascii="仿宋" w:eastAsia="仿宋" w:hAnsi="仿宋" w:cs="Times New Roman" w:hint="eastAsia"/>
              </w:rPr>
              <w:t>3.</w:t>
            </w:r>
            <w:r w:rsidRPr="00761287">
              <w:rPr>
                <w:rFonts w:ascii="仿宋" w:eastAsia="仿宋" w:hAnsi="仿宋" w:hint="eastAsia"/>
              </w:rPr>
              <w:t>零序功率方向保护；</w:t>
            </w:r>
          </w:p>
          <w:p w:rsidR="001455BB" w:rsidRPr="00761287" w:rsidRDefault="001455BB" w:rsidP="009E5920">
            <w:pPr>
              <w:rPr>
                <w:rFonts w:ascii="仿宋" w:eastAsia="仿宋" w:hAnsi="仿宋"/>
              </w:rPr>
            </w:pPr>
            <w:r w:rsidRPr="00761287">
              <w:rPr>
                <w:rFonts w:ascii="仿宋" w:eastAsia="仿宋" w:hAnsi="仿宋" w:cs="Times New Roman" w:hint="eastAsia"/>
              </w:rPr>
              <w:t>4.</w:t>
            </w:r>
            <w:r w:rsidRPr="00761287">
              <w:rPr>
                <w:rFonts w:ascii="仿宋" w:eastAsia="仿宋" w:hAnsi="仿宋" w:hint="eastAsia"/>
              </w:rPr>
              <w:t>低电压保护；</w:t>
            </w:r>
          </w:p>
          <w:p w:rsidR="001455BB" w:rsidRPr="00761287" w:rsidRDefault="001455BB" w:rsidP="009E5920">
            <w:pPr>
              <w:rPr>
                <w:rFonts w:ascii="仿宋" w:eastAsia="仿宋" w:hAnsi="仿宋"/>
              </w:rPr>
            </w:pPr>
            <w:r w:rsidRPr="00761287">
              <w:rPr>
                <w:rFonts w:ascii="仿宋" w:eastAsia="仿宋" w:hAnsi="仿宋" w:cs="Times New Roman" w:hint="eastAsia"/>
              </w:rPr>
              <w:t>5.</w:t>
            </w:r>
            <w:r w:rsidRPr="00761287">
              <w:rPr>
                <w:rFonts w:ascii="仿宋" w:eastAsia="仿宋" w:hAnsi="仿宋" w:hint="eastAsia"/>
              </w:rPr>
              <w:t>过电压保护；</w:t>
            </w:r>
          </w:p>
          <w:p w:rsidR="001455BB" w:rsidRPr="00761287" w:rsidRDefault="001455BB" w:rsidP="009E5920">
            <w:pPr>
              <w:rPr>
                <w:rFonts w:ascii="仿宋" w:eastAsia="仿宋" w:hAnsi="仿宋"/>
              </w:rPr>
            </w:pPr>
            <w:r w:rsidRPr="00761287">
              <w:rPr>
                <w:rFonts w:ascii="仿宋" w:eastAsia="仿宋" w:hAnsi="仿宋" w:cs="Times New Roman" w:hint="eastAsia"/>
              </w:rPr>
              <w:t>6.</w:t>
            </w:r>
            <w:r w:rsidRPr="00761287">
              <w:rPr>
                <w:rFonts w:ascii="仿宋" w:eastAsia="仿宋" w:hAnsi="仿宋" w:hint="eastAsia"/>
              </w:rPr>
              <w:t>过负荷保护；</w:t>
            </w:r>
          </w:p>
          <w:p w:rsidR="001455BB" w:rsidRPr="00761287" w:rsidRDefault="001455BB" w:rsidP="009E5920">
            <w:pPr>
              <w:rPr>
                <w:rFonts w:ascii="仿宋" w:eastAsia="仿宋" w:hAnsi="仿宋"/>
              </w:rPr>
            </w:pPr>
            <w:r w:rsidRPr="00761287">
              <w:rPr>
                <w:rFonts w:ascii="仿宋" w:eastAsia="仿宋" w:hAnsi="仿宋" w:cs="Times New Roman" w:hint="eastAsia"/>
              </w:rPr>
              <w:t>7.</w:t>
            </w:r>
            <w:r w:rsidRPr="00761287">
              <w:rPr>
                <w:rFonts w:ascii="仿宋" w:eastAsia="仿宋" w:hAnsi="仿宋" w:hint="eastAsia"/>
              </w:rPr>
              <w:t>温度保护；</w:t>
            </w:r>
          </w:p>
          <w:p w:rsidR="001455BB" w:rsidRPr="00761287" w:rsidRDefault="001455BB" w:rsidP="009E5920">
            <w:pPr>
              <w:rPr>
                <w:rFonts w:ascii="仿宋" w:eastAsia="仿宋" w:hAnsi="仿宋"/>
              </w:rPr>
            </w:pPr>
            <w:r w:rsidRPr="00761287">
              <w:rPr>
                <w:rFonts w:ascii="仿宋" w:eastAsia="仿宋" w:hAnsi="仿宋" w:hint="eastAsia"/>
              </w:rPr>
              <w:t>8.装置测量功能至少应能测量一次回路电流电压，二次回路电流电压。具备RS485通讯接口，MODBUS协议，能够与自动化系统进行通讯，传输数据。</w:t>
            </w:r>
            <w:r w:rsidRPr="00761287">
              <w:rPr>
                <w:rFonts w:ascii="仿宋" w:eastAsia="仿宋" w:hAnsi="仿宋" w:cs="宋体" w:hint="eastAsia"/>
              </w:rPr>
              <w:t>微机保护必须要并入学校原有微机保护后台控制系统，后台接入不允许使用继电器拓展，必须用断路器内部点位接入。接入微机保护控制系统包含在报价范围内（含放线，安装，调试，验收）（学校现使用微机保护控制系统的品牌为西安远征科技）</w:t>
            </w:r>
          </w:p>
          <w:p w:rsidR="001455BB" w:rsidRPr="00761287" w:rsidRDefault="001455BB" w:rsidP="009E5920">
            <w:pPr>
              <w:rPr>
                <w:rFonts w:ascii="仿宋" w:eastAsia="仿宋" w:hAnsi="仿宋" w:cs="宋体"/>
              </w:rPr>
            </w:pPr>
            <w:r w:rsidRPr="00761287">
              <w:rPr>
                <w:rFonts w:ascii="仿宋" w:eastAsia="仿宋" w:hAnsi="仿宋" w:cs="宋体" w:hint="eastAsia"/>
              </w:rPr>
              <w:t>（七）智能仪表</w:t>
            </w:r>
          </w:p>
          <w:p w:rsidR="001455BB" w:rsidRPr="00761287" w:rsidRDefault="001455BB" w:rsidP="009E5920">
            <w:pPr>
              <w:rPr>
                <w:rFonts w:ascii="仿宋" w:eastAsia="仿宋" w:hAnsi="仿宋" w:cs="宋体"/>
              </w:rPr>
            </w:pPr>
            <w:r w:rsidRPr="00761287">
              <w:rPr>
                <w:rFonts w:ascii="仿宋" w:eastAsia="仿宋" w:hAnsi="仿宋" w:cs="宋体" w:hint="eastAsia"/>
              </w:rPr>
              <w:t>智能仪表采用三相多功能仪表，精度不低于0.2级。可监测电力回路的电压、电流、有功功率、无功功率、视在功率、功率因数、电能、频率、2~63次谐波电流测量等参数，具有开关状态显示，两路开关量输入输出，RS485通讯接口；</w:t>
            </w:r>
          </w:p>
          <w:p w:rsidR="001455BB" w:rsidRPr="00761287" w:rsidRDefault="001455BB" w:rsidP="001455BB">
            <w:pPr>
              <w:numPr>
                <w:ilvl w:val="0"/>
                <w:numId w:val="11"/>
              </w:numPr>
              <w:rPr>
                <w:rFonts w:ascii="仿宋" w:eastAsia="仿宋" w:hAnsi="仿宋" w:cs="宋体"/>
              </w:rPr>
            </w:pPr>
            <w:r w:rsidRPr="00761287">
              <w:rPr>
                <w:rFonts w:ascii="仿宋" w:eastAsia="仿宋" w:hAnsi="仿宋" w:cs="宋体" w:hint="eastAsia"/>
              </w:rPr>
              <w:t>电能表（每台高压开关柜均需配置）</w:t>
            </w:r>
          </w:p>
          <w:p w:rsidR="001455BB" w:rsidRPr="00761287" w:rsidRDefault="001455BB" w:rsidP="001455BB">
            <w:pPr>
              <w:rPr>
                <w:rFonts w:ascii="仿宋" w:eastAsia="仿宋" w:hAnsi="仿宋" w:cs="宋体"/>
              </w:rPr>
            </w:pPr>
            <w:r w:rsidRPr="00761287">
              <w:rPr>
                <w:rFonts w:ascii="仿宋" w:eastAsia="仿宋" w:hAnsi="仿宋" w:cs="宋体"/>
              </w:rPr>
              <w:t>1.</w:t>
            </w:r>
            <w:r w:rsidRPr="00761287">
              <w:rPr>
                <w:rFonts w:ascii="仿宋" w:eastAsia="仿宋" w:hAnsi="仿宋" w:cs="宋体" w:hint="eastAsia"/>
              </w:rPr>
              <w:t>电压等级：适用系统电压10KV，通过电流互感器（CT）二次侧接入（5A）；</w:t>
            </w:r>
          </w:p>
          <w:p w:rsidR="001455BB" w:rsidRPr="00761287" w:rsidRDefault="001455BB" w:rsidP="001455BB">
            <w:pPr>
              <w:rPr>
                <w:rFonts w:ascii="仿宋" w:eastAsia="仿宋" w:hAnsi="仿宋" w:cs="宋体"/>
              </w:rPr>
            </w:pPr>
            <w:r w:rsidRPr="00761287">
              <w:rPr>
                <w:rFonts w:ascii="仿宋" w:eastAsia="仿宋" w:hAnsi="仿宋" w:cs="宋体" w:hint="eastAsia"/>
              </w:rPr>
              <w:t>2</w:t>
            </w:r>
            <w:r w:rsidRPr="00761287">
              <w:rPr>
                <w:rFonts w:ascii="仿宋" w:eastAsia="仿宋" w:hAnsi="仿宋" w:cs="宋体"/>
              </w:rPr>
              <w:t>.</w:t>
            </w:r>
            <w:r w:rsidRPr="00761287">
              <w:rPr>
                <w:rFonts w:ascii="仿宋" w:eastAsia="仿宋" w:hAnsi="仿宋" w:cs="宋体" w:hint="eastAsia"/>
              </w:rPr>
              <w:t>准确度等级：0.2S级；</w:t>
            </w:r>
          </w:p>
          <w:p w:rsidR="001455BB" w:rsidRPr="00761287" w:rsidRDefault="001455BB" w:rsidP="001455BB">
            <w:pPr>
              <w:rPr>
                <w:rFonts w:ascii="仿宋" w:eastAsia="仿宋" w:hAnsi="仿宋" w:cs="宋体"/>
              </w:rPr>
            </w:pPr>
            <w:r w:rsidRPr="00761287">
              <w:rPr>
                <w:rFonts w:ascii="仿宋" w:eastAsia="仿宋" w:hAnsi="仿宋" w:cs="宋体" w:hint="eastAsia"/>
              </w:rPr>
              <w:t>3</w:t>
            </w:r>
            <w:r w:rsidRPr="00761287">
              <w:rPr>
                <w:rFonts w:ascii="仿宋" w:eastAsia="仿宋" w:hAnsi="仿宋" w:cs="宋体"/>
              </w:rPr>
              <w:t>.</w:t>
            </w:r>
            <w:r w:rsidRPr="00761287">
              <w:rPr>
                <w:rFonts w:ascii="仿宋" w:eastAsia="仿宋" w:hAnsi="仿宋" w:cs="宋体" w:hint="eastAsia"/>
              </w:rPr>
              <w:t>参数内容：内容包括但不限于电压、电流、有功/无功功率、功率因数、频率、四象限电能计量（正向/反向有功）；支持RS485接口，通信协议兼容Modbus RTU等；LCD显示屏，可显示实时参数、电能数据及事件记录。</w:t>
            </w:r>
            <w:r w:rsidRPr="00761287">
              <w:rPr>
                <w:rFonts w:ascii="仿宋" w:eastAsia="仿宋" w:hAnsi="仿宋" w:hint="eastAsia"/>
              </w:rPr>
              <w:t>计量仪表、计量用互感器在装柜前须通过项目当地供电部门检测。</w:t>
            </w:r>
          </w:p>
          <w:p w:rsidR="001455BB" w:rsidRPr="00761287" w:rsidRDefault="001455BB" w:rsidP="009E5920">
            <w:pPr>
              <w:rPr>
                <w:rFonts w:ascii="仿宋" w:eastAsia="仿宋" w:hAnsi="仿宋" w:cs="宋体"/>
              </w:rPr>
            </w:pPr>
            <w:r w:rsidRPr="00761287">
              <w:rPr>
                <w:rFonts w:ascii="仿宋" w:eastAsia="仿宋" w:hAnsi="仿宋" w:cs="宋体" w:hint="eastAsia"/>
              </w:rPr>
              <w:t>(九）、其他要求</w:t>
            </w:r>
          </w:p>
          <w:p w:rsidR="001455BB" w:rsidRPr="00761287" w:rsidRDefault="001455BB" w:rsidP="009E5920">
            <w:pPr>
              <w:rPr>
                <w:rFonts w:ascii="仿宋" w:eastAsia="仿宋" w:hAnsi="仿宋" w:cs="宋体"/>
              </w:rPr>
            </w:pPr>
            <w:r w:rsidRPr="00761287">
              <w:rPr>
                <w:rFonts w:ascii="仿宋" w:eastAsia="仿宋" w:hAnsi="仿宋" w:cs="宋体" w:hint="eastAsia"/>
              </w:rPr>
              <w:t>1</w:t>
            </w:r>
            <w:r w:rsidRPr="00761287">
              <w:rPr>
                <w:rFonts w:ascii="仿宋" w:eastAsia="仿宋" w:hAnsi="仿宋" w:cs="宋体"/>
              </w:rPr>
              <w:t>.</w:t>
            </w:r>
            <w:r w:rsidRPr="00761287">
              <w:rPr>
                <w:rFonts w:ascii="仿宋" w:eastAsia="仿宋" w:hAnsi="仿宋" w:cs="宋体" w:hint="eastAsia"/>
              </w:rPr>
              <w:t>完整标注柜体内(a.断路器，b.电流互感器，c.多功能表，d.无线测温装置，e.智能型无线火灾自动报警灭火系统，f.避雷器)的规格、型号、品牌、产地参数；</w:t>
            </w:r>
          </w:p>
          <w:p w:rsidR="001455BB" w:rsidRPr="00761287" w:rsidRDefault="001455BB" w:rsidP="001455BB">
            <w:pPr>
              <w:rPr>
                <w:rFonts w:ascii="仿宋" w:eastAsia="仿宋" w:hAnsi="仿宋" w:cs="宋体"/>
              </w:rPr>
            </w:pPr>
            <w:r w:rsidRPr="00761287">
              <w:rPr>
                <w:rFonts w:ascii="仿宋" w:eastAsia="仿宋" w:hAnsi="仿宋" w:cs="宋体" w:hint="eastAsia"/>
              </w:rPr>
              <w:t>2</w:t>
            </w:r>
            <w:r w:rsidRPr="00761287">
              <w:rPr>
                <w:rFonts w:ascii="仿宋" w:eastAsia="仿宋" w:hAnsi="仿宋" w:cs="宋体"/>
              </w:rPr>
              <w:t>.</w:t>
            </w:r>
            <w:r w:rsidRPr="00761287">
              <w:rPr>
                <w:rFonts w:ascii="仿宋" w:eastAsia="仿宋" w:hAnsi="仿宋" w:hint="eastAsia"/>
              </w:rPr>
              <w:t>高压开关柜制造需符合当地供电公司验收标准。</w:t>
            </w:r>
          </w:p>
        </w:tc>
        <w:tc>
          <w:tcPr>
            <w:tcW w:w="709"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autoSpaceDE w:val="0"/>
              <w:autoSpaceDN w:val="0"/>
              <w:adjustRightInd w:val="0"/>
              <w:spacing w:line="360" w:lineRule="auto"/>
              <w:jc w:val="left"/>
              <w:rPr>
                <w:rFonts w:ascii="仿宋" w:eastAsia="仿宋" w:hAnsi="仿宋" w:cs="宋体"/>
              </w:rPr>
            </w:pPr>
            <w:r w:rsidRPr="00761287">
              <w:rPr>
                <w:rFonts w:ascii="仿宋" w:eastAsia="仿宋" w:hAnsi="仿宋" w:cs="宋体" w:hint="eastAsia"/>
              </w:rPr>
              <w:lastRenderedPageBreak/>
              <w:t>8台</w:t>
            </w:r>
          </w:p>
        </w:tc>
        <w:tc>
          <w:tcPr>
            <w:tcW w:w="808"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jc w:val="center"/>
              <w:rPr>
                <w:rFonts w:ascii="仿宋" w:eastAsia="仿宋" w:hAnsi="仿宋" w:cs="宋体"/>
              </w:rPr>
            </w:pPr>
            <w:r w:rsidRPr="00761287">
              <w:rPr>
                <w:rFonts w:ascii="仿宋" w:eastAsia="仿宋" w:hAnsi="仿宋" w:cs="宋体" w:hint="eastAsia"/>
              </w:rPr>
              <w:t>紫云路校区第一开闭所6台、紫云路校区第二开闭所2台</w:t>
            </w:r>
          </w:p>
        </w:tc>
      </w:tr>
      <w:tr w:rsidR="001455BB" w:rsidRPr="00761287" w:rsidTr="001455BB">
        <w:trPr>
          <w:trHeight w:val="390"/>
          <w:jc w:val="center"/>
        </w:trPr>
        <w:tc>
          <w:tcPr>
            <w:tcW w:w="827"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jc w:val="center"/>
              <w:rPr>
                <w:rFonts w:ascii="仿宋" w:eastAsia="仿宋" w:hAnsi="仿宋" w:cs="宋体"/>
                <w:b/>
              </w:rPr>
            </w:pPr>
            <w:r w:rsidRPr="00761287">
              <w:rPr>
                <w:rFonts w:ascii="仿宋" w:eastAsia="仿宋" w:hAnsi="仿宋" w:hint="eastAsia"/>
              </w:rPr>
              <w:lastRenderedPageBreak/>
              <w:t>10</w:t>
            </w:r>
          </w:p>
        </w:tc>
        <w:tc>
          <w:tcPr>
            <w:tcW w:w="1153"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autoSpaceDE w:val="0"/>
              <w:autoSpaceDN w:val="0"/>
              <w:adjustRightInd w:val="0"/>
              <w:spacing w:line="360" w:lineRule="auto"/>
              <w:jc w:val="left"/>
              <w:rPr>
                <w:rFonts w:ascii="仿宋" w:eastAsia="仿宋" w:hAnsi="仿宋" w:cs="宋体"/>
              </w:rPr>
            </w:pPr>
            <w:r w:rsidRPr="00761287">
              <w:rPr>
                <w:rFonts w:ascii="仿宋" w:eastAsia="仿宋" w:hAnsi="仿宋" w:cs="宋体" w:hint="eastAsia"/>
              </w:rPr>
              <w:t>▲10KV变压器（SCB14-</w:t>
            </w:r>
            <w:r w:rsidRPr="00761287">
              <w:rPr>
                <w:rFonts w:ascii="仿宋" w:eastAsia="仿宋" w:hAnsi="仿宋" w:cs="宋体" w:hint="eastAsia"/>
              </w:rPr>
              <w:lastRenderedPageBreak/>
              <w:t>630KVA/10）</w:t>
            </w:r>
          </w:p>
        </w:tc>
        <w:tc>
          <w:tcPr>
            <w:tcW w:w="4819"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rPr>
                <w:rFonts w:ascii="仿宋" w:eastAsia="仿宋" w:hAnsi="仿宋"/>
              </w:rPr>
            </w:pPr>
            <w:r w:rsidRPr="00761287">
              <w:rPr>
                <w:rFonts w:ascii="仿宋" w:eastAsia="仿宋" w:hAnsi="仿宋" w:hint="eastAsia"/>
              </w:rPr>
              <w:lastRenderedPageBreak/>
              <w:t>一、变压器技术参数要求：</w:t>
            </w:r>
          </w:p>
          <w:p w:rsidR="001455BB" w:rsidRPr="00761287" w:rsidRDefault="001455BB" w:rsidP="009E5920">
            <w:pPr>
              <w:rPr>
                <w:rFonts w:ascii="仿宋" w:eastAsia="仿宋" w:hAnsi="仿宋"/>
              </w:rPr>
            </w:pPr>
            <w:r w:rsidRPr="00761287">
              <w:rPr>
                <w:rFonts w:ascii="仿宋" w:eastAsia="仿宋" w:hAnsi="仿宋" w:hint="eastAsia"/>
              </w:rPr>
              <w:t xml:space="preserve">1、额定容量：630kVA  </w:t>
            </w:r>
          </w:p>
          <w:p w:rsidR="001455BB" w:rsidRPr="00761287" w:rsidRDefault="001455BB" w:rsidP="009E5920">
            <w:pPr>
              <w:rPr>
                <w:rFonts w:ascii="仿宋" w:eastAsia="仿宋" w:hAnsi="仿宋"/>
              </w:rPr>
            </w:pPr>
            <w:r w:rsidRPr="00761287">
              <w:rPr>
                <w:rFonts w:ascii="仿宋" w:eastAsia="仿宋" w:hAnsi="仿宋" w:hint="eastAsia"/>
              </w:rPr>
              <w:t xml:space="preserve">2、额定电压：10/0.4KV </w:t>
            </w:r>
          </w:p>
          <w:p w:rsidR="001455BB" w:rsidRPr="00761287" w:rsidRDefault="001455BB" w:rsidP="009E5920">
            <w:pPr>
              <w:rPr>
                <w:rFonts w:ascii="仿宋" w:eastAsia="仿宋" w:hAnsi="仿宋"/>
              </w:rPr>
            </w:pPr>
            <w:r w:rsidRPr="00761287">
              <w:rPr>
                <w:rFonts w:ascii="仿宋" w:eastAsia="仿宋" w:hAnsi="仿宋" w:hint="eastAsia"/>
              </w:rPr>
              <w:t>3、安装方式：户内固定安装，带金属外壳。</w:t>
            </w:r>
          </w:p>
          <w:p w:rsidR="001455BB" w:rsidRPr="00761287" w:rsidRDefault="001455BB" w:rsidP="009E5920">
            <w:pPr>
              <w:rPr>
                <w:rFonts w:ascii="仿宋" w:eastAsia="仿宋" w:hAnsi="仿宋"/>
              </w:rPr>
            </w:pPr>
            <w:r w:rsidRPr="00761287">
              <w:rPr>
                <w:rFonts w:ascii="仿宋" w:eastAsia="仿宋" w:hAnsi="仿宋" w:hint="eastAsia"/>
              </w:rPr>
              <w:t>4、进出线方式：高压侧电缆接入，低压侧桥架接入</w:t>
            </w:r>
          </w:p>
          <w:p w:rsidR="001455BB" w:rsidRPr="00761287" w:rsidRDefault="001455BB" w:rsidP="009E5920">
            <w:pPr>
              <w:rPr>
                <w:rFonts w:ascii="仿宋" w:eastAsia="仿宋" w:hAnsi="仿宋"/>
              </w:rPr>
            </w:pPr>
            <w:r w:rsidRPr="00761287">
              <w:rPr>
                <w:rFonts w:ascii="仿宋" w:eastAsia="仿宋" w:hAnsi="仿宋" w:hint="eastAsia"/>
              </w:rPr>
              <w:lastRenderedPageBreak/>
              <w:t>5、接线组别：Dyn11</w:t>
            </w:r>
          </w:p>
          <w:p w:rsidR="001455BB" w:rsidRPr="00761287" w:rsidRDefault="001455BB" w:rsidP="009E5920">
            <w:pPr>
              <w:rPr>
                <w:rFonts w:ascii="仿宋" w:eastAsia="仿宋" w:hAnsi="仿宋"/>
              </w:rPr>
            </w:pPr>
            <w:r w:rsidRPr="00761287">
              <w:rPr>
                <w:rFonts w:ascii="仿宋" w:eastAsia="仿宋" w:hAnsi="仿宋" w:hint="eastAsia"/>
              </w:rPr>
              <w:t>6、阻抗电压：6% (误差不大于±7.5%)</w:t>
            </w:r>
          </w:p>
          <w:p w:rsidR="001455BB" w:rsidRPr="00761287" w:rsidRDefault="001455BB" w:rsidP="009E5920">
            <w:pPr>
              <w:rPr>
                <w:rFonts w:ascii="仿宋" w:eastAsia="仿宋" w:hAnsi="仿宋"/>
              </w:rPr>
            </w:pPr>
            <w:r w:rsidRPr="00761287">
              <w:rPr>
                <w:rFonts w:ascii="仿宋" w:eastAsia="仿宋" w:hAnsi="仿宋" w:hint="eastAsia"/>
              </w:rPr>
              <w:t>7、线圈绝缘水平：全绝缘</w:t>
            </w:r>
          </w:p>
          <w:p w:rsidR="001455BB" w:rsidRPr="00761287" w:rsidRDefault="001455BB" w:rsidP="009E5920">
            <w:pPr>
              <w:rPr>
                <w:rFonts w:ascii="仿宋" w:eastAsia="仿宋" w:hAnsi="仿宋"/>
              </w:rPr>
            </w:pPr>
            <w:r w:rsidRPr="00761287">
              <w:rPr>
                <w:rFonts w:ascii="仿宋" w:eastAsia="仿宋" w:hAnsi="仿宋" w:hint="eastAsia"/>
              </w:rPr>
              <w:t>8、绝缘介质耐热等级： F级</w:t>
            </w:r>
          </w:p>
          <w:p w:rsidR="001455BB" w:rsidRPr="00761287" w:rsidRDefault="001455BB" w:rsidP="009E5920">
            <w:pPr>
              <w:rPr>
                <w:rFonts w:ascii="仿宋" w:eastAsia="仿宋" w:hAnsi="仿宋"/>
              </w:rPr>
            </w:pPr>
            <w:r w:rsidRPr="00761287">
              <w:rPr>
                <w:rFonts w:ascii="仿宋" w:eastAsia="仿宋" w:hAnsi="仿宋" w:hint="eastAsia"/>
              </w:rPr>
              <w:t>9、冷却方式：强迫风冷AF冷却方式</w:t>
            </w:r>
          </w:p>
          <w:p w:rsidR="001455BB" w:rsidRPr="00761287" w:rsidRDefault="001455BB" w:rsidP="009E5920">
            <w:pPr>
              <w:rPr>
                <w:rFonts w:ascii="仿宋" w:eastAsia="仿宋" w:hAnsi="仿宋"/>
              </w:rPr>
            </w:pPr>
            <w:r w:rsidRPr="00761287">
              <w:rPr>
                <w:rFonts w:ascii="仿宋" w:eastAsia="仿宋" w:hAnsi="仿宋" w:hint="eastAsia"/>
              </w:rPr>
              <w:t>二、其它要求；</w:t>
            </w:r>
          </w:p>
          <w:p w:rsidR="001455BB" w:rsidRPr="00761287" w:rsidRDefault="001455BB" w:rsidP="009E5920">
            <w:pPr>
              <w:rPr>
                <w:rFonts w:ascii="仿宋" w:eastAsia="仿宋" w:hAnsi="仿宋"/>
              </w:rPr>
            </w:pPr>
            <w:r w:rsidRPr="00761287">
              <w:rPr>
                <w:rFonts w:ascii="仿宋" w:eastAsia="仿宋" w:hAnsi="仿宋" w:hint="eastAsia"/>
              </w:rPr>
              <w:t>1、完整标注变压器基本参数；</w:t>
            </w:r>
          </w:p>
          <w:p w:rsidR="001455BB" w:rsidRPr="00761287" w:rsidRDefault="001455BB" w:rsidP="009E5920">
            <w:pPr>
              <w:rPr>
                <w:rFonts w:ascii="仿宋" w:eastAsia="仿宋" w:hAnsi="仿宋"/>
              </w:rPr>
            </w:pPr>
            <w:r w:rsidRPr="00761287">
              <w:rPr>
                <w:rFonts w:ascii="仿宋" w:eastAsia="仿宋" w:hAnsi="仿宋" w:hint="eastAsia"/>
              </w:rPr>
              <w:t>2、铁芯采用全新、优质磁硅钢片制造，45度全斜接缝结构, 并采用钢拉板钢拉带的紧固结构；</w:t>
            </w:r>
          </w:p>
          <w:p w:rsidR="001455BB" w:rsidRPr="00761287" w:rsidRDefault="001455BB" w:rsidP="009E5920">
            <w:pPr>
              <w:rPr>
                <w:rFonts w:ascii="仿宋" w:eastAsia="仿宋" w:hAnsi="仿宋"/>
              </w:rPr>
            </w:pPr>
            <w:r w:rsidRPr="00761287">
              <w:rPr>
                <w:rFonts w:ascii="仿宋" w:eastAsia="仿宋" w:hAnsi="仿宋" w:hint="eastAsia"/>
              </w:rPr>
              <w:t>3、绕组：高压绕组：全铜导体，真空浇注环氧树脂，全绝缘结构。低压绕组：全铜导体，箔绕结构，树脂包封；</w:t>
            </w:r>
          </w:p>
          <w:p w:rsidR="001455BB" w:rsidRPr="00761287" w:rsidRDefault="001455BB" w:rsidP="009E5920">
            <w:pPr>
              <w:rPr>
                <w:rFonts w:ascii="仿宋" w:eastAsia="仿宋" w:hAnsi="仿宋"/>
              </w:rPr>
            </w:pPr>
            <w:r w:rsidRPr="00761287">
              <w:rPr>
                <w:rFonts w:ascii="仿宋" w:eastAsia="仿宋" w:hAnsi="仿宋" w:hint="eastAsia"/>
              </w:rPr>
              <w:t>4、外壳：冷轧钢板或不锈钢，颜色RAL7035（灰白色），带通风孔及可拆卸面板。拼装时与低压柜高度相同；</w:t>
            </w:r>
          </w:p>
          <w:p w:rsidR="001455BB" w:rsidRPr="00761287" w:rsidRDefault="001455BB" w:rsidP="009E5920">
            <w:pPr>
              <w:rPr>
                <w:rFonts w:ascii="仿宋" w:eastAsia="仿宋" w:hAnsi="仿宋"/>
              </w:rPr>
            </w:pPr>
            <w:r w:rsidRPr="00761287">
              <w:rPr>
                <w:rFonts w:ascii="仿宋" w:eastAsia="仿宋" w:hAnsi="仿宋" w:hint="eastAsia"/>
              </w:rPr>
              <w:t>5、型式试验，应根据GB 1094.11-2007规定，提供要求产品规格的型式试验报告；</w:t>
            </w:r>
          </w:p>
          <w:p w:rsidR="001455BB" w:rsidRPr="00761287" w:rsidRDefault="001455BB" w:rsidP="009E5920">
            <w:pPr>
              <w:rPr>
                <w:rFonts w:ascii="仿宋" w:eastAsia="仿宋" w:hAnsi="仿宋"/>
              </w:rPr>
            </w:pPr>
            <w:r w:rsidRPr="00761287">
              <w:rPr>
                <w:rFonts w:ascii="仿宋" w:eastAsia="仿宋" w:hAnsi="仿宋" w:hint="eastAsia"/>
              </w:rPr>
              <w:t>6、要求本体、风机、温控、外壳为同一厂家；</w:t>
            </w:r>
          </w:p>
          <w:p w:rsidR="001455BB" w:rsidRPr="00761287" w:rsidRDefault="001455BB" w:rsidP="009E5920">
            <w:pPr>
              <w:rPr>
                <w:rFonts w:ascii="仿宋" w:eastAsia="仿宋" w:hAnsi="仿宋"/>
              </w:rPr>
            </w:pPr>
            <w:r w:rsidRPr="00761287">
              <w:rPr>
                <w:rFonts w:ascii="仿宋" w:eastAsia="仿宋" w:hAnsi="仿宋" w:hint="eastAsia"/>
              </w:rPr>
              <w:t>7、变压器要全部符合当地供电公司验收抽检标准。</w:t>
            </w:r>
          </w:p>
          <w:p w:rsidR="001455BB" w:rsidRPr="00761287" w:rsidRDefault="001455BB" w:rsidP="009E5920">
            <w:pPr>
              <w:rPr>
                <w:rFonts w:ascii="仿宋" w:eastAsia="仿宋" w:hAnsi="仿宋"/>
              </w:rPr>
            </w:pPr>
            <w:r w:rsidRPr="00761287">
              <w:rPr>
                <w:rFonts w:ascii="仿宋" w:eastAsia="仿宋" w:hAnsi="仿宋" w:cs="宋体" w:hint="eastAsia"/>
              </w:rPr>
              <w:t>★</w:t>
            </w:r>
            <w:r w:rsidRPr="00761287">
              <w:rPr>
                <w:rFonts w:ascii="仿宋" w:eastAsia="仿宋" w:hAnsi="仿宋" w:hint="eastAsia"/>
              </w:rPr>
              <w:t>8、节能要求</w:t>
            </w:r>
          </w:p>
          <w:p w:rsidR="001455BB" w:rsidRPr="00761287" w:rsidRDefault="001455BB" w:rsidP="009E5920">
            <w:pPr>
              <w:rPr>
                <w:rFonts w:ascii="仿宋" w:eastAsia="仿宋" w:hAnsi="仿宋"/>
              </w:rPr>
            </w:pPr>
            <w:r w:rsidRPr="00761287">
              <w:rPr>
                <w:rFonts w:ascii="仿宋" w:eastAsia="仿宋" w:hAnsi="仿宋" w:hint="eastAsia"/>
              </w:rPr>
              <w:t>本工程采用SCB14- 系列高效节能型变压器，变压器损耗小，噪音低。变压器能耗指标需满足《三相配电变压器能效限定值及节能评价值》 GB20052   二级节能评价值要求。提供国家权威机构认定的二级能效检测报告。</w:t>
            </w:r>
          </w:p>
        </w:tc>
        <w:tc>
          <w:tcPr>
            <w:tcW w:w="709"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autoSpaceDE w:val="0"/>
              <w:autoSpaceDN w:val="0"/>
              <w:adjustRightInd w:val="0"/>
              <w:spacing w:line="360" w:lineRule="auto"/>
              <w:jc w:val="left"/>
              <w:rPr>
                <w:rFonts w:ascii="仿宋" w:eastAsia="仿宋" w:hAnsi="仿宋" w:cs="宋体"/>
              </w:rPr>
            </w:pPr>
            <w:r w:rsidRPr="00761287">
              <w:rPr>
                <w:rFonts w:ascii="仿宋" w:eastAsia="仿宋" w:hAnsi="仿宋" w:cs="宋体" w:hint="eastAsia"/>
              </w:rPr>
              <w:lastRenderedPageBreak/>
              <w:t>4台</w:t>
            </w:r>
          </w:p>
        </w:tc>
        <w:tc>
          <w:tcPr>
            <w:tcW w:w="808"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jc w:val="center"/>
              <w:rPr>
                <w:rFonts w:ascii="仿宋" w:eastAsia="仿宋" w:hAnsi="仿宋" w:cs="宋体"/>
              </w:rPr>
            </w:pPr>
            <w:r w:rsidRPr="00761287">
              <w:rPr>
                <w:rFonts w:ascii="仿宋" w:eastAsia="仿宋" w:hAnsi="仿宋" w:cs="宋体" w:hint="eastAsia"/>
              </w:rPr>
              <w:t>紫云变电所2台、金寨</w:t>
            </w:r>
            <w:r w:rsidRPr="00761287">
              <w:rPr>
                <w:rFonts w:ascii="仿宋" w:eastAsia="仿宋" w:hAnsi="仿宋" w:cs="宋体" w:hint="eastAsia"/>
              </w:rPr>
              <w:lastRenderedPageBreak/>
              <w:t>路校区2#配电房1台、研究生公寓配电房1台</w:t>
            </w:r>
          </w:p>
        </w:tc>
      </w:tr>
      <w:tr w:rsidR="001455BB" w:rsidRPr="00761287" w:rsidTr="001455BB">
        <w:trPr>
          <w:trHeight w:val="390"/>
          <w:jc w:val="center"/>
        </w:trPr>
        <w:tc>
          <w:tcPr>
            <w:tcW w:w="827"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jc w:val="center"/>
              <w:rPr>
                <w:rFonts w:ascii="仿宋" w:eastAsia="仿宋" w:hAnsi="仿宋" w:cs="宋体"/>
              </w:rPr>
            </w:pPr>
            <w:r w:rsidRPr="00761287">
              <w:rPr>
                <w:rFonts w:ascii="仿宋" w:eastAsia="仿宋" w:hAnsi="仿宋" w:cs="宋体" w:hint="eastAsia"/>
              </w:rPr>
              <w:lastRenderedPageBreak/>
              <w:t>1</w:t>
            </w:r>
            <w:r w:rsidRPr="00761287">
              <w:rPr>
                <w:rFonts w:ascii="仿宋" w:eastAsia="仿宋" w:hAnsi="仿宋" w:cs="宋体"/>
              </w:rPr>
              <w:t>1</w:t>
            </w:r>
          </w:p>
        </w:tc>
        <w:tc>
          <w:tcPr>
            <w:tcW w:w="1153"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autoSpaceDE w:val="0"/>
              <w:autoSpaceDN w:val="0"/>
              <w:adjustRightInd w:val="0"/>
              <w:spacing w:line="360" w:lineRule="auto"/>
              <w:jc w:val="left"/>
              <w:rPr>
                <w:rFonts w:ascii="仿宋" w:eastAsia="仿宋" w:hAnsi="仿宋" w:cs="宋体"/>
              </w:rPr>
            </w:pPr>
            <w:r w:rsidRPr="00761287">
              <w:rPr>
                <w:rFonts w:ascii="仿宋" w:eastAsia="仿宋" w:hAnsi="仿宋" w:cs="宋体" w:hint="eastAsia"/>
              </w:rPr>
              <w:t>▲10KV变压器（SCB14-1000KVA/10）</w:t>
            </w:r>
          </w:p>
        </w:tc>
        <w:tc>
          <w:tcPr>
            <w:tcW w:w="4819"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rPr>
                <w:rFonts w:ascii="仿宋" w:eastAsia="仿宋" w:hAnsi="仿宋" w:cs="宋体"/>
              </w:rPr>
            </w:pPr>
            <w:r w:rsidRPr="00761287">
              <w:rPr>
                <w:rFonts w:ascii="仿宋" w:eastAsia="仿宋" w:hAnsi="仿宋" w:cs="宋体" w:hint="eastAsia"/>
              </w:rPr>
              <w:t>一、变压器技术参数要求：</w:t>
            </w:r>
          </w:p>
          <w:p w:rsidR="001455BB" w:rsidRPr="00761287" w:rsidRDefault="001455BB" w:rsidP="009E5920">
            <w:pPr>
              <w:rPr>
                <w:rFonts w:ascii="仿宋" w:eastAsia="仿宋" w:hAnsi="仿宋" w:cs="宋体"/>
              </w:rPr>
            </w:pPr>
            <w:r w:rsidRPr="00761287">
              <w:rPr>
                <w:rFonts w:ascii="仿宋" w:eastAsia="仿宋" w:hAnsi="仿宋" w:cs="宋体" w:hint="eastAsia"/>
              </w:rPr>
              <w:t xml:space="preserve">1、额定容量：1000kVA  </w:t>
            </w:r>
          </w:p>
          <w:p w:rsidR="001455BB" w:rsidRPr="00761287" w:rsidRDefault="001455BB" w:rsidP="009E5920">
            <w:pPr>
              <w:rPr>
                <w:rFonts w:ascii="仿宋" w:eastAsia="仿宋" w:hAnsi="仿宋" w:cs="宋体"/>
              </w:rPr>
            </w:pPr>
            <w:r w:rsidRPr="00761287">
              <w:rPr>
                <w:rFonts w:ascii="仿宋" w:eastAsia="仿宋" w:hAnsi="仿宋" w:cs="宋体" w:hint="eastAsia"/>
              </w:rPr>
              <w:t xml:space="preserve">2、额定电压：10/0.4KV </w:t>
            </w:r>
          </w:p>
          <w:p w:rsidR="001455BB" w:rsidRPr="00761287" w:rsidRDefault="001455BB" w:rsidP="009E5920">
            <w:pPr>
              <w:rPr>
                <w:rFonts w:ascii="仿宋" w:eastAsia="仿宋" w:hAnsi="仿宋" w:cs="宋体"/>
              </w:rPr>
            </w:pPr>
            <w:r w:rsidRPr="00761287">
              <w:rPr>
                <w:rFonts w:ascii="仿宋" w:eastAsia="仿宋" w:hAnsi="仿宋" w:cs="宋体" w:hint="eastAsia"/>
              </w:rPr>
              <w:t>3、安装方式：户内固定安装，带金属外壳。</w:t>
            </w:r>
          </w:p>
          <w:p w:rsidR="001455BB" w:rsidRPr="00761287" w:rsidRDefault="001455BB" w:rsidP="009E5920">
            <w:pPr>
              <w:rPr>
                <w:rFonts w:ascii="仿宋" w:eastAsia="仿宋" w:hAnsi="仿宋" w:cs="宋体"/>
              </w:rPr>
            </w:pPr>
            <w:r w:rsidRPr="00761287">
              <w:rPr>
                <w:rFonts w:ascii="仿宋" w:eastAsia="仿宋" w:hAnsi="仿宋" w:cs="宋体" w:hint="eastAsia"/>
              </w:rPr>
              <w:t>4、进出线方式：高压侧电缆接入，低压侧桥架接入</w:t>
            </w:r>
          </w:p>
          <w:p w:rsidR="001455BB" w:rsidRPr="00761287" w:rsidRDefault="001455BB" w:rsidP="009E5920">
            <w:pPr>
              <w:rPr>
                <w:rFonts w:ascii="仿宋" w:eastAsia="仿宋" w:hAnsi="仿宋"/>
              </w:rPr>
            </w:pPr>
            <w:r w:rsidRPr="00761287">
              <w:rPr>
                <w:rFonts w:ascii="仿宋" w:eastAsia="仿宋" w:hAnsi="仿宋" w:cs="宋体" w:hint="eastAsia"/>
              </w:rPr>
              <w:t>5、</w:t>
            </w:r>
            <w:r w:rsidRPr="00761287">
              <w:rPr>
                <w:rFonts w:ascii="仿宋" w:eastAsia="仿宋" w:hAnsi="仿宋" w:hint="eastAsia"/>
              </w:rPr>
              <w:t>接线组别：Dyn11</w:t>
            </w:r>
          </w:p>
          <w:p w:rsidR="001455BB" w:rsidRPr="00761287" w:rsidRDefault="001455BB" w:rsidP="009E5920">
            <w:pPr>
              <w:rPr>
                <w:rFonts w:ascii="仿宋" w:eastAsia="仿宋" w:hAnsi="仿宋"/>
              </w:rPr>
            </w:pPr>
            <w:r w:rsidRPr="00761287">
              <w:rPr>
                <w:rFonts w:ascii="仿宋" w:eastAsia="仿宋" w:hAnsi="仿宋" w:cs="宋体" w:hint="eastAsia"/>
              </w:rPr>
              <w:t>6、</w:t>
            </w:r>
            <w:r w:rsidRPr="00761287">
              <w:rPr>
                <w:rFonts w:ascii="仿宋" w:eastAsia="仿宋" w:hAnsi="仿宋" w:hint="eastAsia"/>
              </w:rPr>
              <w:t>阻抗电压：6% (误差不大于±7.5%)</w:t>
            </w:r>
          </w:p>
          <w:p w:rsidR="001455BB" w:rsidRPr="00761287" w:rsidRDefault="001455BB" w:rsidP="009E5920">
            <w:pPr>
              <w:rPr>
                <w:rFonts w:ascii="仿宋" w:eastAsia="仿宋" w:hAnsi="仿宋"/>
              </w:rPr>
            </w:pPr>
            <w:r w:rsidRPr="00761287">
              <w:rPr>
                <w:rFonts w:ascii="仿宋" w:eastAsia="仿宋" w:hAnsi="仿宋" w:cs="宋体" w:hint="eastAsia"/>
              </w:rPr>
              <w:t>7、</w:t>
            </w:r>
            <w:r w:rsidRPr="00761287">
              <w:rPr>
                <w:rFonts w:ascii="仿宋" w:eastAsia="仿宋" w:hAnsi="仿宋" w:hint="eastAsia"/>
              </w:rPr>
              <w:t>线圈绝缘水平：全绝缘</w:t>
            </w:r>
          </w:p>
          <w:p w:rsidR="001455BB" w:rsidRPr="00761287" w:rsidRDefault="001455BB" w:rsidP="009E5920">
            <w:pPr>
              <w:rPr>
                <w:rFonts w:ascii="仿宋" w:eastAsia="仿宋" w:hAnsi="仿宋"/>
              </w:rPr>
            </w:pPr>
            <w:r w:rsidRPr="00761287">
              <w:rPr>
                <w:rFonts w:ascii="仿宋" w:eastAsia="仿宋" w:hAnsi="仿宋" w:cs="宋体" w:hint="eastAsia"/>
              </w:rPr>
              <w:t>8、</w:t>
            </w:r>
            <w:r w:rsidRPr="00761287">
              <w:rPr>
                <w:rFonts w:ascii="仿宋" w:eastAsia="仿宋" w:hAnsi="仿宋" w:hint="eastAsia"/>
              </w:rPr>
              <w:t>绝缘介质耐热等级：F级</w:t>
            </w:r>
          </w:p>
          <w:p w:rsidR="001455BB" w:rsidRPr="00761287" w:rsidRDefault="001455BB" w:rsidP="009E5920">
            <w:pPr>
              <w:rPr>
                <w:rFonts w:ascii="仿宋" w:eastAsia="仿宋" w:hAnsi="仿宋" w:cs="宋体"/>
              </w:rPr>
            </w:pPr>
            <w:r w:rsidRPr="00761287">
              <w:rPr>
                <w:rFonts w:ascii="仿宋" w:eastAsia="仿宋" w:hAnsi="仿宋" w:cs="宋体" w:hint="eastAsia"/>
              </w:rPr>
              <w:t>9、</w:t>
            </w:r>
            <w:r w:rsidRPr="00761287">
              <w:rPr>
                <w:rFonts w:ascii="仿宋" w:eastAsia="仿宋" w:hAnsi="仿宋" w:hint="eastAsia"/>
              </w:rPr>
              <w:t>冷却方式：强迫风冷AF冷却方式</w:t>
            </w:r>
          </w:p>
          <w:p w:rsidR="001455BB" w:rsidRPr="00761287" w:rsidRDefault="001455BB" w:rsidP="009E5920">
            <w:pPr>
              <w:rPr>
                <w:rFonts w:ascii="仿宋" w:eastAsia="仿宋" w:hAnsi="仿宋" w:cs="宋体"/>
              </w:rPr>
            </w:pPr>
            <w:r w:rsidRPr="00761287">
              <w:rPr>
                <w:rFonts w:ascii="仿宋" w:eastAsia="仿宋" w:hAnsi="仿宋" w:cs="宋体" w:hint="eastAsia"/>
              </w:rPr>
              <w:t>二、其它要求；</w:t>
            </w:r>
          </w:p>
          <w:p w:rsidR="001455BB" w:rsidRPr="00761287" w:rsidRDefault="001455BB" w:rsidP="009E5920">
            <w:pPr>
              <w:rPr>
                <w:rFonts w:ascii="仿宋" w:eastAsia="仿宋" w:hAnsi="仿宋" w:cs="宋体"/>
              </w:rPr>
            </w:pPr>
            <w:r w:rsidRPr="00761287">
              <w:rPr>
                <w:rFonts w:ascii="仿宋" w:eastAsia="仿宋" w:hAnsi="仿宋" w:cs="宋体" w:hint="eastAsia"/>
              </w:rPr>
              <w:t>1、完整标注变压器基本参数；</w:t>
            </w:r>
          </w:p>
          <w:p w:rsidR="001455BB" w:rsidRPr="00761287" w:rsidRDefault="001455BB" w:rsidP="009E5920">
            <w:pPr>
              <w:rPr>
                <w:rFonts w:ascii="仿宋" w:eastAsia="仿宋" w:hAnsi="仿宋"/>
              </w:rPr>
            </w:pPr>
            <w:r w:rsidRPr="00761287">
              <w:rPr>
                <w:rFonts w:ascii="仿宋" w:eastAsia="仿宋" w:hAnsi="仿宋" w:hint="eastAsia"/>
              </w:rPr>
              <w:t>2、铁芯采用全新、优质磁硅钢片制造，45度全斜接缝结构, 并采用钢拉板钢拉带的紧固结构；</w:t>
            </w:r>
          </w:p>
          <w:p w:rsidR="001455BB" w:rsidRPr="00761287" w:rsidRDefault="001455BB" w:rsidP="009E5920">
            <w:pPr>
              <w:rPr>
                <w:rFonts w:ascii="仿宋" w:eastAsia="仿宋" w:hAnsi="仿宋" w:cs="宋体"/>
              </w:rPr>
            </w:pPr>
            <w:r w:rsidRPr="00761287">
              <w:rPr>
                <w:rFonts w:ascii="仿宋" w:eastAsia="仿宋" w:hAnsi="仿宋" w:cs="宋体" w:hint="eastAsia"/>
              </w:rPr>
              <w:t>3、绕组：高压绕组：全铜导体，真空浇注环氧树脂，全绝缘结构。低压绕组：全铜导体，箔绕结构，树脂包封；</w:t>
            </w:r>
          </w:p>
          <w:p w:rsidR="001455BB" w:rsidRPr="00761287" w:rsidRDefault="001455BB" w:rsidP="009E5920">
            <w:pPr>
              <w:rPr>
                <w:rFonts w:ascii="仿宋" w:eastAsia="仿宋" w:hAnsi="仿宋" w:cs="宋体"/>
              </w:rPr>
            </w:pPr>
            <w:r w:rsidRPr="00761287">
              <w:rPr>
                <w:rFonts w:ascii="仿宋" w:eastAsia="仿宋" w:hAnsi="仿宋" w:cs="宋体" w:hint="eastAsia"/>
              </w:rPr>
              <w:t>4、外壳：冷轧钢板或不锈钢，颜色RAL7035（灰白色），带通风孔及可拆卸面板。拼装时与低压柜高度</w:t>
            </w:r>
            <w:r w:rsidRPr="00761287">
              <w:rPr>
                <w:rFonts w:ascii="仿宋" w:eastAsia="仿宋" w:hAnsi="仿宋" w:cs="宋体" w:hint="eastAsia"/>
              </w:rPr>
              <w:lastRenderedPageBreak/>
              <w:t>相同；</w:t>
            </w:r>
          </w:p>
          <w:p w:rsidR="001455BB" w:rsidRPr="00761287" w:rsidRDefault="001455BB" w:rsidP="009E5920">
            <w:pPr>
              <w:rPr>
                <w:rFonts w:ascii="仿宋" w:eastAsia="仿宋" w:hAnsi="仿宋"/>
              </w:rPr>
            </w:pPr>
            <w:r w:rsidRPr="00761287">
              <w:rPr>
                <w:rFonts w:ascii="仿宋" w:eastAsia="仿宋" w:hAnsi="仿宋" w:hint="eastAsia"/>
              </w:rPr>
              <w:t>5、型式试验，应根据GB 1094.11-2007规定，提供要求产品规格的型式试验报告；</w:t>
            </w:r>
          </w:p>
          <w:p w:rsidR="001455BB" w:rsidRPr="00761287" w:rsidRDefault="001455BB" w:rsidP="009E5920">
            <w:pPr>
              <w:rPr>
                <w:rFonts w:ascii="仿宋" w:eastAsia="仿宋" w:hAnsi="仿宋"/>
              </w:rPr>
            </w:pPr>
            <w:r w:rsidRPr="00761287">
              <w:rPr>
                <w:rFonts w:ascii="仿宋" w:eastAsia="仿宋" w:hAnsi="仿宋" w:hint="eastAsia"/>
              </w:rPr>
              <w:t>6、要求本体、风机、温控、外壳为同一厂家。</w:t>
            </w:r>
          </w:p>
          <w:p w:rsidR="001455BB" w:rsidRPr="00761287" w:rsidRDefault="001455BB" w:rsidP="009E5920">
            <w:pPr>
              <w:rPr>
                <w:rFonts w:ascii="仿宋" w:eastAsia="仿宋" w:hAnsi="仿宋"/>
              </w:rPr>
            </w:pPr>
            <w:r w:rsidRPr="00761287">
              <w:rPr>
                <w:rFonts w:ascii="仿宋" w:eastAsia="仿宋" w:hAnsi="仿宋" w:hint="eastAsia"/>
              </w:rPr>
              <w:t>7、变压器要全部符合当地供电公司验收抽检标准；</w:t>
            </w:r>
          </w:p>
          <w:p w:rsidR="001455BB" w:rsidRPr="00761287" w:rsidRDefault="001455BB" w:rsidP="009E5920">
            <w:pPr>
              <w:rPr>
                <w:rFonts w:ascii="仿宋" w:eastAsia="仿宋" w:hAnsi="仿宋"/>
              </w:rPr>
            </w:pPr>
            <w:r w:rsidRPr="00761287">
              <w:rPr>
                <w:rFonts w:ascii="仿宋" w:eastAsia="仿宋" w:hAnsi="仿宋" w:cs="宋体" w:hint="eastAsia"/>
              </w:rPr>
              <w:t>★</w:t>
            </w:r>
            <w:r w:rsidRPr="00761287">
              <w:rPr>
                <w:rFonts w:ascii="仿宋" w:eastAsia="仿宋" w:hAnsi="仿宋" w:hint="eastAsia"/>
              </w:rPr>
              <w:t>8、节能要求</w:t>
            </w:r>
          </w:p>
          <w:p w:rsidR="001455BB" w:rsidRPr="00761287" w:rsidRDefault="001455BB" w:rsidP="009E5920">
            <w:pPr>
              <w:rPr>
                <w:rFonts w:ascii="仿宋" w:eastAsia="仿宋" w:hAnsi="仿宋" w:cs="宋体"/>
              </w:rPr>
            </w:pPr>
            <w:r w:rsidRPr="00761287">
              <w:rPr>
                <w:rFonts w:ascii="仿宋" w:eastAsia="仿宋" w:hAnsi="仿宋" w:hint="eastAsia"/>
              </w:rPr>
              <w:t>本工程采用SCB14- 系列高效节能型变压器，变压器损耗小，噪音低。变压器能耗指标需满足《三相配电变压器能效限定值及节能评价值》 GB20052   二级节能评价值要求。提供国家权威机构认证的二级能效检测报告。</w:t>
            </w:r>
          </w:p>
        </w:tc>
        <w:tc>
          <w:tcPr>
            <w:tcW w:w="709"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autoSpaceDE w:val="0"/>
              <w:autoSpaceDN w:val="0"/>
              <w:adjustRightInd w:val="0"/>
              <w:spacing w:line="360" w:lineRule="auto"/>
              <w:jc w:val="left"/>
              <w:rPr>
                <w:rFonts w:ascii="仿宋" w:eastAsia="仿宋" w:hAnsi="仿宋" w:cs="宋体"/>
              </w:rPr>
            </w:pPr>
            <w:r w:rsidRPr="00761287">
              <w:rPr>
                <w:rFonts w:ascii="仿宋" w:eastAsia="仿宋" w:hAnsi="仿宋" w:cs="宋体" w:hint="eastAsia"/>
              </w:rPr>
              <w:lastRenderedPageBreak/>
              <w:t>1台</w:t>
            </w:r>
          </w:p>
        </w:tc>
        <w:tc>
          <w:tcPr>
            <w:tcW w:w="808" w:type="dxa"/>
            <w:tcBorders>
              <w:top w:val="single" w:sz="4" w:space="0" w:color="auto"/>
              <w:left w:val="single" w:sz="4" w:space="0" w:color="auto"/>
              <w:bottom w:val="single" w:sz="4" w:space="0" w:color="auto"/>
              <w:right w:val="single" w:sz="4" w:space="0" w:color="auto"/>
            </w:tcBorders>
            <w:vAlign w:val="center"/>
          </w:tcPr>
          <w:p w:rsidR="001455BB" w:rsidRPr="00761287" w:rsidRDefault="001455BB" w:rsidP="009E5920">
            <w:pPr>
              <w:jc w:val="center"/>
              <w:rPr>
                <w:rFonts w:ascii="仿宋" w:eastAsia="仿宋" w:hAnsi="仿宋" w:cs="宋体"/>
              </w:rPr>
            </w:pPr>
            <w:r w:rsidRPr="00761287">
              <w:rPr>
                <w:rFonts w:ascii="仿宋" w:eastAsia="仿宋" w:hAnsi="仿宋" w:cs="宋体" w:hint="eastAsia"/>
              </w:rPr>
              <w:t>金寨路校区2#配电房</w:t>
            </w:r>
          </w:p>
        </w:tc>
      </w:tr>
    </w:tbl>
    <w:p w:rsidR="00731803" w:rsidRPr="00761287" w:rsidRDefault="00731803" w:rsidP="00CF05CF">
      <w:pPr>
        <w:spacing w:line="560" w:lineRule="exact"/>
        <w:rPr>
          <w:rFonts w:ascii="仿宋" w:eastAsia="仿宋" w:hAnsi="仿宋"/>
        </w:rPr>
      </w:pPr>
    </w:p>
    <w:p w:rsidR="003F3302" w:rsidRPr="00761287" w:rsidRDefault="00597322" w:rsidP="001455BB">
      <w:pPr>
        <w:numPr>
          <w:ilvl w:val="0"/>
          <w:numId w:val="4"/>
        </w:numPr>
        <w:spacing w:line="560" w:lineRule="exact"/>
        <w:rPr>
          <w:rFonts w:ascii="仿宋" w:eastAsia="仿宋" w:hAnsi="仿宋" w:cs="方正仿宋_GB2312"/>
          <w:bCs/>
          <w:sz w:val="32"/>
          <w:szCs w:val="32"/>
        </w:rPr>
      </w:pPr>
      <w:r w:rsidRPr="00761287">
        <w:rPr>
          <w:rFonts w:ascii="仿宋" w:eastAsia="仿宋" w:hAnsi="仿宋" w:cs="微软雅黑" w:hint="eastAsia"/>
          <w:bCs/>
          <w:sz w:val="32"/>
          <w:szCs w:val="32"/>
        </w:rPr>
        <w:t>执行标准</w:t>
      </w:r>
    </w:p>
    <w:p w:rsidR="00110341" w:rsidRPr="00F36FC5" w:rsidRDefault="00110341" w:rsidP="00110341">
      <w:pPr>
        <w:ind w:leftChars="400" w:left="840"/>
        <w:rPr>
          <w:rFonts w:ascii="仿宋" w:eastAsia="仿宋" w:hAnsi="仿宋"/>
          <w:sz w:val="24"/>
          <w:szCs w:val="24"/>
        </w:rPr>
      </w:pPr>
      <w:r w:rsidRPr="00F36FC5">
        <w:rPr>
          <w:rFonts w:ascii="仿宋" w:eastAsia="仿宋" w:hAnsi="仿宋" w:hint="eastAsia"/>
          <w:sz w:val="24"/>
          <w:szCs w:val="24"/>
        </w:rPr>
        <w:t>GB 3906         《3.6kV～40.5kV交流金属封闭开关设备和控制设备》</w:t>
      </w:r>
    </w:p>
    <w:p w:rsidR="00110341" w:rsidRPr="00F36FC5" w:rsidRDefault="00F36FC5" w:rsidP="00110341">
      <w:pPr>
        <w:ind w:leftChars="400" w:left="840"/>
        <w:rPr>
          <w:rFonts w:ascii="仿宋" w:eastAsia="仿宋" w:hAnsi="仿宋"/>
          <w:sz w:val="24"/>
          <w:szCs w:val="24"/>
        </w:rPr>
      </w:pPr>
      <w:r>
        <w:rPr>
          <w:rFonts w:ascii="仿宋" w:eastAsia="仿宋" w:hAnsi="仿宋" w:hint="eastAsia"/>
          <w:sz w:val="24"/>
          <w:szCs w:val="24"/>
        </w:rPr>
        <w:t xml:space="preserve">GB/T 11022     </w:t>
      </w:r>
      <w:r w:rsidR="00110341" w:rsidRPr="00F36FC5">
        <w:rPr>
          <w:rFonts w:ascii="仿宋" w:eastAsia="仿宋" w:hAnsi="仿宋" w:hint="eastAsia"/>
          <w:sz w:val="24"/>
          <w:szCs w:val="24"/>
        </w:rPr>
        <w:t>《高压开关设备和控制设备标准的共用技术要求》</w:t>
      </w:r>
    </w:p>
    <w:p w:rsidR="00110341" w:rsidRPr="00F36FC5" w:rsidRDefault="00F36FC5" w:rsidP="00110341">
      <w:pPr>
        <w:ind w:leftChars="400" w:left="840"/>
        <w:rPr>
          <w:rFonts w:ascii="仿宋" w:eastAsia="仿宋" w:hAnsi="仿宋"/>
          <w:sz w:val="24"/>
          <w:szCs w:val="24"/>
        </w:rPr>
      </w:pPr>
      <w:r>
        <w:rPr>
          <w:rFonts w:ascii="仿宋" w:eastAsia="仿宋" w:hAnsi="仿宋" w:hint="eastAsia"/>
          <w:sz w:val="24"/>
          <w:szCs w:val="24"/>
        </w:rPr>
        <w:t xml:space="preserve">DL/T 593       </w:t>
      </w:r>
      <w:r w:rsidR="00110341" w:rsidRPr="00F36FC5">
        <w:rPr>
          <w:rFonts w:ascii="仿宋" w:eastAsia="仿宋" w:hAnsi="仿宋" w:hint="eastAsia"/>
          <w:sz w:val="24"/>
          <w:szCs w:val="24"/>
        </w:rPr>
        <w:t>《高压开关设备和控制设备标准的共用技术要求》</w:t>
      </w:r>
    </w:p>
    <w:p w:rsidR="00110341" w:rsidRPr="00F36FC5" w:rsidRDefault="00F36FC5" w:rsidP="00110341">
      <w:pPr>
        <w:ind w:leftChars="400" w:left="840"/>
        <w:rPr>
          <w:rFonts w:ascii="仿宋" w:eastAsia="仿宋" w:hAnsi="仿宋"/>
          <w:sz w:val="24"/>
          <w:szCs w:val="24"/>
        </w:rPr>
      </w:pPr>
      <w:r>
        <w:rPr>
          <w:rFonts w:ascii="仿宋" w:eastAsia="仿宋" w:hAnsi="仿宋" w:hint="eastAsia"/>
          <w:sz w:val="24"/>
          <w:szCs w:val="24"/>
        </w:rPr>
        <w:t xml:space="preserve">DL/T 403      </w:t>
      </w:r>
      <w:r w:rsidR="00110341" w:rsidRPr="00F36FC5">
        <w:rPr>
          <w:rFonts w:ascii="仿宋" w:eastAsia="仿宋" w:hAnsi="仿宋" w:hint="eastAsia"/>
          <w:sz w:val="24"/>
          <w:szCs w:val="24"/>
        </w:rPr>
        <w:t xml:space="preserve"> 《12～40.5kV高压真空断路器订货技术条件》</w:t>
      </w:r>
    </w:p>
    <w:p w:rsidR="00110341" w:rsidRPr="00F36FC5" w:rsidRDefault="00110341" w:rsidP="00110341">
      <w:pPr>
        <w:ind w:leftChars="400" w:left="840"/>
        <w:rPr>
          <w:rFonts w:ascii="仿宋" w:eastAsia="仿宋" w:hAnsi="仿宋"/>
          <w:sz w:val="24"/>
          <w:szCs w:val="24"/>
        </w:rPr>
      </w:pPr>
      <w:r w:rsidRPr="00F36FC5">
        <w:rPr>
          <w:rFonts w:ascii="仿宋" w:eastAsia="仿宋" w:hAnsi="仿宋" w:hint="eastAsia"/>
          <w:sz w:val="24"/>
          <w:szCs w:val="24"/>
        </w:rPr>
        <w:t>GB</w:t>
      </w:r>
      <w:r w:rsidR="00CF42BB" w:rsidRPr="00F36FC5">
        <w:rPr>
          <w:rFonts w:ascii="仿宋" w:eastAsia="仿宋" w:hAnsi="仿宋"/>
          <w:sz w:val="24"/>
          <w:szCs w:val="24"/>
        </w:rPr>
        <w:t xml:space="preserve"> </w:t>
      </w:r>
      <w:r w:rsidRPr="00F36FC5">
        <w:rPr>
          <w:rFonts w:ascii="仿宋" w:eastAsia="仿宋" w:hAnsi="仿宋" w:hint="eastAsia"/>
          <w:sz w:val="24"/>
          <w:szCs w:val="24"/>
        </w:rPr>
        <w:t xml:space="preserve">3804 </w:t>
      </w:r>
      <w:r w:rsidR="00F36FC5">
        <w:rPr>
          <w:rFonts w:ascii="仿宋" w:eastAsia="仿宋" w:hAnsi="仿宋"/>
          <w:sz w:val="24"/>
          <w:szCs w:val="24"/>
        </w:rPr>
        <w:t xml:space="preserve">       </w:t>
      </w:r>
      <w:r w:rsidRPr="00F36FC5">
        <w:rPr>
          <w:rFonts w:ascii="仿宋" w:eastAsia="仿宋" w:hAnsi="仿宋" w:hint="eastAsia"/>
          <w:sz w:val="24"/>
          <w:szCs w:val="24"/>
        </w:rPr>
        <w:t>《3.6kV～40.5kV高压交流负荷开关》</w:t>
      </w:r>
    </w:p>
    <w:p w:rsidR="00110341" w:rsidRPr="00F36FC5" w:rsidRDefault="00110341" w:rsidP="00110341">
      <w:pPr>
        <w:ind w:leftChars="400" w:left="840"/>
        <w:rPr>
          <w:rFonts w:ascii="仿宋" w:eastAsia="仿宋" w:hAnsi="仿宋"/>
          <w:sz w:val="24"/>
          <w:szCs w:val="24"/>
        </w:rPr>
      </w:pPr>
      <w:r w:rsidRPr="00F36FC5">
        <w:rPr>
          <w:rFonts w:ascii="仿宋" w:eastAsia="仿宋" w:hAnsi="仿宋" w:hint="eastAsia"/>
          <w:sz w:val="24"/>
          <w:szCs w:val="24"/>
        </w:rPr>
        <w:t>GB</w:t>
      </w:r>
      <w:r w:rsidR="00CF42BB" w:rsidRPr="00F36FC5">
        <w:rPr>
          <w:rFonts w:ascii="仿宋" w:eastAsia="仿宋" w:hAnsi="仿宋"/>
          <w:sz w:val="24"/>
          <w:szCs w:val="24"/>
        </w:rPr>
        <w:t xml:space="preserve"> </w:t>
      </w:r>
      <w:r w:rsidR="00F36FC5">
        <w:rPr>
          <w:rFonts w:ascii="仿宋" w:eastAsia="仿宋" w:hAnsi="仿宋" w:hint="eastAsia"/>
          <w:sz w:val="24"/>
          <w:szCs w:val="24"/>
        </w:rPr>
        <w:t xml:space="preserve">1984       </w:t>
      </w:r>
      <w:r w:rsidR="00CF42BB" w:rsidRPr="00F36FC5">
        <w:rPr>
          <w:rFonts w:ascii="仿宋" w:eastAsia="仿宋" w:hAnsi="仿宋"/>
          <w:sz w:val="24"/>
          <w:szCs w:val="24"/>
        </w:rPr>
        <w:t xml:space="preserve"> </w:t>
      </w:r>
      <w:r w:rsidR="00CF42BB" w:rsidRPr="00F36FC5">
        <w:rPr>
          <w:rFonts w:ascii="仿宋" w:eastAsia="仿宋" w:hAnsi="仿宋" w:hint="eastAsia"/>
          <w:sz w:val="24"/>
          <w:szCs w:val="24"/>
        </w:rPr>
        <w:t>《</w:t>
      </w:r>
      <w:r w:rsidRPr="00F36FC5">
        <w:rPr>
          <w:rFonts w:ascii="仿宋" w:eastAsia="仿宋" w:hAnsi="仿宋" w:hint="eastAsia"/>
          <w:sz w:val="24"/>
          <w:szCs w:val="24"/>
        </w:rPr>
        <w:t>高压交流断路器</w:t>
      </w:r>
      <w:r w:rsidR="00CF42BB" w:rsidRPr="00F36FC5">
        <w:rPr>
          <w:rFonts w:ascii="仿宋" w:eastAsia="仿宋" w:hAnsi="仿宋" w:hint="eastAsia"/>
          <w:sz w:val="24"/>
          <w:szCs w:val="24"/>
        </w:rPr>
        <w:t>》</w:t>
      </w:r>
    </w:p>
    <w:p w:rsidR="00110341" w:rsidRPr="00F36FC5" w:rsidRDefault="00110341" w:rsidP="00110341">
      <w:pPr>
        <w:ind w:leftChars="400" w:left="840"/>
        <w:rPr>
          <w:rFonts w:ascii="仿宋" w:eastAsia="仿宋" w:hAnsi="仿宋"/>
          <w:sz w:val="24"/>
          <w:szCs w:val="24"/>
        </w:rPr>
      </w:pPr>
      <w:r w:rsidRPr="00F36FC5">
        <w:rPr>
          <w:rFonts w:ascii="仿宋" w:eastAsia="仿宋" w:hAnsi="仿宋" w:hint="eastAsia"/>
          <w:sz w:val="24"/>
          <w:szCs w:val="24"/>
        </w:rPr>
        <w:t xml:space="preserve">DL/T 404 </w:t>
      </w:r>
      <w:r w:rsidR="00F36FC5">
        <w:rPr>
          <w:rFonts w:ascii="仿宋" w:eastAsia="仿宋" w:hAnsi="仿宋"/>
          <w:sz w:val="24"/>
          <w:szCs w:val="24"/>
        </w:rPr>
        <w:t xml:space="preserve">      </w:t>
      </w:r>
      <w:r w:rsidR="00CF42BB" w:rsidRPr="00F36FC5">
        <w:rPr>
          <w:rFonts w:ascii="仿宋" w:eastAsia="仿宋" w:hAnsi="仿宋" w:hint="eastAsia"/>
          <w:sz w:val="24"/>
          <w:szCs w:val="24"/>
        </w:rPr>
        <w:t>《</w:t>
      </w:r>
      <w:r w:rsidRPr="00F36FC5">
        <w:rPr>
          <w:rFonts w:ascii="仿宋" w:eastAsia="仿宋" w:hAnsi="仿宋" w:hint="eastAsia"/>
          <w:sz w:val="24"/>
          <w:szCs w:val="24"/>
        </w:rPr>
        <w:t>3.6kV～</w:t>
      </w:r>
      <w:r w:rsidR="00560BEE" w:rsidRPr="00F36FC5">
        <w:rPr>
          <w:rFonts w:ascii="仿宋" w:eastAsia="仿宋" w:hAnsi="仿宋" w:hint="eastAsia"/>
          <w:sz w:val="24"/>
          <w:szCs w:val="24"/>
        </w:rPr>
        <w:t xml:space="preserve">40.5kV </w:t>
      </w:r>
      <w:r w:rsidRPr="00F36FC5">
        <w:rPr>
          <w:rFonts w:ascii="仿宋" w:eastAsia="仿宋" w:hAnsi="仿宋" w:hint="eastAsia"/>
          <w:sz w:val="24"/>
          <w:szCs w:val="24"/>
        </w:rPr>
        <w:t>交流金属封闭开关设备和控制设备</w:t>
      </w:r>
      <w:r w:rsidR="00CF42BB" w:rsidRPr="00F36FC5">
        <w:rPr>
          <w:rFonts w:ascii="仿宋" w:eastAsia="仿宋" w:hAnsi="仿宋" w:hint="eastAsia"/>
          <w:sz w:val="24"/>
          <w:szCs w:val="24"/>
        </w:rPr>
        <w:t>》</w:t>
      </w:r>
    </w:p>
    <w:p w:rsidR="00110341" w:rsidRPr="00F36FC5" w:rsidRDefault="00F36FC5" w:rsidP="00110341">
      <w:pPr>
        <w:ind w:leftChars="400" w:left="840"/>
        <w:rPr>
          <w:rFonts w:ascii="仿宋" w:eastAsia="仿宋" w:hAnsi="仿宋"/>
          <w:sz w:val="24"/>
          <w:szCs w:val="24"/>
        </w:rPr>
      </w:pPr>
      <w:r>
        <w:rPr>
          <w:rFonts w:ascii="仿宋" w:eastAsia="仿宋" w:hAnsi="仿宋" w:hint="eastAsia"/>
          <w:sz w:val="24"/>
          <w:szCs w:val="24"/>
        </w:rPr>
        <w:t xml:space="preserve">IEC-439        </w:t>
      </w:r>
      <w:r w:rsidR="00110341" w:rsidRPr="00F36FC5">
        <w:rPr>
          <w:rFonts w:ascii="仿宋" w:eastAsia="仿宋" w:hAnsi="仿宋" w:hint="eastAsia"/>
          <w:sz w:val="24"/>
          <w:szCs w:val="24"/>
        </w:rPr>
        <w:t xml:space="preserve">《低压成套开关设备和控制设备》    </w:t>
      </w:r>
    </w:p>
    <w:p w:rsidR="00110341" w:rsidRPr="00F36FC5" w:rsidRDefault="00F36FC5" w:rsidP="00110341">
      <w:pPr>
        <w:ind w:leftChars="400" w:left="840"/>
        <w:rPr>
          <w:rFonts w:ascii="仿宋" w:eastAsia="仿宋" w:hAnsi="仿宋"/>
          <w:sz w:val="24"/>
          <w:szCs w:val="24"/>
        </w:rPr>
      </w:pPr>
      <w:r>
        <w:rPr>
          <w:rFonts w:ascii="仿宋" w:eastAsia="仿宋" w:hAnsi="仿宋" w:hint="eastAsia"/>
          <w:sz w:val="24"/>
          <w:szCs w:val="24"/>
        </w:rPr>
        <w:t xml:space="preserve">ZBK36001       </w:t>
      </w:r>
      <w:r w:rsidR="00110341" w:rsidRPr="00F36FC5">
        <w:rPr>
          <w:rFonts w:ascii="仿宋" w:eastAsia="仿宋" w:hAnsi="仿宋" w:hint="eastAsia"/>
          <w:sz w:val="24"/>
          <w:szCs w:val="24"/>
        </w:rPr>
        <w:t>《低压抽出式成套开关设备》</w:t>
      </w:r>
    </w:p>
    <w:p w:rsidR="00110341" w:rsidRPr="00F36FC5" w:rsidRDefault="00F36FC5" w:rsidP="00110341">
      <w:pPr>
        <w:ind w:leftChars="400" w:left="840"/>
        <w:rPr>
          <w:rFonts w:ascii="仿宋" w:eastAsia="仿宋" w:hAnsi="仿宋"/>
          <w:sz w:val="24"/>
          <w:szCs w:val="24"/>
        </w:rPr>
      </w:pPr>
      <w:r>
        <w:rPr>
          <w:rFonts w:ascii="仿宋" w:eastAsia="仿宋" w:hAnsi="仿宋" w:hint="eastAsia"/>
          <w:sz w:val="24"/>
          <w:szCs w:val="24"/>
        </w:rPr>
        <w:t xml:space="preserve">GB/T17468     </w:t>
      </w:r>
      <w:r w:rsidR="00110341" w:rsidRPr="00F36FC5">
        <w:rPr>
          <w:rFonts w:ascii="仿宋" w:eastAsia="仿宋" w:hAnsi="仿宋" w:hint="eastAsia"/>
          <w:sz w:val="24"/>
          <w:szCs w:val="24"/>
        </w:rPr>
        <w:t xml:space="preserve"> </w:t>
      </w:r>
      <w:r w:rsidR="00CF42BB" w:rsidRPr="00F36FC5">
        <w:rPr>
          <w:rFonts w:ascii="仿宋" w:eastAsia="仿宋" w:hAnsi="仿宋" w:hint="eastAsia"/>
          <w:sz w:val="24"/>
          <w:szCs w:val="24"/>
        </w:rPr>
        <w:t>《</w:t>
      </w:r>
      <w:r w:rsidR="00110341" w:rsidRPr="00F36FC5">
        <w:rPr>
          <w:rFonts w:ascii="仿宋" w:eastAsia="仿宋" w:hAnsi="仿宋" w:hint="eastAsia"/>
          <w:sz w:val="24"/>
          <w:szCs w:val="24"/>
        </w:rPr>
        <w:t>电力变压器选用导则</w:t>
      </w:r>
      <w:r w:rsidR="00CF42BB" w:rsidRPr="00F36FC5">
        <w:rPr>
          <w:rFonts w:ascii="仿宋" w:eastAsia="仿宋" w:hAnsi="仿宋" w:hint="eastAsia"/>
          <w:sz w:val="24"/>
          <w:szCs w:val="24"/>
        </w:rPr>
        <w:t>》</w:t>
      </w:r>
    </w:p>
    <w:p w:rsidR="00110341" w:rsidRPr="00F36FC5" w:rsidRDefault="00F36FC5" w:rsidP="00110341">
      <w:pPr>
        <w:ind w:leftChars="400" w:left="840"/>
        <w:rPr>
          <w:rFonts w:ascii="仿宋" w:eastAsia="仿宋" w:hAnsi="仿宋"/>
          <w:sz w:val="24"/>
          <w:szCs w:val="24"/>
        </w:rPr>
      </w:pPr>
      <w:r>
        <w:rPr>
          <w:rFonts w:ascii="仿宋" w:eastAsia="仿宋" w:hAnsi="仿宋" w:hint="eastAsia"/>
          <w:sz w:val="24"/>
          <w:szCs w:val="24"/>
        </w:rPr>
        <w:t xml:space="preserve">GB 1094.11    </w:t>
      </w:r>
      <w:r w:rsidR="00110341" w:rsidRPr="00F36FC5">
        <w:rPr>
          <w:rFonts w:ascii="仿宋" w:eastAsia="仿宋" w:hAnsi="仿宋" w:hint="eastAsia"/>
          <w:sz w:val="24"/>
          <w:szCs w:val="24"/>
        </w:rPr>
        <w:t xml:space="preserve"> </w:t>
      </w:r>
      <w:r w:rsidR="00CF42BB" w:rsidRPr="00F36FC5">
        <w:rPr>
          <w:rFonts w:ascii="仿宋" w:eastAsia="仿宋" w:hAnsi="仿宋" w:hint="eastAsia"/>
          <w:sz w:val="24"/>
          <w:szCs w:val="24"/>
        </w:rPr>
        <w:t>《</w:t>
      </w:r>
      <w:r w:rsidR="00110341" w:rsidRPr="00F36FC5">
        <w:rPr>
          <w:rFonts w:ascii="仿宋" w:eastAsia="仿宋" w:hAnsi="仿宋" w:hint="eastAsia"/>
          <w:sz w:val="24"/>
          <w:szCs w:val="24"/>
        </w:rPr>
        <w:t>干式变压器</w:t>
      </w:r>
      <w:r w:rsidR="00CF42BB" w:rsidRPr="00F36FC5">
        <w:rPr>
          <w:rFonts w:ascii="仿宋" w:eastAsia="仿宋" w:hAnsi="仿宋" w:hint="eastAsia"/>
          <w:sz w:val="24"/>
          <w:szCs w:val="24"/>
        </w:rPr>
        <w:t>》</w:t>
      </w:r>
    </w:p>
    <w:p w:rsidR="00110341" w:rsidRPr="00F36FC5" w:rsidRDefault="00F36FC5" w:rsidP="00110341">
      <w:pPr>
        <w:ind w:leftChars="400" w:left="840"/>
        <w:rPr>
          <w:rFonts w:ascii="仿宋" w:eastAsia="仿宋" w:hAnsi="仿宋"/>
          <w:sz w:val="24"/>
          <w:szCs w:val="24"/>
        </w:rPr>
      </w:pPr>
      <w:r>
        <w:rPr>
          <w:rFonts w:ascii="仿宋" w:eastAsia="仿宋" w:hAnsi="仿宋" w:hint="eastAsia"/>
          <w:sz w:val="24"/>
          <w:szCs w:val="24"/>
        </w:rPr>
        <w:t xml:space="preserve">GB/T10228      </w:t>
      </w:r>
      <w:r w:rsidR="00CF42BB" w:rsidRPr="00F36FC5">
        <w:rPr>
          <w:rFonts w:ascii="仿宋" w:eastAsia="仿宋" w:hAnsi="仿宋" w:hint="eastAsia"/>
          <w:sz w:val="24"/>
          <w:szCs w:val="24"/>
        </w:rPr>
        <w:t>《</w:t>
      </w:r>
      <w:r w:rsidR="00110341" w:rsidRPr="00F36FC5">
        <w:rPr>
          <w:rFonts w:ascii="仿宋" w:eastAsia="仿宋" w:hAnsi="仿宋" w:hint="eastAsia"/>
          <w:sz w:val="24"/>
          <w:szCs w:val="24"/>
        </w:rPr>
        <w:t>干式电力变压器技术参数和要求</w:t>
      </w:r>
      <w:r w:rsidR="00CF42BB" w:rsidRPr="00F36FC5">
        <w:rPr>
          <w:rFonts w:ascii="仿宋" w:eastAsia="仿宋" w:hAnsi="仿宋" w:hint="eastAsia"/>
          <w:sz w:val="24"/>
          <w:szCs w:val="24"/>
        </w:rPr>
        <w:t>》</w:t>
      </w:r>
    </w:p>
    <w:p w:rsidR="003F3302" w:rsidRPr="00F36FC5" w:rsidRDefault="00F36FC5" w:rsidP="00110341">
      <w:pPr>
        <w:ind w:leftChars="400" w:left="840"/>
        <w:rPr>
          <w:rFonts w:ascii="仿宋" w:eastAsia="仿宋" w:hAnsi="仿宋" w:cs="方正仿宋_GB2312"/>
          <w:bCs/>
          <w:sz w:val="24"/>
          <w:szCs w:val="24"/>
        </w:rPr>
      </w:pPr>
      <w:r>
        <w:rPr>
          <w:rFonts w:ascii="仿宋" w:eastAsia="仿宋" w:hAnsi="仿宋" w:hint="eastAsia"/>
          <w:sz w:val="24"/>
          <w:szCs w:val="24"/>
        </w:rPr>
        <w:t xml:space="preserve">JB/T3837       </w:t>
      </w:r>
      <w:r w:rsidR="00CF42BB" w:rsidRPr="00F36FC5">
        <w:rPr>
          <w:rFonts w:ascii="仿宋" w:eastAsia="仿宋" w:hAnsi="仿宋" w:hint="eastAsia"/>
          <w:sz w:val="24"/>
          <w:szCs w:val="24"/>
        </w:rPr>
        <w:t>《</w:t>
      </w:r>
      <w:r w:rsidR="00110341" w:rsidRPr="00F36FC5">
        <w:rPr>
          <w:rFonts w:ascii="仿宋" w:eastAsia="仿宋" w:hAnsi="仿宋" w:hint="eastAsia"/>
          <w:sz w:val="24"/>
          <w:szCs w:val="24"/>
        </w:rPr>
        <w:t>变压器类产品型号编制方法</w:t>
      </w:r>
      <w:r w:rsidR="00CF42BB" w:rsidRPr="00F36FC5">
        <w:rPr>
          <w:rFonts w:ascii="仿宋" w:eastAsia="仿宋" w:hAnsi="仿宋" w:hint="eastAsia"/>
          <w:sz w:val="24"/>
          <w:szCs w:val="24"/>
        </w:rPr>
        <w:t>》</w:t>
      </w:r>
    </w:p>
    <w:p w:rsidR="003F3302" w:rsidRPr="00761287" w:rsidRDefault="00E95841" w:rsidP="00CF05CF">
      <w:pPr>
        <w:spacing w:line="560" w:lineRule="exact"/>
        <w:rPr>
          <w:rFonts w:ascii="仿宋" w:eastAsia="仿宋" w:hAnsi="仿宋" w:cs="方正仿宋_GB2312"/>
          <w:bCs/>
          <w:sz w:val="32"/>
          <w:szCs w:val="32"/>
        </w:rPr>
      </w:pPr>
      <w:r w:rsidRPr="00761287">
        <w:rPr>
          <w:rFonts w:ascii="仿宋" w:eastAsia="仿宋" w:hAnsi="仿宋" w:cs="方正仿宋_GB2312" w:hint="eastAsia"/>
          <w:bCs/>
          <w:sz w:val="32"/>
          <w:szCs w:val="32"/>
        </w:rPr>
        <w:t>（三）</w:t>
      </w:r>
      <w:r w:rsidRPr="00761287">
        <w:rPr>
          <w:rFonts w:ascii="仿宋" w:eastAsia="仿宋" w:hAnsi="仿宋" w:cs="微软雅黑" w:hint="eastAsia"/>
          <w:bCs/>
          <w:sz w:val="32"/>
          <w:szCs w:val="32"/>
        </w:rPr>
        <w:t>商务要求</w:t>
      </w:r>
    </w:p>
    <w:p w:rsidR="003F3302" w:rsidRPr="002630C8" w:rsidRDefault="003F3302" w:rsidP="00CF05CF">
      <w:pPr>
        <w:spacing w:line="560" w:lineRule="exact"/>
        <w:ind w:firstLineChars="200" w:firstLine="560"/>
        <w:rPr>
          <w:rFonts w:ascii="仿宋" w:eastAsia="仿宋" w:hAnsi="仿宋" w:cs="方正仿宋_GB2312"/>
          <w:bCs/>
          <w:sz w:val="28"/>
          <w:szCs w:val="28"/>
        </w:rPr>
      </w:pPr>
      <w:r w:rsidRPr="002630C8">
        <w:rPr>
          <w:rFonts w:ascii="仿宋" w:eastAsia="仿宋" w:hAnsi="仿宋" w:cs="方正仿宋_GB2312" w:hint="eastAsia"/>
          <w:bCs/>
          <w:sz w:val="28"/>
          <w:szCs w:val="28"/>
        </w:rPr>
        <w:t>1、</w:t>
      </w:r>
      <w:r w:rsidR="00E95841" w:rsidRPr="002630C8">
        <w:rPr>
          <w:rFonts w:ascii="仿宋" w:eastAsia="仿宋" w:hAnsi="仿宋" w:cs="微软雅黑" w:hint="eastAsia"/>
          <w:bCs/>
          <w:sz w:val="28"/>
          <w:szCs w:val="28"/>
        </w:rPr>
        <w:t>供货及安装期限</w:t>
      </w:r>
      <w:r w:rsidRPr="002630C8">
        <w:rPr>
          <w:rFonts w:ascii="仿宋" w:eastAsia="仿宋" w:hAnsi="仿宋" w:cs="方正仿宋_GB2312" w:hint="eastAsia"/>
          <w:bCs/>
          <w:sz w:val="28"/>
          <w:szCs w:val="28"/>
        </w:rPr>
        <w:t>：</w:t>
      </w:r>
      <w:r w:rsidR="00E95841" w:rsidRPr="002630C8">
        <w:rPr>
          <w:rFonts w:ascii="仿宋" w:eastAsia="仿宋" w:hAnsi="仿宋" w:cs="微软雅黑" w:hint="eastAsia"/>
          <w:bCs/>
          <w:sz w:val="28"/>
          <w:szCs w:val="28"/>
        </w:rPr>
        <w:t>合同工期为</w:t>
      </w:r>
      <w:r w:rsidR="00E95841" w:rsidRPr="002630C8">
        <w:rPr>
          <w:rFonts w:ascii="仿宋" w:eastAsia="仿宋" w:hAnsi="仿宋" w:cs="方正仿宋_GB2312"/>
          <w:bCs/>
          <w:sz w:val="28"/>
          <w:szCs w:val="28"/>
        </w:rPr>
        <w:t>40</w:t>
      </w:r>
      <w:r w:rsidR="00E95841" w:rsidRPr="002630C8">
        <w:rPr>
          <w:rFonts w:ascii="仿宋" w:eastAsia="仿宋" w:hAnsi="仿宋" w:cs="微软雅黑" w:hint="eastAsia"/>
          <w:bCs/>
          <w:sz w:val="28"/>
          <w:szCs w:val="28"/>
        </w:rPr>
        <w:t>日历天</w:t>
      </w:r>
      <w:r w:rsidR="008E5AE9" w:rsidRPr="002630C8">
        <w:rPr>
          <w:rFonts w:ascii="仿宋" w:eastAsia="仿宋" w:hAnsi="仿宋" w:cs="微软雅黑" w:hint="eastAsia"/>
          <w:bCs/>
          <w:sz w:val="28"/>
          <w:szCs w:val="28"/>
        </w:rPr>
        <w:t>。</w:t>
      </w:r>
    </w:p>
    <w:p w:rsidR="00560BEE" w:rsidRPr="002630C8" w:rsidRDefault="003F3302" w:rsidP="00CF05CF">
      <w:pPr>
        <w:spacing w:line="560" w:lineRule="exact"/>
        <w:ind w:firstLineChars="200" w:firstLine="560"/>
        <w:rPr>
          <w:rFonts w:ascii="仿宋" w:eastAsia="仿宋" w:hAnsi="仿宋" w:cs="方正仿宋_GB2312"/>
          <w:bCs/>
          <w:sz w:val="28"/>
          <w:szCs w:val="28"/>
        </w:rPr>
      </w:pPr>
      <w:r w:rsidRPr="002630C8">
        <w:rPr>
          <w:rFonts w:ascii="仿宋" w:eastAsia="仿宋" w:hAnsi="仿宋" w:cs="方正仿宋_GB2312" w:hint="eastAsia"/>
          <w:bCs/>
          <w:sz w:val="28"/>
          <w:szCs w:val="28"/>
        </w:rPr>
        <w:t>2、</w:t>
      </w:r>
      <w:r w:rsidR="00853F00" w:rsidRPr="002630C8">
        <w:rPr>
          <w:rFonts w:ascii="仿宋" w:eastAsia="仿宋" w:hAnsi="仿宋" w:cs="微软雅黑" w:hint="eastAsia"/>
          <w:bCs/>
          <w:sz w:val="28"/>
          <w:szCs w:val="28"/>
        </w:rPr>
        <w:t>供货及安装地点</w:t>
      </w:r>
      <w:r w:rsidR="001B36E1" w:rsidRPr="002630C8">
        <w:rPr>
          <w:rFonts w:ascii="仿宋" w:eastAsia="仿宋" w:hAnsi="仿宋" w:cs="方正仿宋_GB2312" w:hint="eastAsia"/>
          <w:bCs/>
          <w:sz w:val="28"/>
          <w:szCs w:val="28"/>
        </w:rPr>
        <w:t>：</w:t>
      </w:r>
      <w:r w:rsidR="00853F00" w:rsidRPr="002630C8">
        <w:rPr>
          <w:rFonts w:ascii="仿宋" w:eastAsia="仿宋" w:hAnsi="仿宋" w:cs="微软雅黑" w:hint="eastAsia"/>
          <w:bCs/>
          <w:sz w:val="28"/>
          <w:szCs w:val="28"/>
        </w:rPr>
        <w:t>安徽建筑大学金寨路</w:t>
      </w:r>
      <w:r w:rsidR="00560BEE" w:rsidRPr="002630C8">
        <w:rPr>
          <w:rFonts w:ascii="仿宋" w:eastAsia="仿宋" w:hAnsi="仿宋" w:cs="方正仿宋_GB2312" w:hint="eastAsia"/>
          <w:bCs/>
          <w:sz w:val="28"/>
          <w:szCs w:val="28"/>
        </w:rPr>
        <w:t>、</w:t>
      </w:r>
      <w:r w:rsidR="00853F00" w:rsidRPr="002630C8">
        <w:rPr>
          <w:rFonts w:ascii="仿宋" w:eastAsia="仿宋" w:hAnsi="仿宋" w:cs="微软雅黑" w:hint="eastAsia"/>
          <w:bCs/>
          <w:sz w:val="28"/>
          <w:szCs w:val="28"/>
        </w:rPr>
        <w:t>紫云路校区</w:t>
      </w:r>
      <w:r w:rsidR="008E5AE9" w:rsidRPr="002630C8">
        <w:rPr>
          <w:rFonts w:ascii="仿宋" w:eastAsia="仿宋" w:hAnsi="仿宋" w:cs="微软雅黑" w:hint="eastAsia"/>
          <w:bCs/>
          <w:sz w:val="28"/>
          <w:szCs w:val="28"/>
        </w:rPr>
        <w:t>。</w:t>
      </w:r>
    </w:p>
    <w:p w:rsidR="003F3302" w:rsidRPr="002630C8" w:rsidRDefault="001B36E1" w:rsidP="00CF05CF">
      <w:pPr>
        <w:spacing w:line="560" w:lineRule="exact"/>
        <w:ind w:firstLineChars="200" w:firstLine="560"/>
        <w:rPr>
          <w:rFonts w:ascii="仿宋" w:eastAsia="仿宋" w:hAnsi="仿宋" w:cs="方正仿宋_GB2312"/>
          <w:bCs/>
          <w:sz w:val="28"/>
          <w:szCs w:val="28"/>
        </w:rPr>
      </w:pPr>
      <w:r w:rsidRPr="002630C8">
        <w:rPr>
          <w:rFonts w:ascii="仿宋" w:eastAsia="仿宋" w:hAnsi="仿宋" w:cs="方正仿宋_GB2312" w:hint="eastAsia"/>
          <w:bCs/>
          <w:sz w:val="28"/>
          <w:szCs w:val="28"/>
        </w:rPr>
        <w:t>3、</w:t>
      </w:r>
      <w:r w:rsidR="00853F00" w:rsidRPr="002630C8">
        <w:rPr>
          <w:rFonts w:ascii="仿宋" w:eastAsia="仿宋" w:hAnsi="仿宋" w:cs="微软雅黑" w:hint="eastAsia"/>
          <w:bCs/>
          <w:sz w:val="28"/>
          <w:szCs w:val="28"/>
        </w:rPr>
        <w:t>包装和运输</w:t>
      </w:r>
      <w:r w:rsidR="00853F00" w:rsidRPr="002630C8">
        <w:rPr>
          <w:rFonts w:ascii="仿宋" w:eastAsia="仿宋" w:hAnsi="仿宋" w:cs="Malgun Gothic Semilight" w:hint="eastAsia"/>
          <w:bCs/>
          <w:sz w:val="28"/>
          <w:szCs w:val="28"/>
        </w:rPr>
        <w:t>：</w:t>
      </w:r>
      <w:r w:rsidR="00853F00" w:rsidRPr="002630C8">
        <w:rPr>
          <w:rFonts w:ascii="仿宋" w:eastAsia="仿宋" w:hAnsi="仿宋" w:cs="微软雅黑" w:hint="eastAsia"/>
          <w:bCs/>
          <w:sz w:val="28"/>
          <w:szCs w:val="28"/>
        </w:rPr>
        <w:t>供货方免费运输至采购</w:t>
      </w:r>
      <w:r w:rsidR="00A262C6" w:rsidRPr="002630C8">
        <w:rPr>
          <w:rFonts w:ascii="仿宋" w:eastAsia="仿宋" w:hAnsi="仿宋" w:cs="微软雅黑" w:hint="eastAsia"/>
          <w:bCs/>
          <w:sz w:val="28"/>
          <w:szCs w:val="28"/>
        </w:rPr>
        <w:t>人指定地点</w:t>
      </w:r>
      <w:r w:rsidR="008E5AE9" w:rsidRPr="002630C8">
        <w:rPr>
          <w:rFonts w:ascii="仿宋" w:eastAsia="仿宋" w:hAnsi="仿宋" w:cs="微软雅黑" w:hint="eastAsia"/>
          <w:bCs/>
          <w:sz w:val="28"/>
          <w:szCs w:val="28"/>
        </w:rPr>
        <w:t>。</w:t>
      </w:r>
    </w:p>
    <w:p w:rsidR="003F3302" w:rsidRPr="002630C8" w:rsidRDefault="001B36E1" w:rsidP="00CF05CF">
      <w:pPr>
        <w:spacing w:line="560" w:lineRule="exact"/>
        <w:ind w:firstLineChars="200" w:firstLine="560"/>
        <w:rPr>
          <w:rFonts w:ascii="仿宋" w:eastAsia="仿宋" w:hAnsi="仿宋" w:cs="方正仿宋_GB2312"/>
          <w:bCs/>
          <w:sz w:val="28"/>
          <w:szCs w:val="28"/>
        </w:rPr>
      </w:pPr>
      <w:r w:rsidRPr="002630C8">
        <w:rPr>
          <w:rFonts w:ascii="仿宋" w:eastAsia="仿宋" w:hAnsi="仿宋" w:cs="方正仿宋_GB2312"/>
          <w:bCs/>
          <w:sz w:val="28"/>
          <w:szCs w:val="28"/>
        </w:rPr>
        <w:t>4</w:t>
      </w:r>
      <w:r w:rsidR="003F3302" w:rsidRPr="002630C8">
        <w:rPr>
          <w:rFonts w:ascii="仿宋" w:eastAsia="仿宋" w:hAnsi="仿宋" w:cs="方正仿宋_GB2312" w:hint="eastAsia"/>
          <w:bCs/>
          <w:sz w:val="28"/>
          <w:szCs w:val="28"/>
        </w:rPr>
        <w:t>、</w:t>
      </w:r>
      <w:r w:rsidR="00A262C6" w:rsidRPr="002630C8">
        <w:rPr>
          <w:rFonts w:ascii="仿宋" w:eastAsia="仿宋" w:hAnsi="仿宋" w:cs="微软雅黑" w:hint="eastAsia"/>
          <w:bCs/>
          <w:sz w:val="28"/>
          <w:szCs w:val="28"/>
        </w:rPr>
        <w:t>售后服务</w:t>
      </w:r>
      <w:r w:rsidR="003F3302" w:rsidRPr="002630C8">
        <w:rPr>
          <w:rFonts w:ascii="仿宋" w:eastAsia="仿宋" w:hAnsi="仿宋" w:cs="方正仿宋_GB2312" w:hint="eastAsia"/>
          <w:bCs/>
          <w:sz w:val="28"/>
          <w:szCs w:val="28"/>
        </w:rPr>
        <w:t>、</w:t>
      </w:r>
      <w:r w:rsidR="00A262C6" w:rsidRPr="002630C8">
        <w:rPr>
          <w:rFonts w:ascii="仿宋" w:eastAsia="仿宋" w:hAnsi="仿宋" w:cs="微软雅黑" w:hint="eastAsia"/>
          <w:bCs/>
          <w:sz w:val="28"/>
          <w:szCs w:val="28"/>
        </w:rPr>
        <w:t>免费质保期</w:t>
      </w:r>
      <w:r w:rsidR="003F3302" w:rsidRPr="002630C8">
        <w:rPr>
          <w:rFonts w:ascii="仿宋" w:eastAsia="仿宋" w:hAnsi="仿宋" w:cs="方正仿宋_GB2312" w:hint="eastAsia"/>
          <w:bCs/>
          <w:sz w:val="28"/>
          <w:szCs w:val="28"/>
        </w:rPr>
        <w:t>：</w:t>
      </w:r>
      <w:r w:rsidR="00A262C6" w:rsidRPr="002630C8">
        <w:rPr>
          <w:rFonts w:ascii="仿宋" w:eastAsia="仿宋" w:hAnsi="仿宋" w:cs="微软雅黑" w:hint="eastAsia"/>
          <w:bCs/>
          <w:sz w:val="28"/>
          <w:szCs w:val="28"/>
        </w:rPr>
        <w:t>验收合格之日起</w:t>
      </w:r>
      <w:r w:rsidR="00A262C6" w:rsidRPr="002630C8">
        <w:rPr>
          <w:rFonts w:ascii="仿宋" w:eastAsia="仿宋" w:hAnsi="仿宋" w:cs="方正仿宋_GB2312" w:hint="eastAsia"/>
          <w:bCs/>
          <w:sz w:val="28"/>
          <w:szCs w:val="28"/>
        </w:rPr>
        <w:t>2</w:t>
      </w:r>
      <w:r w:rsidR="00A262C6" w:rsidRPr="002630C8">
        <w:rPr>
          <w:rFonts w:ascii="仿宋" w:eastAsia="仿宋" w:hAnsi="仿宋" w:cs="微软雅黑" w:hint="eastAsia"/>
          <w:bCs/>
          <w:sz w:val="28"/>
          <w:szCs w:val="28"/>
        </w:rPr>
        <w:t>年</w:t>
      </w:r>
      <w:r w:rsidR="008E5AE9" w:rsidRPr="002630C8">
        <w:rPr>
          <w:rFonts w:ascii="仿宋" w:eastAsia="仿宋" w:hAnsi="仿宋" w:cs="微软雅黑" w:hint="eastAsia"/>
          <w:bCs/>
          <w:sz w:val="28"/>
          <w:szCs w:val="28"/>
        </w:rPr>
        <w:t>。</w:t>
      </w:r>
    </w:p>
    <w:p w:rsidR="00522A2D" w:rsidRPr="002630C8" w:rsidRDefault="00522A2D" w:rsidP="00CF05CF">
      <w:pPr>
        <w:spacing w:line="560" w:lineRule="exact"/>
        <w:ind w:firstLineChars="200" w:firstLine="560"/>
        <w:rPr>
          <w:rFonts w:ascii="仿宋" w:eastAsia="仿宋" w:hAnsi="仿宋" w:cs="方正仿宋_GB2312"/>
          <w:bCs/>
          <w:sz w:val="28"/>
          <w:szCs w:val="28"/>
        </w:rPr>
      </w:pPr>
      <w:r w:rsidRPr="002630C8">
        <w:rPr>
          <w:rFonts w:ascii="仿宋" w:eastAsia="仿宋" w:hAnsi="仿宋" w:cs="方正仿宋_GB2312" w:hint="eastAsia"/>
          <w:bCs/>
          <w:sz w:val="28"/>
          <w:szCs w:val="28"/>
        </w:rPr>
        <w:t>5、</w:t>
      </w:r>
      <w:r w:rsidR="000A5050" w:rsidRPr="002630C8">
        <w:rPr>
          <w:rFonts w:ascii="仿宋" w:eastAsia="仿宋" w:hAnsi="仿宋" w:cs="微软雅黑" w:hint="eastAsia"/>
          <w:bCs/>
          <w:sz w:val="28"/>
          <w:szCs w:val="28"/>
        </w:rPr>
        <w:t>所有费用均应包括在内</w:t>
      </w:r>
      <w:r w:rsidR="008E5AE9" w:rsidRPr="002630C8">
        <w:rPr>
          <w:rFonts w:ascii="仿宋" w:eastAsia="仿宋" w:hAnsi="仿宋" w:cs="微软雅黑" w:hint="eastAsia"/>
          <w:bCs/>
          <w:sz w:val="28"/>
          <w:szCs w:val="28"/>
        </w:rPr>
        <w:t>。</w:t>
      </w:r>
    </w:p>
    <w:p w:rsidR="00301206" w:rsidRPr="002630C8" w:rsidRDefault="00301206" w:rsidP="00CF05CF">
      <w:pPr>
        <w:spacing w:line="560" w:lineRule="exact"/>
        <w:ind w:firstLineChars="200" w:firstLine="560"/>
        <w:rPr>
          <w:rFonts w:ascii="仿宋" w:eastAsia="仿宋" w:hAnsi="仿宋" w:cs="方正仿宋_GB2312"/>
          <w:bCs/>
          <w:sz w:val="28"/>
          <w:szCs w:val="28"/>
        </w:rPr>
      </w:pPr>
      <w:r w:rsidRPr="002630C8">
        <w:rPr>
          <w:rFonts w:ascii="仿宋" w:eastAsia="仿宋" w:hAnsi="仿宋" w:cs="方正仿宋_GB2312" w:hint="eastAsia"/>
          <w:bCs/>
          <w:sz w:val="28"/>
          <w:szCs w:val="28"/>
        </w:rPr>
        <w:t>6、</w:t>
      </w:r>
      <w:r w:rsidR="000A5050" w:rsidRPr="002630C8">
        <w:rPr>
          <w:rFonts w:ascii="仿宋" w:eastAsia="仿宋" w:hAnsi="仿宋" w:cs="微软雅黑" w:hint="eastAsia"/>
          <w:bCs/>
          <w:sz w:val="28"/>
          <w:szCs w:val="28"/>
        </w:rPr>
        <w:t>设备费</w:t>
      </w:r>
      <w:r w:rsidR="000A5050" w:rsidRPr="002630C8">
        <w:rPr>
          <w:rFonts w:ascii="仿宋" w:eastAsia="仿宋" w:hAnsi="仿宋" w:cs="Malgun Gothic Semilight" w:hint="eastAsia"/>
          <w:bCs/>
          <w:sz w:val="28"/>
          <w:szCs w:val="28"/>
        </w:rPr>
        <w:t>、</w:t>
      </w:r>
      <w:r w:rsidR="000A5050" w:rsidRPr="002630C8">
        <w:rPr>
          <w:rFonts w:ascii="仿宋" w:eastAsia="仿宋" w:hAnsi="仿宋" w:cs="微软雅黑" w:hint="eastAsia"/>
          <w:bCs/>
          <w:sz w:val="28"/>
          <w:szCs w:val="28"/>
        </w:rPr>
        <w:t>软件费</w:t>
      </w:r>
      <w:r w:rsidR="000A5050" w:rsidRPr="002630C8">
        <w:rPr>
          <w:rFonts w:ascii="仿宋" w:eastAsia="仿宋" w:hAnsi="仿宋" w:cs="Malgun Gothic Semilight" w:hint="eastAsia"/>
          <w:bCs/>
          <w:sz w:val="28"/>
          <w:szCs w:val="28"/>
        </w:rPr>
        <w:t>、</w:t>
      </w:r>
      <w:r w:rsidR="000A5050" w:rsidRPr="002630C8">
        <w:rPr>
          <w:rFonts w:ascii="仿宋" w:eastAsia="仿宋" w:hAnsi="仿宋" w:cs="微软雅黑" w:hint="eastAsia"/>
          <w:bCs/>
          <w:sz w:val="28"/>
          <w:szCs w:val="28"/>
        </w:rPr>
        <w:t>技术服务费</w:t>
      </w:r>
      <w:r w:rsidR="000A5050" w:rsidRPr="002630C8">
        <w:rPr>
          <w:rFonts w:ascii="仿宋" w:eastAsia="仿宋" w:hAnsi="仿宋" w:cs="Malgun Gothic Semilight" w:hint="eastAsia"/>
          <w:bCs/>
          <w:sz w:val="28"/>
          <w:szCs w:val="28"/>
        </w:rPr>
        <w:t>、</w:t>
      </w:r>
      <w:r w:rsidR="000A5050" w:rsidRPr="002630C8">
        <w:rPr>
          <w:rFonts w:ascii="仿宋" w:eastAsia="仿宋" w:hAnsi="仿宋" w:cs="微软雅黑" w:hint="eastAsia"/>
          <w:bCs/>
          <w:sz w:val="28"/>
          <w:szCs w:val="28"/>
        </w:rPr>
        <w:t>备品备件和易损件费等分别单列报价</w:t>
      </w:r>
      <w:r w:rsidR="008E5AE9" w:rsidRPr="002630C8">
        <w:rPr>
          <w:rFonts w:ascii="仿宋" w:eastAsia="仿宋" w:hAnsi="仿宋" w:cs="微软雅黑" w:hint="eastAsia"/>
          <w:bCs/>
          <w:sz w:val="28"/>
          <w:szCs w:val="28"/>
        </w:rPr>
        <w:t>。</w:t>
      </w:r>
    </w:p>
    <w:p w:rsidR="00DE34D6" w:rsidRPr="002630C8" w:rsidRDefault="000A5050" w:rsidP="00DE34D6">
      <w:pPr>
        <w:spacing w:line="560" w:lineRule="exact"/>
        <w:ind w:firstLineChars="200" w:firstLine="560"/>
        <w:rPr>
          <w:rFonts w:ascii="仿宋" w:eastAsia="仿宋" w:hAnsi="仿宋" w:cs="方正仿宋_GB2312"/>
          <w:bCs/>
          <w:sz w:val="28"/>
          <w:szCs w:val="28"/>
        </w:rPr>
      </w:pPr>
      <w:r w:rsidRPr="002630C8">
        <w:rPr>
          <w:rFonts w:ascii="仿宋" w:eastAsia="仿宋" w:hAnsi="仿宋" w:cs="方正仿宋_GB2312" w:hint="eastAsia"/>
          <w:bCs/>
          <w:sz w:val="28"/>
          <w:szCs w:val="28"/>
        </w:rPr>
        <w:t>7、</w:t>
      </w:r>
      <w:r w:rsidR="00DE34D6" w:rsidRPr="002630C8">
        <w:rPr>
          <w:rFonts w:ascii="仿宋" w:eastAsia="仿宋" w:hAnsi="仿宋" w:cs="微软雅黑" w:hint="eastAsia"/>
          <w:bCs/>
          <w:sz w:val="28"/>
          <w:szCs w:val="28"/>
        </w:rPr>
        <w:t>投标人不仅按要求报出设备的总价</w:t>
      </w:r>
      <w:r w:rsidR="00DE34D6" w:rsidRPr="002630C8">
        <w:rPr>
          <w:rFonts w:ascii="仿宋" w:eastAsia="仿宋" w:hAnsi="仿宋" w:cs="Malgun Gothic Semilight" w:hint="eastAsia"/>
          <w:bCs/>
          <w:sz w:val="28"/>
          <w:szCs w:val="28"/>
        </w:rPr>
        <w:t>，</w:t>
      </w:r>
      <w:r w:rsidR="00DE34D6" w:rsidRPr="002630C8">
        <w:rPr>
          <w:rFonts w:ascii="仿宋" w:eastAsia="仿宋" w:hAnsi="仿宋" w:cs="微软雅黑" w:hint="eastAsia"/>
          <w:bCs/>
          <w:sz w:val="28"/>
          <w:szCs w:val="28"/>
        </w:rPr>
        <w:t>还须按图纸报出设备组</w:t>
      </w:r>
      <w:r w:rsidR="00DE34D6" w:rsidRPr="002630C8">
        <w:rPr>
          <w:rFonts w:ascii="仿宋" w:eastAsia="仿宋" w:hAnsi="仿宋" w:cs="微软雅黑" w:hint="eastAsia"/>
          <w:bCs/>
          <w:sz w:val="28"/>
          <w:szCs w:val="28"/>
        </w:rPr>
        <w:lastRenderedPageBreak/>
        <w:t>成部件的分项价格</w:t>
      </w:r>
      <w:r w:rsidR="00DE34D6" w:rsidRPr="002630C8">
        <w:rPr>
          <w:rFonts w:ascii="仿宋" w:eastAsia="仿宋" w:hAnsi="仿宋" w:cs="Malgun Gothic Semilight" w:hint="eastAsia"/>
          <w:bCs/>
          <w:sz w:val="28"/>
          <w:szCs w:val="28"/>
        </w:rPr>
        <w:t>。</w:t>
      </w:r>
    </w:p>
    <w:p w:rsidR="00DE34D6" w:rsidRPr="002630C8" w:rsidRDefault="00DE34D6" w:rsidP="00DE34D6">
      <w:pPr>
        <w:spacing w:line="560" w:lineRule="exact"/>
        <w:ind w:firstLineChars="200" w:firstLine="560"/>
        <w:rPr>
          <w:rFonts w:ascii="仿宋" w:eastAsia="仿宋" w:hAnsi="仿宋" w:cs="方正仿宋_GB2312"/>
          <w:bCs/>
          <w:sz w:val="28"/>
          <w:szCs w:val="28"/>
        </w:rPr>
      </w:pPr>
      <w:r w:rsidRPr="002630C8">
        <w:rPr>
          <w:rFonts w:ascii="仿宋" w:eastAsia="仿宋" w:hAnsi="仿宋" w:cs="方正仿宋_GB2312"/>
          <w:bCs/>
          <w:sz w:val="28"/>
          <w:szCs w:val="28"/>
        </w:rPr>
        <w:t>8、</w:t>
      </w:r>
      <w:r w:rsidRPr="002630C8">
        <w:rPr>
          <w:rFonts w:ascii="仿宋" w:eastAsia="仿宋" w:hAnsi="仿宋" w:cs="微软雅黑" w:hint="eastAsia"/>
          <w:bCs/>
          <w:sz w:val="28"/>
          <w:szCs w:val="28"/>
        </w:rPr>
        <w:t>报价中属于投标方外购的配套设备</w:t>
      </w:r>
      <w:r w:rsidRPr="002630C8">
        <w:rPr>
          <w:rFonts w:ascii="仿宋" w:eastAsia="仿宋" w:hAnsi="仿宋" w:cs="Malgun Gothic Semilight" w:hint="eastAsia"/>
          <w:bCs/>
          <w:sz w:val="28"/>
          <w:szCs w:val="28"/>
        </w:rPr>
        <w:t>，</w:t>
      </w:r>
      <w:r w:rsidRPr="002630C8">
        <w:rPr>
          <w:rFonts w:ascii="仿宋" w:eastAsia="仿宋" w:hAnsi="仿宋" w:cs="微软雅黑" w:hint="eastAsia"/>
          <w:bCs/>
          <w:sz w:val="28"/>
          <w:szCs w:val="28"/>
        </w:rPr>
        <w:t>买方保留最终选择确认的权力</w:t>
      </w:r>
      <w:r w:rsidRPr="002630C8">
        <w:rPr>
          <w:rFonts w:ascii="仿宋" w:eastAsia="仿宋" w:hAnsi="仿宋" w:cs="Malgun Gothic Semilight" w:hint="eastAsia"/>
          <w:bCs/>
          <w:sz w:val="28"/>
          <w:szCs w:val="28"/>
        </w:rPr>
        <w:t>。</w:t>
      </w:r>
    </w:p>
    <w:p w:rsidR="00DE34D6" w:rsidRPr="002630C8" w:rsidRDefault="00DE34D6" w:rsidP="00DE34D6">
      <w:pPr>
        <w:spacing w:line="560" w:lineRule="exact"/>
        <w:ind w:firstLineChars="200" w:firstLine="560"/>
        <w:rPr>
          <w:rFonts w:ascii="仿宋" w:eastAsia="仿宋" w:hAnsi="仿宋" w:cs="方正仿宋_GB2312"/>
          <w:bCs/>
          <w:sz w:val="28"/>
          <w:szCs w:val="28"/>
        </w:rPr>
      </w:pPr>
      <w:r w:rsidRPr="002630C8">
        <w:rPr>
          <w:rFonts w:ascii="仿宋" w:eastAsia="仿宋" w:hAnsi="仿宋" w:cs="方正仿宋_GB2312"/>
          <w:bCs/>
          <w:sz w:val="28"/>
          <w:szCs w:val="28"/>
        </w:rPr>
        <w:t>9、</w:t>
      </w:r>
      <w:r w:rsidRPr="002630C8">
        <w:rPr>
          <w:rFonts w:ascii="仿宋" w:eastAsia="仿宋" w:hAnsi="仿宋" w:cs="微软雅黑" w:hint="eastAsia"/>
          <w:bCs/>
          <w:sz w:val="28"/>
          <w:szCs w:val="28"/>
        </w:rPr>
        <w:t>运输手续</w:t>
      </w:r>
      <w:r w:rsidRPr="002630C8">
        <w:rPr>
          <w:rFonts w:ascii="仿宋" w:eastAsia="仿宋" w:hAnsi="仿宋" w:cs="Malgun Gothic Semilight" w:hint="eastAsia"/>
          <w:bCs/>
          <w:sz w:val="28"/>
          <w:szCs w:val="28"/>
        </w:rPr>
        <w:t>（</w:t>
      </w:r>
      <w:r w:rsidRPr="002630C8">
        <w:rPr>
          <w:rFonts w:ascii="仿宋" w:eastAsia="仿宋" w:hAnsi="仿宋" w:cs="微软雅黑" w:hint="eastAsia"/>
          <w:bCs/>
          <w:sz w:val="28"/>
          <w:szCs w:val="28"/>
        </w:rPr>
        <w:t>包括保险</w:t>
      </w:r>
      <w:r w:rsidRPr="002630C8">
        <w:rPr>
          <w:rFonts w:ascii="仿宋" w:eastAsia="仿宋" w:hAnsi="仿宋" w:cs="Malgun Gothic Semilight" w:hint="eastAsia"/>
          <w:bCs/>
          <w:sz w:val="28"/>
          <w:szCs w:val="28"/>
        </w:rPr>
        <w:t>）</w:t>
      </w:r>
      <w:r w:rsidRPr="002630C8">
        <w:rPr>
          <w:rFonts w:ascii="仿宋" w:eastAsia="仿宋" w:hAnsi="仿宋" w:cs="微软雅黑" w:hint="eastAsia"/>
          <w:bCs/>
          <w:sz w:val="28"/>
          <w:szCs w:val="28"/>
        </w:rPr>
        <w:t>由供方办理</w:t>
      </w:r>
      <w:r w:rsidRPr="002630C8">
        <w:rPr>
          <w:rFonts w:ascii="仿宋" w:eastAsia="仿宋" w:hAnsi="仿宋" w:cs="Malgun Gothic Semilight" w:hint="eastAsia"/>
          <w:bCs/>
          <w:sz w:val="28"/>
          <w:szCs w:val="28"/>
        </w:rPr>
        <w:t>，</w:t>
      </w:r>
      <w:r w:rsidRPr="002630C8">
        <w:rPr>
          <w:rFonts w:ascii="仿宋" w:eastAsia="仿宋" w:hAnsi="仿宋" w:cs="微软雅黑" w:hint="eastAsia"/>
          <w:bCs/>
          <w:sz w:val="28"/>
          <w:szCs w:val="28"/>
        </w:rPr>
        <w:t>途中押运由供方负责</w:t>
      </w:r>
      <w:r w:rsidRPr="002630C8">
        <w:rPr>
          <w:rFonts w:ascii="仿宋" w:eastAsia="仿宋" w:hAnsi="仿宋" w:cs="Malgun Gothic Semilight" w:hint="eastAsia"/>
          <w:bCs/>
          <w:sz w:val="28"/>
          <w:szCs w:val="28"/>
        </w:rPr>
        <w:t>，</w:t>
      </w:r>
      <w:r w:rsidRPr="002630C8">
        <w:rPr>
          <w:rFonts w:ascii="仿宋" w:eastAsia="仿宋" w:hAnsi="仿宋" w:cs="微软雅黑" w:hint="eastAsia"/>
          <w:bCs/>
          <w:sz w:val="28"/>
          <w:szCs w:val="28"/>
        </w:rPr>
        <w:t>运输费用由供方承担</w:t>
      </w:r>
      <w:r w:rsidRPr="002630C8">
        <w:rPr>
          <w:rFonts w:ascii="仿宋" w:eastAsia="仿宋" w:hAnsi="仿宋" w:cs="方正仿宋_GB2312"/>
          <w:bCs/>
          <w:sz w:val="28"/>
          <w:szCs w:val="28"/>
        </w:rPr>
        <w:t>(</w:t>
      </w:r>
      <w:r w:rsidRPr="002630C8">
        <w:rPr>
          <w:rFonts w:ascii="仿宋" w:eastAsia="仿宋" w:hAnsi="仿宋" w:cs="微软雅黑" w:hint="eastAsia"/>
          <w:bCs/>
          <w:sz w:val="28"/>
          <w:szCs w:val="28"/>
        </w:rPr>
        <w:t>即由供方送达需方指定地点</w:t>
      </w:r>
      <w:r w:rsidRPr="002630C8">
        <w:rPr>
          <w:rFonts w:ascii="仿宋" w:eastAsia="仿宋" w:hAnsi="仿宋" w:cs="方正仿宋_GB2312"/>
          <w:bCs/>
          <w:sz w:val="28"/>
          <w:szCs w:val="28"/>
        </w:rPr>
        <w:t>)。</w:t>
      </w:r>
    </w:p>
    <w:p w:rsidR="00DE34D6" w:rsidRPr="002630C8" w:rsidRDefault="00DE34D6" w:rsidP="00DE34D6">
      <w:pPr>
        <w:spacing w:line="560" w:lineRule="exact"/>
        <w:ind w:firstLineChars="200" w:firstLine="560"/>
        <w:rPr>
          <w:rFonts w:ascii="仿宋" w:eastAsia="仿宋" w:hAnsi="仿宋" w:cs="方正仿宋_GB2312"/>
          <w:bCs/>
          <w:sz w:val="28"/>
          <w:szCs w:val="28"/>
        </w:rPr>
      </w:pPr>
      <w:r w:rsidRPr="002630C8">
        <w:rPr>
          <w:rFonts w:ascii="仿宋" w:eastAsia="仿宋" w:hAnsi="仿宋" w:cs="方正仿宋_GB2312"/>
          <w:bCs/>
          <w:sz w:val="28"/>
          <w:szCs w:val="28"/>
        </w:rPr>
        <w:t>10、</w:t>
      </w:r>
      <w:r w:rsidRPr="002630C8">
        <w:rPr>
          <w:rFonts w:ascii="仿宋" w:eastAsia="仿宋" w:hAnsi="仿宋" w:cs="微软雅黑" w:hint="eastAsia"/>
          <w:bCs/>
          <w:sz w:val="28"/>
          <w:szCs w:val="28"/>
        </w:rPr>
        <w:t>本次投标单位所投的所有开关设备必须是统一品牌</w:t>
      </w:r>
      <w:r w:rsidRPr="002630C8">
        <w:rPr>
          <w:rFonts w:ascii="仿宋" w:eastAsia="仿宋" w:hAnsi="仿宋" w:cs="Malgun Gothic Semilight" w:hint="eastAsia"/>
          <w:bCs/>
          <w:sz w:val="28"/>
          <w:szCs w:val="28"/>
        </w:rPr>
        <w:t>。</w:t>
      </w:r>
    </w:p>
    <w:p w:rsidR="000A5050" w:rsidRPr="002630C8" w:rsidRDefault="00DE34D6" w:rsidP="00DE34D6">
      <w:pPr>
        <w:spacing w:line="560" w:lineRule="exact"/>
        <w:ind w:firstLineChars="200" w:firstLine="560"/>
        <w:rPr>
          <w:rFonts w:ascii="仿宋" w:eastAsia="仿宋" w:hAnsi="仿宋" w:cs="方正仿宋_GB2312"/>
          <w:bCs/>
          <w:sz w:val="28"/>
          <w:szCs w:val="28"/>
        </w:rPr>
      </w:pPr>
      <w:r w:rsidRPr="002630C8">
        <w:rPr>
          <w:rFonts w:ascii="仿宋" w:eastAsia="仿宋" w:hAnsi="仿宋" w:cs="方正仿宋_GB2312"/>
          <w:bCs/>
          <w:sz w:val="28"/>
          <w:szCs w:val="28"/>
        </w:rPr>
        <w:t>11、</w:t>
      </w:r>
      <w:r w:rsidRPr="002630C8">
        <w:rPr>
          <w:rFonts w:ascii="仿宋" w:eastAsia="仿宋" w:hAnsi="仿宋" w:cs="微软雅黑" w:hint="eastAsia"/>
          <w:bCs/>
          <w:sz w:val="28"/>
          <w:szCs w:val="28"/>
        </w:rPr>
        <w:t>所有辅材及安装费用均含在设备内</w:t>
      </w:r>
      <w:r w:rsidRPr="002630C8">
        <w:rPr>
          <w:rFonts w:ascii="仿宋" w:eastAsia="仿宋" w:hAnsi="仿宋" w:cs="Malgun Gothic Semilight" w:hint="eastAsia"/>
          <w:bCs/>
          <w:sz w:val="28"/>
          <w:szCs w:val="28"/>
        </w:rPr>
        <w:t>，</w:t>
      </w:r>
      <w:r w:rsidRPr="002630C8">
        <w:rPr>
          <w:rFonts w:ascii="仿宋" w:eastAsia="仿宋" w:hAnsi="仿宋" w:cs="微软雅黑" w:hint="eastAsia"/>
          <w:bCs/>
          <w:sz w:val="28"/>
          <w:szCs w:val="28"/>
        </w:rPr>
        <w:t>不单独报价</w:t>
      </w:r>
      <w:r w:rsidRPr="002630C8">
        <w:rPr>
          <w:rFonts w:ascii="仿宋" w:eastAsia="仿宋" w:hAnsi="仿宋" w:cs="Malgun Gothic Semilight" w:hint="eastAsia"/>
          <w:bCs/>
          <w:sz w:val="28"/>
          <w:szCs w:val="28"/>
        </w:rPr>
        <w:t>，</w:t>
      </w:r>
      <w:r w:rsidRPr="002630C8">
        <w:rPr>
          <w:rFonts w:ascii="仿宋" w:eastAsia="仿宋" w:hAnsi="仿宋" w:cs="微软雅黑" w:hint="eastAsia"/>
          <w:bCs/>
          <w:sz w:val="28"/>
          <w:szCs w:val="28"/>
        </w:rPr>
        <w:t>签总价合同</w:t>
      </w:r>
      <w:r w:rsidRPr="002630C8">
        <w:rPr>
          <w:rFonts w:ascii="仿宋" w:eastAsia="仿宋" w:hAnsi="仿宋" w:cs="方正仿宋_GB2312"/>
          <w:bCs/>
          <w:sz w:val="28"/>
          <w:szCs w:val="28"/>
        </w:rPr>
        <w:t>。</w:t>
      </w:r>
    </w:p>
    <w:p w:rsidR="004849E5" w:rsidRDefault="00110341" w:rsidP="00CF05CF">
      <w:pPr>
        <w:spacing w:line="560" w:lineRule="exact"/>
        <w:rPr>
          <w:rFonts w:ascii="仿宋" w:eastAsia="仿宋" w:hAnsi="仿宋" w:cs="仿宋"/>
          <w:b/>
          <w:sz w:val="32"/>
          <w:szCs w:val="32"/>
        </w:rPr>
      </w:pPr>
      <w:r>
        <w:rPr>
          <w:rFonts w:ascii="仿宋" w:eastAsia="仿宋" w:hAnsi="仿宋" w:cs="仿宋" w:hint="eastAsia"/>
          <w:b/>
          <w:sz w:val="32"/>
          <w:szCs w:val="32"/>
        </w:rPr>
        <w:t xml:space="preserve"> </w:t>
      </w:r>
    </w:p>
    <w:p w:rsidR="00361475" w:rsidRDefault="00110341" w:rsidP="00CF05CF">
      <w:pPr>
        <w:spacing w:line="560" w:lineRule="exact"/>
        <w:rPr>
          <w:rFonts w:ascii="仿宋" w:eastAsia="仿宋" w:hAnsi="仿宋" w:cs="仿宋"/>
          <w:b/>
          <w:bCs/>
          <w:sz w:val="32"/>
          <w:szCs w:val="32"/>
        </w:rPr>
      </w:pPr>
      <w:r>
        <w:rPr>
          <w:rFonts w:ascii="仿宋" w:eastAsia="仿宋" w:hAnsi="仿宋" w:cs="仿宋" w:hint="eastAsia"/>
          <w:b/>
          <w:sz w:val="32"/>
          <w:szCs w:val="32"/>
        </w:rPr>
        <w:t>七</w:t>
      </w:r>
      <w:r w:rsidR="004849E5">
        <w:rPr>
          <w:rFonts w:ascii="仿宋" w:eastAsia="仿宋" w:hAnsi="仿宋" w:cs="仿宋" w:hint="eastAsia"/>
          <w:b/>
          <w:sz w:val="32"/>
          <w:szCs w:val="32"/>
        </w:rPr>
        <w:t>、</w:t>
      </w:r>
      <w:r w:rsidR="00D8212B">
        <w:rPr>
          <w:rFonts w:ascii="仿宋" w:eastAsia="仿宋" w:hAnsi="仿宋" w:cs="仿宋" w:hint="eastAsia"/>
          <w:b/>
          <w:sz w:val="32"/>
          <w:szCs w:val="32"/>
        </w:rPr>
        <w:t>其他</w:t>
      </w:r>
      <w:r w:rsidR="004F5FD5" w:rsidRPr="004F5FD5">
        <w:rPr>
          <w:rFonts w:ascii="仿宋" w:eastAsia="仿宋" w:hAnsi="仿宋" w:cs="仿宋" w:hint="eastAsia"/>
          <w:b/>
          <w:sz w:val="32"/>
          <w:szCs w:val="32"/>
        </w:rPr>
        <w:t>要</w:t>
      </w:r>
      <w:r w:rsidR="004F5FD5" w:rsidRPr="00CF05CF">
        <w:rPr>
          <w:rFonts w:ascii="仿宋" w:eastAsia="仿宋" w:hAnsi="仿宋" w:cs="仿宋" w:hint="eastAsia"/>
          <w:b/>
          <w:sz w:val="32"/>
          <w:szCs w:val="32"/>
        </w:rPr>
        <w:t>求</w:t>
      </w:r>
      <w:r w:rsidR="004F5FD5" w:rsidRPr="00CF05CF">
        <w:rPr>
          <w:rFonts w:ascii="仿宋" w:eastAsia="仿宋" w:hAnsi="仿宋" w:cs="仿宋" w:hint="eastAsia"/>
          <w:b/>
          <w:bCs/>
          <w:sz w:val="32"/>
          <w:szCs w:val="32"/>
        </w:rPr>
        <w:t>【</w:t>
      </w:r>
      <w:r w:rsidR="006D4FC2" w:rsidRPr="00CF05CF">
        <w:rPr>
          <w:rFonts w:ascii="仿宋" w:eastAsia="仿宋" w:hAnsi="仿宋" w:cs="仿宋" w:hint="eastAsia"/>
          <w:b/>
          <w:bCs/>
          <w:sz w:val="32"/>
          <w:szCs w:val="32"/>
        </w:rPr>
        <w:t>具备请打“√”</w:t>
      </w:r>
      <w:r w:rsidR="004F5FD5" w:rsidRPr="00CF05CF">
        <w:rPr>
          <w:rFonts w:ascii="仿宋" w:eastAsia="仿宋" w:hAnsi="仿宋" w:cs="仿宋" w:hint="eastAsia"/>
          <w:b/>
          <w:bCs/>
          <w:sz w:val="32"/>
          <w:szCs w:val="32"/>
        </w:rPr>
        <w:t>】</w:t>
      </w:r>
    </w:p>
    <w:p w:rsidR="000728BE" w:rsidRPr="004C790C" w:rsidRDefault="00761287" w:rsidP="00CF05CF">
      <w:pPr>
        <w:spacing w:line="560" w:lineRule="exact"/>
        <w:rPr>
          <w:rFonts w:ascii="仿宋" w:eastAsia="仿宋" w:hAnsi="仿宋" w:cs="方正仿宋_GB2312"/>
          <w:b/>
          <w:bCs/>
          <w:sz w:val="32"/>
          <w:szCs w:val="32"/>
        </w:rPr>
      </w:pPr>
      <w:r w:rsidRPr="00F14D8D">
        <w:rPr>
          <w:rFonts w:ascii="仿宋" w:eastAsia="仿宋" w:hAnsi="仿宋" w:cs="方正仿宋_GB2312" w:hint="eastAsia"/>
          <w:bCs/>
          <w:sz w:val="32"/>
          <w:szCs w:val="32"/>
        </w:rPr>
        <w:t xml:space="preserve"> </w:t>
      </w:r>
      <w:r w:rsidR="00F14D8D" w:rsidRPr="00F14D8D">
        <w:rPr>
          <w:rFonts w:ascii="仿宋" w:eastAsia="仿宋" w:hAnsi="仿宋" w:cs="方正仿宋_GB2312" w:hint="eastAsia"/>
          <w:bCs/>
          <w:sz w:val="32"/>
          <w:szCs w:val="32"/>
        </w:rPr>
        <w:t>（</w:t>
      </w:r>
      <w:r w:rsidR="00F14D8D" w:rsidRPr="00F14D8D">
        <w:rPr>
          <w:rFonts w:ascii="仿宋" w:eastAsia="仿宋" w:hAnsi="仿宋" w:cs="微软雅黑" w:hint="eastAsia"/>
          <w:bCs/>
          <w:sz w:val="32"/>
          <w:szCs w:val="32"/>
        </w:rPr>
        <w:t>一</w:t>
      </w:r>
      <w:r w:rsidR="00F14D8D" w:rsidRPr="00F14D8D">
        <w:rPr>
          <w:rFonts w:ascii="仿宋" w:eastAsia="仿宋" w:hAnsi="仿宋" w:cs="方正仿宋_GB2312" w:hint="eastAsia"/>
          <w:bCs/>
          <w:sz w:val="32"/>
          <w:szCs w:val="32"/>
        </w:rPr>
        <w:t>）</w:t>
      </w:r>
      <w:r w:rsidR="005B1E4A">
        <w:rPr>
          <w:rFonts w:ascii="仿宋" w:eastAsia="仿宋" w:hAnsi="仿宋" w:cs="方正仿宋_GB2312" w:hint="eastAsia"/>
          <w:bCs/>
          <w:sz w:val="32"/>
          <w:szCs w:val="32"/>
        </w:rPr>
        <w:t>人员配备</w:t>
      </w:r>
      <w:r w:rsidR="005B1E4A" w:rsidRPr="004C790C">
        <w:rPr>
          <w:rFonts w:ascii="仿宋" w:eastAsia="仿宋" w:hAnsi="仿宋" w:cs="方正仿宋_GB2312" w:hint="eastAsia"/>
          <w:b/>
          <w:bCs/>
          <w:sz w:val="32"/>
          <w:szCs w:val="32"/>
        </w:rPr>
        <w:t>（提供拟派人员资格证</w:t>
      </w:r>
      <w:r w:rsidR="005B1E4A" w:rsidRPr="004C790C">
        <w:rPr>
          <w:rFonts w:ascii="仿宋" w:eastAsia="仿宋" w:hAnsi="仿宋" w:cs="方正仿宋_GB2312"/>
          <w:b/>
          <w:bCs/>
          <w:sz w:val="32"/>
          <w:szCs w:val="32"/>
        </w:rPr>
        <w:t>/专业证书扫描件及距投标截止时间为止半年内不少于连续</w:t>
      </w:r>
      <w:r w:rsidR="00890FB8">
        <w:rPr>
          <w:rFonts w:ascii="仿宋" w:eastAsia="仿宋" w:hAnsi="仿宋" w:cs="方正仿宋_GB2312"/>
          <w:b/>
          <w:bCs/>
          <w:sz w:val="32"/>
          <w:szCs w:val="32"/>
        </w:rPr>
        <w:t>3</w:t>
      </w:r>
      <w:r w:rsidR="005B1E4A" w:rsidRPr="004C790C">
        <w:rPr>
          <w:rFonts w:ascii="仿宋" w:eastAsia="仿宋" w:hAnsi="仿宋" w:cs="方正仿宋_GB2312"/>
          <w:b/>
          <w:bCs/>
          <w:sz w:val="32"/>
          <w:szCs w:val="32"/>
        </w:rPr>
        <w:t>个月的社保证明资料</w:t>
      </w:r>
      <w:r w:rsidR="00890FB8">
        <w:rPr>
          <w:rFonts w:ascii="仿宋" w:eastAsia="仿宋" w:hAnsi="仿宋" w:cs="方正仿宋_GB2312" w:hint="eastAsia"/>
          <w:b/>
          <w:bCs/>
          <w:sz w:val="32"/>
          <w:szCs w:val="32"/>
        </w:rPr>
        <w:t>或其他能够证明上述人员参加社保的有效证明</w:t>
      </w:r>
      <w:r w:rsidR="00890FB8" w:rsidRPr="00890FB8">
        <w:rPr>
          <w:rFonts w:ascii="仿宋" w:eastAsia="仿宋" w:hAnsi="仿宋" w:cs="方正仿宋_GB2312" w:hint="eastAsia"/>
          <w:b/>
          <w:bCs/>
          <w:sz w:val="32"/>
          <w:szCs w:val="32"/>
        </w:rPr>
        <w:t>材料</w:t>
      </w:r>
      <w:r w:rsidR="005B1E4A" w:rsidRPr="00890FB8">
        <w:rPr>
          <w:rFonts w:ascii="仿宋" w:eastAsia="仿宋" w:hAnsi="仿宋" w:cs="方正仿宋_GB2312"/>
          <w:b/>
          <w:bCs/>
          <w:sz w:val="32"/>
          <w:szCs w:val="32"/>
        </w:rPr>
        <w:t>扫</w:t>
      </w:r>
      <w:r w:rsidR="005B1E4A" w:rsidRPr="004C790C">
        <w:rPr>
          <w:rFonts w:ascii="仿宋" w:eastAsia="仿宋" w:hAnsi="仿宋" w:cs="方正仿宋_GB2312"/>
          <w:b/>
          <w:bCs/>
          <w:sz w:val="32"/>
          <w:szCs w:val="32"/>
        </w:rPr>
        <w:t>描件）</w:t>
      </w:r>
    </w:p>
    <w:p w:rsidR="005B1E4A" w:rsidRDefault="005B1E4A" w:rsidP="003D52FC">
      <w:pPr>
        <w:spacing w:line="560" w:lineRule="exact"/>
        <w:ind w:firstLineChars="200" w:firstLine="640"/>
        <w:rPr>
          <w:rFonts w:ascii="仿宋" w:eastAsia="仿宋" w:hAnsi="仿宋" w:cs="方正仿宋_GB2312"/>
          <w:bCs/>
          <w:sz w:val="32"/>
          <w:szCs w:val="32"/>
        </w:rPr>
      </w:pPr>
      <w:r>
        <w:rPr>
          <w:rFonts w:ascii="仿宋" w:eastAsia="仿宋" w:hAnsi="仿宋" w:cs="方正仿宋_GB2312" w:hint="eastAsia"/>
          <w:bCs/>
          <w:sz w:val="32"/>
          <w:szCs w:val="32"/>
        </w:rPr>
        <w:sym w:font="Wingdings 2" w:char="F0A3"/>
      </w:r>
      <w:r w:rsidRPr="005B1E4A">
        <w:rPr>
          <w:rFonts w:ascii="仿宋" w:eastAsia="仿宋" w:hAnsi="仿宋" w:cs="方正仿宋_GB2312" w:hint="eastAsia"/>
          <w:bCs/>
          <w:sz w:val="32"/>
          <w:szCs w:val="32"/>
        </w:rPr>
        <w:t>本项目配备的项目组成员（除项目负责人外）中具有中华人民共和国特种作业操作证</w:t>
      </w:r>
      <w:r w:rsidRPr="005B1E4A">
        <w:rPr>
          <w:rFonts w:ascii="仿宋" w:eastAsia="仿宋" w:hAnsi="仿宋" w:cs="方正仿宋_GB2312"/>
          <w:bCs/>
          <w:sz w:val="32"/>
          <w:szCs w:val="32"/>
        </w:rPr>
        <w:t xml:space="preserve"> （作业类别：高压电工作业）</w:t>
      </w:r>
      <w:r>
        <w:rPr>
          <w:rFonts w:ascii="仿宋" w:eastAsia="仿宋" w:hAnsi="仿宋" w:cs="方正仿宋_GB2312" w:hint="eastAsia"/>
          <w:bCs/>
          <w:sz w:val="32"/>
          <w:szCs w:val="32"/>
        </w:rPr>
        <w:t>3人。</w:t>
      </w:r>
    </w:p>
    <w:p w:rsidR="005B1E4A" w:rsidRDefault="00EB3539" w:rsidP="00CF05CF">
      <w:pPr>
        <w:spacing w:line="560" w:lineRule="exact"/>
        <w:rPr>
          <w:rFonts w:ascii="仿宋" w:eastAsia="仿宋" w:hAnsi="仿宋" w:cs="方正仿宋_GB2312"/>
          <w:bCs/>
          <w:sz w:val="32"/>
          <w:szCs w:val="32"/>
        </w:rPr>
      </w:pPr>
      <w:r>
        <w:rPr>
          <w:rFonts w:ascii="仿宋" w:eastAsia="仿宋" w:hAnsi="仿宋" w:cs="方正仿宋_GB2312" w:hint="eastAsia"/>
          <w:bCs/>
          <w:sz w:val="32"/>
          <w:szCs w:val="32"/>
        </w:rPr>
        <w:t>（二）业绩要求</w:t>
      </w:r>
      <w:r w:rsidR="004C790C" w:rsidRPr="004C790C">
        <w:rPr>
          <w:rFonts w:ascii="仿宋" w:eastAsia="仿宋" w:hAnsi="仿宋" w:cs="方正仿宋_GB2312" w:hint="eastAsia"/>
          <w:b/>
          <w:bCs/>
          <w:sz w:val="32"/>
          <w:szCs w:val="32"/>
        </w:rPr>
        <w:t>（提供业绩合同扫描件。如业绩合同不能体现项</w:t>
      </w:r>
      <w:r w:rsidR="004C790C">
        <w:rPr>
          <w:rFonts w:ascii="仿宋" w:eastAsia="仿宋" w:hAnsi="仿宋" w:cs="方正仿宋_GB2312" w:hint="eastAsia"/>
          <w:b/>
          <w:bCs/>
          <w:sz w:val="32"/>
          <w:szCs w:val="32"/>
        </w:rPr>
        <w:t>目内容或业主单位名称的，须另附业主证明材料</w:t>
      </w:r>
      <w:r w:rsidR="004C790C" w:rsidRPr="004C790C">
        <w:rPr>
          <w:rFonts w:ascii="仿宋" w:eastAsia="仿宋" w:hAnsi="仿宋" w:cs="方正仿宋_GB2312" w:hint="eastAsia"/>
          <w:b/>
          <w:bCs/>
          <w:sz w:val="32"/>
          <w:szCs w:val="32"/>
        </w:rPr>
        <w:t>）</w:t>
      </w:r>
    </w:p>
    <w:p w:rsidR="00EB3539" w:rsidRDefault="00EB3539" w:rsidP="003D52FC">
      <w:pPr>
        <w:spacing w:line="560" w:lineRule="exact"/>
        <w:ind w:firstLineChars="200" w:firstLine="640"/>
        <w:rPr>
          <w:rFonts w:ascii="仿宋" w:eastAsia="仿宋" w:hAnsi="仿宋" w:cs="方正仿宋_GB2312"/>
          <w:bCs/>
          <w:sz w:val="32"/>
          <w:szCs w:val="32"/>
        </w:rPr>
      </w:pPr>
      <w:r w:rsidRPr="00EB3539">
        <w:rPr>
          <w:rFonts w:ascii="仿宋" w:eastAsia="仿宋" w:hAnsi="仿宋" w:cs="方正仿宋_GB2312" w:hint="eastAsia"/>
          <w:bCs/>
          <w:sz w:val="32"/>
          <w:szCs w:val="32"/>
        </w:rPr>
        <w:t>自</w:t>
      </w:r>
      <w:r w:rsidRPr="00EB3539">
        <w:rPr>
          <w:rFonts w:ascii="仿宋" w:eastAsia="仿宋" w:hAnsi="仿宋" w:cs="方正仿宋_GB2312"/>
          <w:bCs/>
          <w:sz w:val="32"/>
          <w:szCs w:val="32"/>
        </w:rPr>
        <w:t>2021年1月1日以来（以合同签订时间为准），投标人具有</w:t>
      </w:r>
      <w:r w:rsidR="004C790C" w:rsidRPr="004C790C">
        <w:rPr>
          <w:rFonts w:ascii="仿宋" w:eastAsia="仿宋" w:hAnsi="仿宋" w:cs="方正仿宋_GB2312"/>
          <w:bCs/>
          <w:sz w:val="32"/>
          <w:szCs w:val="32"/>
          <w:u w:val="single"/>
        </w:rPr>
        <w:t xml:space="preserve">    </w:t>
      </w:r>
      <w:r w:rsidR="004C790C">
        <w:rPr>
          <w:rFonts w:ascii="仿宋" w:eastAsia="仿宋" w:hAnsi="仿宋" w:cs="方正仿宋_GB2312" w:hint="eastAsia"/>
          <w:bCs/>
          <w:sz w:val="32"/>
          <w:szCs w:val="32"/>
        </w:rPr>
        <w:t>个</w:t>
      </w:r>
      <w:r w:rsidRPr="00EB3539">
        <w:rPr>
          <w:rFonts w:ascii="仿宋" w:eastAsia="仿宋" w:hAnsi="仿宋" w:cs="方正仿宋_GB2312"/>
          <w:bCs/>
          <w:sz w:val="32"/>
          <w:szCs w:val="32"/>
        </w:rPr>
        <w:t>采购需求</w:t>
      </w:r>
      <w:r w:rsidR="00F04F0A">
        <w:rPr>
          <w:rFonts w:ascii="仿宋" w:eastAsia="仿宋" w:hAnsi="仿宋" w:cs="方正仿宋_GB2312" w:hint="eastAsia"/>
          <w:bCs/>
          <w:sz w:val="32"/>
          <w:szCs w:val="32"/>
        </w:rPr>
        <w:t>表</w:t>
      </w:r>
      <w:r w:rsidRPr="00EB3539">
        <w:rPr>
          <w:rFonts w:ascii="仿宋" w:eastAsia="仿宋" w:hAnsi="仿宋" w:cs="方正仿宋_GB2312"/>
          <w:bCs/>
          <w:sz w:val="32"/>
          <w:szCs w:val="32"/>
        </w:rPr>
        <w:t>中标注▲</w:t>
      </w:r>
      <w:r w:rsidR="004C790C">
        <w:rPr>
          <w:rFonts w:ascii="仿宋" w:eastAsia="仿宋" w:hAnsi="仿宋" w:cs="方正仿宋_GB2312"/>
          <w:bCs/>
          <w:sz w:val="32"/>
          <w:szCs w:val="32"/>
        </w:rPr>
        <w:t>产品的供货及安装项目业绩</w:t>
      </w:r>
      <w:r w:rsidR="004C790C">
        <w:rPr>
          <w:rFonts w:ascii="仿宋" w:eastAsia="仿宋" w:hAnsi="仿宋" w:cs="方正仿宋_GB2312" w:hint="eastAsia"/>
          <w:bCs/>
          <w:sz w:val="32"/>
          <w:szCs w:val="32"/>
        </w:rPr>
        <w:t>。</w:t>
      </w:r>
    </w:p>
    <w:p w:rsidR="00AB378E" w:rsidRPr="00AB378E" w:rsidRDefault="00F04F0A" w:rsidP="00AB378E">
      <w:pPr>
        <w:spacing w:line="560" w:lineRule="exact"/>
        <w:rPr>
          <w:rFonts w:ascii="仿宋" w:eastAsia="仿宋" w:hAnsi="仿宋" w:cs="方正仿宋_GB2312"/>
          <w:bCs/>
          <w:sz w:val="32"/>
          <w:szCs w:val="32"/>
        </w:rPr>
      </w:pPr>
      <w:r>
        <w:rPr>
          <w:rFonts w:ascii="仿宋" w:eastAsia="仿宋" w:hAnsi="仿宋" w:cs="方正仿宋_GB2312" w:hint="eastAsia"/>
          <w:bCs/>
          <w:sz w:val="32"/>
          <w:szCs w:val="32"/>
        </w:rPr>
        <w:t>（三）</w:t>
      </w:r>
      <w:r w:rsidR="00AB378E" w:rsidRPr="00AB378E">
        <w:rPr>
          <w:rFonts w:ascii="仿宋" w:eastAsia="仿宋" w:hAnsi="仿宋" w:cs="方正仿宋_GB2312" w:hint="eastAsia"/>
          <w:bCs/>
          <w:sz w:val="32"/>
          <w:szCs w:val="32"/>
        </w:rPr>
        <w:t>企业荣誉</w:t>
      </w:r>
      <w:r w:rsidR="00AB378E" w:rsidRPr="00AB378E">
        <w:rPr>
          <w:rFonts w:ascii="仿宋" w:eastAsia="仿宋" w:hAnsi="仿宋" w:cs="方正仿宋_GB2312" w:hint="eastAsia"/>
          <w:b/>
          <w:bCs/>
          <w:sz w:val="32"/>
          <w:szCs w:val="32"/>
        </w:rPr>
        <w:t>（提供获奖证书或证明扫描件）</w:t>
      </w:r>
    </w:p>
    <w:p w:rsidR="00AB378E" w:rsidRPr="00AB378E" w:rsidRDefault="00AB378E" w:rsidP="003D52FC">
      <w:pPr>
        <w:spacing w:line="560" w:lineRule="exact"/>
        <w:ind w:firstLineChars="200" w:firstLine="640"/>
        <w:rPr>
          <w:rFonts w:ascii="仿宋" w:eastAsia="仿宋" w:hAnsi="仿宋" w:cs="方正仿宋_GB2312"/>
          <w:bCs/>
          <w:sz w:val="32"/>
          <w:szCs w:val="32"/>
        </w:rPr>
      </w:pPr>
      <w:r w:rsidRPr="00AB378E">
        <w:rPr>
          <w:rFonts w:ascii="仿宋" w:eastAsia="仿宋" w:hAnsi="仿宋" w:cs="方正仿宋_GB2312"/>
          <w:bCs/>
          <w:sz w:val="32"/>
          <w:szCs w:val="32"/>
        </w:rPr>
        <w:t>投标单位近三年来（2022年1月1日以来）（以颁奖时</w:t>
      </w:r>
      <w:r w:rsidRPr="00AB378E">
        <w:rPr>
          <w:rFonts w:ascii="仿宋" w:eastAsia="仿宋" w:hAnsi="仿宋" w:cs="方正仿宋_GB2312"/>
          <w:bCs/>
          <w:sz w:val="32"/>
          <w:szCs w:val="32"/>
        </w:rPr>
        <w:lastRenderedPageBreak/>
        <w:t>间或</w:t>
      </w:r>
      <w:r>
        <w:rPr>
          <w:rFonts w:ascii="仿宋" w:eastAsia="仿宋" w:hAnsi="仿宋" w:cs="方正仿宋_GB2312"/>
          <w:bCs/>
          <w:sz w:val="32"/>
          <w:szCs w:val="32"/>
        </w:rPr>
        <w:t>颁奖单位官网文件发布时间为准）</w:t>
      </w:r>
      <w:r w:rsidRPr="00AB378E">
        <w:rPr>
          <w:rFonts w:ascii="仿宋" w:eastAsia="仿宋" w:hAnsi="仿宋" w:cs="方正仿宋_GB2312"/>
          <w:bCs/>
          <w:sz w:val="32"/>
          <w:szCs w:val="32"/>
        </w:rPr>
        <w:t>，</w:t>
      </w:r>
      <w:r w:rsidRPr="00AB378E">
        <w:rPr>
          <w:rFonts w:ascii="仿宋" w:eastAsia="仿宋" w:hAnsi="仿宋" w:cs="方正仿宋_GB2312" w:hint="eastAsia"/>
          <w:bCs/>
          <w:sz w:val="32"/>
          <w:szCs w:val="32"/>
        </w:rPr>
        <w:t>投标人获得省级及以上政府部门颁发的</w:t>
      </w:r>
      <w:r w:rsidR="003551EB">
        <w:rPr>
          <w:rFonts w:ascii="仿宋" w:eastAsia="仿宋" w:hAnsi="仿宋" w:cs="方正仿宋_GB2312" w:hint="eastAsia"/>
          <w:bCs/>
          <w:sz w:val="32"/>
          <w:szCs w:val="32"/>
        </w:rPr>
        <w:sym w:font="Wingdings 2" w:char="F0A3"/>
      </w:r>
      <w:r w:rsidRPr="00AB378E">
        <w:rPr>
          <w:rFonts w:ascii="仿宋" w:eastAsia="仿宋" w:hAnsi="仿宋" w:cs="方正仿宋_GB2312"/>
          <w:bCs/>
          <w:sz w:val="32"/>
          <w:szCs w:val="32"/>
        </w:rPr>
        <w:t>设计中心荣誉；</w:t>
      </w:r>
      <w:r w:rsidR="003551EB">
        <w:rPr>
          <w:rFonts w:ascii="仿宋" w:eastAsia="仿宋" w:hAnsi="仿宋" w:cs="方正仿宋_GB2312" w:hint="eastAsia"/>
          <w:bCs/>
          <w:sz w:val="32"/>
          <w:szCs w:val="32"/>
        </w:rPr>
        <w:sym w:font="Wingdings 2" w:char="F0A3"/>
      </w:r>
      <w:r w:rsidRPr="00AB378E">
        <w:rPr>
          <w:rFonts w:ascii="仿宋" w:eastAsia="仿宋" w:hAnsi="仿宋" w:cs="方正仿宋_GB2312"/>
          <w:bCs/>
          <w:sz w:val="32"/>
          <w:szCs w:val="32"/>
        </w:rPr>
        <w:t>科技技术荣誉；</w:t>
      </w:r>
      <w:r w:rsidR="003551EB">
        <w:rPr>
          <w:rFonts w:ascii="仿宋" w:eastAsia="仿宋" w:hAnsi="仿宋" w:cs="方正仿宋_GB2312" w:hint="eastAsia"/>
          <w:bCs/>
          <w:sz w:val="32"/>
          <w:szCs w:val="32"/>
        </w:rPr>
        <w:sym w:font="Wingdings 2" w:char="F0A3"/>
      </w:r>
      <w:r w:rsidRPr="00AB378E">
        <w:rPr>
          <w:rFonts w:ascii="仿宋" w:eastAsia="仿宋" w:hAnsi="仿宋" w:cs="方正仿宋_GB2312"/>
          <w:bCs/>
          <w:sz w:val="32"/>
          <w:szCs w:val="32"/>
        </w:rPr>
        <w:t>专精特新企业荣誉；</w:t>
      </w:r>
      <w:r w:rsidR="003551EB">
        <w:rPr>
          <w:rFonts w:ascii="仿宋" w:eastAsia="仿宋" w:hAnsi="仿宋" w:cs="方正仿宋_GB2312" w:hint="eastAsia"/>
          <w:bCs/>
          <w:sz w:val="32"/>
          <w:szCs w:val="32"/>
        </w:rPr>
        <w:sym w:font="Wingdings 2" w:char="F0A3"/>
      </w:r>
      <w:r w:rsidRPr="00AB378E">
        <w:rPr>
          <w:rFonts w:ascii="仿宋" w:eastAsia="仿宋" w:hAnsi="仿宋" w:cs="方正仿宋_GB2312"/>
          <w:bCs/>
          <w:sz w:val="32"/>
          <w:szCs w:val="32"/>
        </w:rPr>
        <w:t>高新技术企业荣誉。</w:t>
      </w:r>
    </w:p>
    <w:p w:rsidR="003D52FC" w:rsidRPr="003D52FC" w:rsidRDefault="00AB378E" w:rsidP="003D52FC">
      <w:pPr>
        <w:spacing w:line="560" w:lineRule="exact"/>
        <w:rPr>
          <w:rFonts w:ascii="仿宋" w:eastAsia="仿宋" w:hAnsi="仿宋" w:cs="方正仿宋_GB2312"/>
          <w:bCs/>
          <w:sz w:val="32"/>
          <w:szCs w:val="32"/>
        </w:rPr>
      </w:pPr>
      <w:r>
        <w:rPr>
          <w:rFonts w:ascii="仿宋" w:eastAsia="仿宋" w:hAnsi="仿宋" w:cs="方正仿宋_GB2312" w:hint="eastAsia"/>
          <w:bCs/>
          <w:sz w:val="32"/>
          <w:szCs w:val="32"/>
        </w:rPr>
        <w:t>（四）</w:t>
      </w:r>
      <w:r w:rsidR="003D52FC" w:rsidRPr="003D52FC">
        <w:rPr>
          <w:rFonts w:ascii="仿宋" w:eastAsia="仿宋" w:hAnsi="仿宋" w:cs="方正仿宋_GB2312" w:hint="eastAsia"/>
          <w:bCs/>
          <w:sz w:val="32"/>
          <w:szCs w:val="32"/>
        </w:rPr>
        <w:t>质保期</w:t>
      </w:r>
      <w:r w:rsidR="003D52FC" w:rsidRPr="003D52FC">
        <w:rPr>
          <w:rFonts w:ascii="仿宋" w:eastAsia="仿宋" w:hAnsi="仿宋" w:cs="方正仿宋_GB2312" w:hint="eastAsia"/>
          <w:b/>
          <w:bCs/>
          <w:sz w:val="32"/>
          <w:szCs w:val="32"/>
        </w:rPr>
        <w:t>【请根据本单位实际情况填写】</w:t>
      </w:r>
    </w:p>
    <w:p w:rsidR="003D52FC" w:rsidRPr="003D52FC" w:rsidRDefault="003D52FC" w:rsidP="003D52FC">
      <w:pPr>
        <w:spacing w:line="560" w:lineRule="exact"/>
        <w:ind w:firstLineChars="200" w:firstLine="640"/>
        <w:rPr>
          <w:rFonts w:ascii="仿宋" w:eastAsia="仿宋" w:hAnsi="仿宋" w:cs="方正仿宋_GB2312"/>
          <w:bCs/>
          <w:sz w:val="32"/>
          <w:szCs w:val="32"/>
        </w:rPr>
      </w:pPr>
      <w:r w:rsidRPr="003D52FC">
        <w:rPr>
          <w:rFonts w:ascii="仿宋" w:eastAsia="仿宋" w:hAnsi="仿宋" w:cs="方正仿宋_GB2312" w:hint="eastAsia"/>
          <w:bCs/>
          <w:sz w:val="32"/>
          <w:szCs w:val="32"/>
        </w:rPr>
        <w:t>所投全部产品免费质保期在满足采购需求中要求的免费质保期的基础上，全部产品可增加</w:t>
      </w:r>
      <w:r w:rsidRPr="003D52FC">
        <w:rPr>
          <w:rFonts w:ascii="仿宋" w:eastAsia="仿宋" w:hAnsi="仿宋" w:cs="方正仿宋_GB2312"/>
          <w:bCs/>
          <w:sz w:val="32"/>
          <w:szCs w:val="32"/>
          <w:u w:val="single"/>
        </w:rPr>
        <w:t xml:space="preserve"> </w:t>
      </w:r>
      <w:r w:rsidR="0058562F">
        <w:rPr>
          <w:rFonts w:ascii="仿宋" w:eastAsia="仿宋" w:hAnsi="仿宋" w:cs="方正仿宋_GB2312"/>
          <w:bCs/>
          <w:sz w:val="32"/>
          <w:szCs w:val="32"/>
          <w:u w:val="single"/>
        </w:rPr>
        <w:t xml:space="preserve">    </w:t>
      </w:r>
      <w:r w:rsidRPr="003D52FC">
        <w:rPr>
          <w:rFonts w:ascii="仿宋" w:eastAsia="仿宋" w:hAnsi="仿宋" w:cs="方正仿宋_GB2312"/>
          <w:bCs/>
          <w:sz w:val="32"/>
          <w:szCs w:val="32"/>
        </w:rPr>
        <w:t>年免费质保期。</w:t>
      </w:r>
    </w:p>
    <w:p w:rsidR="00F04F0A" w:rsidRPr="00F04F0A" w:rsidRDefault="003D52FC" w:rsidP="00F04F0A">
      <w:pPr>
        <w:spacing w:line="560" w:lineRule="exact"/>
        <w:rPr>
          <w:rFonts w:ascii="仿宋" w:eastAsia="仿宋" w:hAnsi="仿宋" w:cs="方正仿宋_GB2312"/>
          <w:bCs/>
          <w:sz w:val="32"/>
          <w:szCs w:val="32"/>
        </w:rPr>
      </w:pPr>
      <w:r>
        <w:rPr>
          <w:rFonts w:ascii="仿宋" w:eastAsia="仿宋" w:hAnsi="仿宋" w:cs="方正仿宋_GB2312" w:hint="eastAsia"/>
          <w:bCs/>
          <w:sz w:val="32"/>
          <w:szCs w:val="32"/>
        </w:rPr>
        <w:t>（五）</w:t>
      </w:r>
      <w:r w:rsidR="00F04F0A" w:rsidRPr="00F04F0A">
        <w:rPr>
          <w:rFonts w:ascii="仿宋" w:eastAsia="仿宋" w:hAnsi="仿宋" w:cs="方正仿宋_GB2312" w:hint="eastAsia"/>
          <w:bCs/>
          <w:sz w:val="32"/>
          <w:szCs w:val="32"/>
        </w:rPr>
        <w:t>体系认证</w:t>
      </w:r>
      <w:r w:rsidR="00F04F0A" w:rsidRPr="00F04F0A">
        <w:rPr>
          <w:rFonts w:ascii="仿宋" w:eastAsia="仿宋" w:hAnsi="仿宋" w:cs="方正仿宋_GB2312" w:hint="eastAsia"/>
          <w:b/>
          <w:bCs/>
          <w:sz w:val="32"/>
          <w:szCs w:val="32"/>
        </w:rPr>
        <w:t>（提供全国认证认可信息公共服务平台官网认证信息查询截图）</w:t>
      </w:r>
    </w:p>
    <w:p w:rsidR="00F04F0A" w:rsidRDefault="00F04F0A" w:rsidP="003D52FC">
      <w:pPr>
        <w:spacing w:line="560" w:lineRule="exact"/>
        <w:ind w:firstLineChars="200" w:firstLine="640"/>
        <w:rPr>
          <w:rFonts w:ascii="仿宋" w:eastAsia="仿宋" w:hAnsi="仿宋" w:cs="方正仿宋_GB2312"/>
          <w:bCs/>
          <w:sz w:val="32"/>
          <w:szCs w:val="32"/>
        </w:rPr>
      </w:pPr>
      <w:r>
        <w:rPr>
          <w:rFonts w:ascii="仿宋" w:eastAsia="仿宋" w:hAnsi="仿宋" w:cs="方正仿宋_GB2312" w:hint="eastAsia"/>
          <w:bCs/>
          <w:sz w:val="32"/>
          <w:szCs w:val="32"/>
        </w:rPr>
        <w:t>具有经中国国家认证认可监督管理委员会认证机构颁发的有效期内的</w:t>
      </w:r>
      <w:r>
        <w:rPr>
          <w:rFonts w:ascii="仿宋" w:eastAsia="仿宋" w:hAnsi="仿宋" w:cs="方正仿宋_GB2312" w:hint="eastAsia"/>
          <w:bCs/>
          <w:sz w:val="32"/>
          <w:szCs w:val="32"/>
        </w:rPr>
        <w:sym w:font="Wingdings 2" w:char="F0A3"/>
      </w:r>
      <w:r w:rsidRPr="00F04F0A">
        <w:rPr>
          <w:rFonts w:ascii="仿宋" w:eastAsia="仿宋" w:hAnsi="仿宋" w:cs="方正仿宋_GB2312" w:hint="eastAsia"/>
          <w:bCs/>
          <w:sz w:val="32"/>
          <w:szCs w:val="32"/>
        </w:rPr>
        <w:t>质量管理体系认证、</w:t>
      </w:r>
      <w:r>
        <w:rPr>
          <w:rFonts w:ascii="仿宋" w:eastAsia="仿宋" w:hAnsi="仿宋" w:cs="方正仿宋_GB2312" w:hint="eastAsia"/>
          <w:bCs/>
          <w:sz w:val="32"/>
          <w:szCs w:val="32"/>
        </w:rPr>
        <w:sym w:font="Wingdings 2" w:char="F0A3"/>
      </w:r>
      <w:r w:rsidRPr="00F04F0A">
        <w:rPr>
          <w:rFonts w:ascii="仿宋" w:eastAsia="仿宋" w:hAnsi="仿宋" w:cs="方正仿宋_GB2312" w:hint="eastAsia"/>
          <w:bCs/>
          <w:sz w:val="32"/>
          <w:szCs w:val="32"/>
        </w:rPr>
        <w:t>环境管理体系认证、</w:t>
      </w:r>
      <w:r>
        <w:rPr>
          <w:rFonts w:ascii="仿宋" w:eastAsia="仿宋" w:hAnsi="仿宋" w:cs="方正仿宋_GB2312" w:hint="eastAsia"/>
          <w:bCs/>
          <w:sz w:val="32"/>
          <w:szCs w:val="32"/>
        </w:rPr>
        <w:sym w:font="Wingdings 2" w:char="F0A3"/>
      </w:r>
      <w:r w:rsidRPr="00F04F0A">
        <w:rPr>
          <w:rFonts w:ascii="仿宋" w:eastAsia="仿宋" w:hAnsi="仿宋" w:cs="方正仿宋_GB2312" w:hint="eastAsia"/>
          <w:bCs/>
          <w:sz w:val="32"/>
          <w:szCs w:val="32"/>
        </w:rPr>
        <w:t>职业健康安全管理体系认证</w:t>
      </w:r>
    </w:p>
    <w:p w:rsidR="005F7A8A" w:rsidRPr="005F7A8A" w:rsidRDefault="005F7A8A" w:rsidP="005F7A8A">
      <w:pPr>
        <w:spacing w:line="560" w:lineRule="exact"/>
        <w:rPr>
          <w:rFonts w:ascii="仿宋" w:eastAsia="仿宋" w:hAnsi="仿宋" w:cs="仿宋"/>
          <w:b/>
          <w:bCs/>
          <w:sz w:val="32"/>
          <w:szCs w:val="32"/>
        </w:rPr>
      </w:pPr>
      <w:r w:rsidRPr="005F7A8A">
        <w:rPr>
          <w:rFonts w:ascii="仿宋" w:eastAsia="仿宋" w:hAnsi="仿宋" w:cs="仿宋" w:hint="eastAsia"/>
          <w:b/>
          <w:bCs/>
          <w:sz w:val="32"/>
          <w:szCs w:val="32"/>
        </w:rPr>
        <w:t>八、其他方面的建议</w:t>
      </w:r>
    </w:p>
    <w:sectPr w:rsidR="005F7A8A" w:rsidRPr="005F7A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9E0" w:rsidRDefault="004C09E0" w:rsidP="00361475">
      <w:r>
        <w:separator/>
      </w:r>
    </w:p>
  </w:endnote>
  <w:endnote w:type="continuationSeparator" w:id="0">
    <w:p w:rsidR="004C09E0" w:rsidRDefault="004C09E0" w:rsidP="00361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_GB2312">
    <w:altName w:val="Malgun Gothic Semilight"/>
    <w:charset w:val="86"/>
    <w:family w:val="auto"/>
    <w:pitch w:val="default"/>
    <w:sig w:usb0="A00002BF" w:usb1="184F6CFA"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9E0" w:rsidRDefault="004C09E0" w:rsidP="00361475">
      <w:r>
        <w:separator/>
      </w:r>
    </w:p>
  </w:footnote>
  <w:footnote w:type="continuationSeparator" w:id="0">
    <w:p w:rsidR="004C09E0" w:rsidRDefault="004C09E0" w:rsidP="003614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7CCC5D"/>
    <w:multiLevelType w:val="singleLevel"/>
    <w:tmpl w:val="90FA31FC"/>
    <w:lvl w:ilvl="0">
      <w:start w:val="1"/>
      <w:numFmt w:val="chineseCounting"/>
      <w:suff w:val="nothing"/>
      <w:lvlText w:val="%1、"/>
      <w:lvlJc w:val="left"/>
      <w:rPr>
        <w:rFonts w:hint="eastAsia"/>
        <w:b/>
        <w:lang w:val="en-US"/>
      </w:rPr>
    </w:lvl>
  </w:abstractNum>
  <w:abstractNum w:abstractNumId="1" w15:restartNumberingAfterBreak="0">
    <w:nsid w:val="A94BAC76"/>
    <w:multiLevelType w:val="singleLevel"/>
    <w:tmpl w:val="A94BAC76"/>
    <w:lvl w:ilvl="0">
      <w:start w:val="1"/>
      <w:numFmt w:val="chineseCounting"/>
      <w:suff w:val="nothing"/>
      <w:lvlText w:val="%1、"/>
      <w:lvlJc w:val="left"/>
      <w:rPr>
        <w:rFonts w:hint="eastAsia"/>
      </w:rPr>
    </w:lvl>
  </w:abstractNum>
  <w:abstractNum w:abstractNumId="2" w15:restartNumberingAfterBreak="0">
    <w:nsid w:val="B64CF57E"/>
    <w:multiLevelType w:val="singleLevel"/>
    <w:tmpl w:val="B64CF57E"/>
    <w:lvl w:ilvl="0">
      <w:start w:val="4"/>
      <w:numFmt w:val="chineseCounting"/>
      <w:suff w:val="nothing"/>
      <w:lvlText w:val="（%1）"/>
      <w:lvlJc w:val="left"/>
      <w:rPr>
        <w:rFonts w:hint="eastAsia"/>
      </w:rPr>
    </w:lvl>
  </w:abstractNum>
  <w:abstractNum w:abstractNumId="3" w15:restartNumberingAfterBreak="0">
    <w:nsid w:val="B8AE7597"/>
    <w:multiLevelType w:val="singleLevel"/>
    <w:tmpl w:val="B8AE7597"/>
    <w:lvl w:ilvl="0">
      <w:start w:val="1"/>
      <w:numFmt w:val="decimal"/>
      <w:lvlText w:val="%1."/>
      <w:lvlJc w:val="left"/>
      <w:pPr>
        <w:tabs>
          <w:tab w:val="num" w:pos="312"/>
        </w:tabs>
      </w:pPr>
    </w:lvl>
  </w:abstractNum>
  <w:abstractNum w:abstractNumId="4" w15:restartNumberingAfterBreak="0">
    <w:nsid w:val="B9290D7B"/>
    <w:multiLevelType w:val="singleLevel"/>
    <w:tmpl w:val="B9290D7B"/>
    <w:lvl w:ilvl="0">
      <w:start w:val="1"/>
      <w:numFmt w:val="chineseCounting"/>
      <w:suff w:val="nothing"/>
      <w:lvlText w:val="%1、"/>
      <w:lvlJc w:val="left"/>
      <w:rPr>
        <w:rFonts w:hint="eastAsia"/>
      </w:rPr>
    </w:lvl>
  </w:abstractNum>
  <w:abstractNum w:abstractNumId="5" w15:restartNumberingAfterBreak="0">
    <w:nsid w:val="D2844387"/>
    <w:multiLevelType w:val="singleLevel"/>
    <w:tmpl w:val="D2844387"/>
    <w:lvl w:ilvl="0">
      <w:start w:val="2"/>
      <w:numFmt w:val="chineseCounting"/>
      <w:suff w:val="nothing"/>
      <w:lvlText w:val="（%1）"/>
      <w:lvlJc w:val="left"/>
      <w:rPr>
        <w:rFonts w:hint="eastAsia"/>
      </w:rPr>
    </w:lvl>
  </w:abstractNum>
  <w:abstractNum w:abstractNumId="6" w15:restartNumberingAfterBreak="0">
    <w:nsid w:val="DB215EF8"/>
    <w:multiLevelType w:val="singleLevel"/>
    <w:tmpl w:val="DB215EF8"/>
    <w:lvl w:ilvl="0">
      <w:start w:val="8"/>
      <w:numFmt w:val="chineseCounting"/>
      <w:suff w:val="nothing"/>
      <w:lvlText w:val="（%1）"/>
      <w:lvlJc w:val="left"/>
      <w:rPr>
        <w:rFonts w:hint="eastAsia"/>
      </w:rPr>
    </w:lvl>
  </w:abstractNum>
  <w:abstractNum w:abstractNumId="7" w15:restartNumberingAfterBreak="0">
    <w:nsid w:val="E027B6E0"/>
    <w:multiLevelType w:val="singleLevel"/>
    <w:tmpl w:val="E027B6E0"/>
    <w:lvl w:ilvl="0">
      <w:start w:val="1"/>
      <w:numFmt w:val="decimal"/>
      <w:suff w:val="nothing"/>
      <w:lvlText w:val="%1、"/>
      <w:lvlJc w:val="left"/>
    </w:lvl>
  </w:abstractNum>
  <w:abstractNum w:abstractNumId="8" w15:restartNumberingAfterBreak="0">
    <w:nsid w:val="FB67EA12"/>
    <w:multiLevelType w:val="singleLevel"/>
    <w:tmpl w:val="FB67EA12"/>
    <w:lvl w:ilvl="0">
      <w:start w:val="7"/>
      <w:numFmt w:val="decimal"/>
      <w:suff w:val="nothing"/>
      <w:lvlText w:val="%1、"/>
      <w:lvlJc w:val="left"/>
    </w:lvl>
  </w:abstractNum>
  <w:abstractNum w:abstractNumId="9" w15:restartNumberingAfterBreak="0">
    <w:nsid w:val="0CCB7980"/>
    <w:multiLevelType w:val="singleLevel"/>
    <w:tmpl w:val="0CCB7980"/>
    <w:lvl w:ilvl="0">
      <w:start w:val="2"/>
      <w:numFmt w:val="decimal"/>
      <w:suff w:val="nothing"/>
      <w:lvlText w:val="%1、"/>
      <w:lvlJc w:val="left"/>
    </w:lvl>
  </w:abstractNum>
  <w:abstractNum w:abstractNumId="10" w15:restartNumberingAfterBreak="0">
    <w:nsid w:val="346F44CA"/>
    <w:multiLevelType w:val="hybridMultilevel"/>
    <w:tmpl w:val="4ED25486"/>
    <w:lvl w:ilvl="0" w:tplc="A462CB2C">
      <w:start w:val="1"/>
      <w:numFmt w:val="none"/>
      <w:lvlText w:val="一、"/>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4252AB4"/>
    <w:multiLevelType w:val="singleLevel"/>
    <w:tmpl w:val="54252AB4"/>
    <w:lvl w:ilvl="0">
      <w:start w:val="1"/>
      <w:numFmt w:val="decimal"/>
      <w:suff w:val="nothing"/>
      <w:lvlText w:val="%1、"/>
      <w:lvlJc w:val="left"/>
    </w:lvl>
  </w:abstractNum>
  <w:num w:numId="1">
    <w:abstractNumId w:val="0"/>
  </w:num>
  <w:num w:numId="2">
    <w:abstractNumId w:val="1"/>
  </w:num>
  <w:num w:numId="3">
    <w:abstractNumId w:val="10"/>
  </w:num>
  <w:num w:numId="4">
    <w:abstractNumId w:val="5"/>
  </w:num>
  <w:num w:numId="5">
    <w:abstractNumId w:val="11"/>
  </w:num>
  <w:num w:numId="6">
    <w:abstractNumId w:val="4"/>
  </w:num>
  <w:num w:numId="7">
    <w:abstractNumId w:val="9"/>
  </w:num>
  <w:num w:numId="8">
    <w:abstractNumId w:val="3"/>
  </w:num>
  <w:num w:numId="9">
    <w:abstractNumId w:val="2"/>
  </w:num>
  <w:num w:numId="10">
    <w:abstractNumId w:val="8"/>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BD0"/>
    <w:rsid w:val="00014610"/>
    <w:rsid w:val="00014991"/>
    <w:rsid w:val="00030BD0"/>
    <w:rsid w:val="00061960"/>
    <w:rsid w:val="000728BE"/>
    <w:rsid w:val="0008713A"/>
    <w:rsid w:val="0009368E"/>
    <w:rsid w:val="0009481D"/>
    <w:rsid w:val="000A5050"/>
    <w:rsid w:val="000C72F5"/>
    <w:rsid w:val="000D2589"/>
    <w:rsid w:val="000E6596"/>
    <w:rsid w:val="000F47F9"/>
    <w:rsid w:val="00110341"/>
    <w:rsid w:val="001117A9"/>
    <w:rsid w:val="001127B0"/>
    <w:rsid w:val="001249EA"/>
    <w:rsid w:val="001273AA"/>
    <w:rsid w:val="00131441"/>
    <w:rsid w:val="001455BB"/>
    <w:rsid w:val="00173700"/>
    <w:rsid w:val="001B36E1"/>
    <w:rsid w:val="001F04DF"/>
    <w:rsid w:val="001F4EE7"/>
    <w:rsid w:val="00204788"/>
    <w:rsid w:val="00220718"/>
    <w:rsid w:val="00247851"/>
    <w:rsid w:val="002630C8"/>
    <w:rsid w:val="002A1F8D"/>
    <w:rsid w:val="002B1F4B"/>
    <w:rsid w:val="002B44E9"/>
    <w:rsid w:val="002B5F9C"/>
    <w:rsid w:val="002D4C5E"/>
    <w:rsid w:val="00300084"/>
    <w:rsid w:val="00301206"/>
    <w:rsid w:val="00322E4B"/>
    <w:rsid w:val="00331198"/>
    <w:rsid w:val="003551EB"/>
    <w:rsid w:val="00361475"/>
    <w:rsid w:val="003B5A9C"/>
    <w:rsid w:val="003C071C"/>
    <w:rsid w:val="003D52FC"/>
    <w:rsid w:val="003E3DFB"/>
    <w:rsid w:val="003F3302"/>
    <w:rsid w:val="003F6183"/>
    <w:rsid w:val="004103C0"/>
    <w:rsid w:val="004323A7"/>
    <w:rsid w:val="00450BAB"/>
    <w:rsid w:val="0045270E"/>
    <w:rsid w:val="004539AC"/>
    <w:rsid w:val="00453F00"/>
    <w:rsid w:val="004827A4"/>
    <w:rsid w:val="0048302D"/>
    <w:rsid w:val="004849E5"/>
    <w:rsid w:val="004C09E0"/>
    <w:rsid w:val="004C1862"/>
    <w:rsid w:val="004C1AF2"/>
    <w:rsid w:val="004C790C"/>
    <w:rsid w:val="004D35A5"/>
    <w:rsid w:val="004F02C8"/>
    <w:rsid w:val="004F5FD5"/>
    <w:rsid w:val="0050373B"/>
    <w:rsid w:val="00515482"/>
    <w:rsid w:val="00522A2D"/>
    <w:rsid w:val="00555384"/>
    <w:rsid w:val="00560BEE"/>
    <w:rsid w:val="00561F86"/>
    <w:rsid w:val="0058562F"/>
    <w:rsid w:val="00592DE0"/>
    <w:rsid w:val="00597322"/>
    <w:rsid w:val="005B1E4A"/>
    <w:rsid w:val="005D5850"/>
    <w:rsid w:val="005E0731"/>
    <w:rsid w:val="005E239D"/>
    <w:rsid w:val="005E3C37"/>
    <w:rsid w:val="005F30CD"/>
    <w:rsid w:val="005F7A8A"/>
    <w:rsid w:val="00610B80"/>
    <w:rsid w:val="00611535"/>
    <w:rsid w:val="00621B7D"/>
    <w:rsid w:val="006222CD"/>
    <w:rsid w:val="00627C65"/>
    <w:rsid w:val="006524BC"/>
    <w:rsid w:val="00654BC3"/>
    <w:rsid w:val="00662A4E"/>
    <w:rsid w:val="00664293"/>
    <w:rsid w:val="00687FF3"/>
    <w:rsid w:val="0069197C"/>
    <w:rsid w:val="00696274"/>
    <w:rsid w:val="006D28C9"/>
    <w:rsid w:val="006D4FC2"/>
    <w:rsid w:val="006E615C"/>
    <w:rsid w:val="00731803"/>
    <w:rsid w:val="00746143"/>
    <w:rsid w:val="007508E0"/>
    <w:rsid w:val="00754695"/>
    <w:rsid w:val="00761287"/>
    <w:rsid w:val="007A57F4"/>
    <w:rsid w:val="007B09A2"/>
    <w:rsid w:val="007B78A7"/>
    <w:rsid w:val="007C3CD7"/>
    <w:rsid w:val="007D54DB"/>
    <w:rsid w:val="00801572"/>
    <w:rsid w:val="008214B2"/>
    <w:rsid w:val="00851C2D"/>
    <w:rsid w:val="00853F00"/>
    <w:rsid w:val="008674CB"/>
    <w:rsid w:val="00873F27"/>
    <w:rsid w:val="0088318D"/>
    <w:rsid w:val="00890FB8"/>
    <w:rsid w:val="008B1269"/>
    <w:rsid w:val="008B43B3"/>
    <w:rsid w:val="008C38CD"/>
    <w:rsid w:val="008E2671"/>
    <w:rsid w:val="008E5AE9"/>
    <w:rsid w:val="008F2206"/>
    <w:rsid w:val="008F31EF"/>
    <w:rsid w:val="00914C18"/>
    <w:rsid w:val="00925893"/>
    <w:rsid w:val="0095451E"/>
    <w:rsid w:val="00980965"/>
    <w:rsid w:val="009C6512"/>
    <w:rsid w:val="009D5B37"/>
    <w:rsid w:val="00A00983"/>
    <w:rsid w:val="00A07838"/>
    <w:rsid w:val="00A12018"/>
    <w:rsid w:val="00A1675A"/>
    <w:rsid w:val="00A25C10"/>
    <w:rsid w:val="00A262C6"/>
    <w:rsid w:val="00A466EF"/>
    <w:rsid w:val="00A74D8C"/>
    <w:rsid w:val="00A87327"/>
    <w:rsid w:val="00A93402"/>
    <w:rsid w:val="00AA18E3"/>
    <w:rsid w:val="00AB378E"/>
    <w:rsid w:val="00AC0A3A"/>
    <w:rsid w:val="00AC7F05"/>
    <w:rsid w:val="00AD70AA"/>
    <w:rsid w:val="00B01804"/>
    <w:rsid w:val="00B24753"/>
    <w:rsid w:val="00B951D6"/>
    <w:rsid w:val="00B96CB9"/>
    <w:rsid w:val="00BA3965"/>
    <w:rsid w:val="00BC21E5"/>
    <w:rsid w:val="00BD2089"/>
    <w:rsid w:val="00BE270D"/>
    <w:rsid w:val="00BF2B7F"/>
    <w:rsid w:val="00C26AA5"/>
    <w:rsid w:val="00C978E9"/>
    <w:rsid w:val="00CB3F7E"/>
    <w:rsid w:val="00CD5C60"/>
    <w:rsid w:val="00CF05CF"/>
    <w:rsid w:val="00CF42BB"/>
    <w:rsid w:val="00D04E51"/>
    <w:rsid w:val="00D259FB"/>
    <w:rsid w:val="00D50629"/>
    <w:rsid w:val="00D8212B"/>
    <w:rsid w:val="00D97122"/>
    <w:rsid w:val="00DE34D6"/>
    <w:rsid w:val="00DE73AB"/>
    <w:rsid w:val="00DF460F"/>
    <w:rsid w:val="00E233E2"/>
    <w:rsid w:val="00E6513F"/>
    <w:rsid w:val="00E93EC7"/>
    <w:rsid w:val="00E9481F"/>
    <w:rsid w:val="00E95841"/>
    <w:rsid w:val="00EA2414"/>
    <w:rsid w:val="00EB0C98"/>
    <w:rsid w:val="00EB1FA6"/>
    <w:rsid w:val="00EB3539"/>
    <w:rsid w:val="00F001C1"/>
    <w:rsid w:val="00F01C64"/>
    <w:rsid w:val="00F04F0A"/>
    <w:rsid w:val="00F07C6B"/>
    <w:rsid w:val="00F14D8D"/>
    <w:rsid w:val="00F160E0"/>
    <w:rsid w:val="00F20E3B"/>
    <w:rsid w:val="00F36FC5"/>
    <w:rsid w:val="00F3741F"/>
    <w:rsid w:val="00F66007"/>
    <w:rsid w:val="00F87A5C"/>
    <w:rsid w:val="00FA4B55"/>
    <w:rsid w:val="00FB4F78"/>
    <w:rsid w:val="00FC222D"/>
    <w:rsid w:val="00FD6BC2"/>
    <w:rsid w:val="00FE0110"/>
    <w:rsid w:val="00FE2561"/>
    <w:rsid w:val="00FE7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729BA"/>
  <w15:chartTrackingRefBased/>
  <w15:docId w15:val="{F64C0C3D-C1F2-4ED4-86AC-4DFD8A17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4849E5"/>
    <w:pPr>
      <w:keepNext/>
      <w:keepLines/>
      <w:spacing w:before="260" w:after="260" w:line="416"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147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61475"/>
    <w:rPr>
      <w:sz w:val="18"/>
      <w:szCs w:val="18"/>
    </w:rPr>
  </w:style>
  <w:style w:type="paragraph" w:styleId="a5">
    <w:name w:val="footer"/>
    <w:basedOn w:val="a"/>
    <w:link w:val="a6"/>
    <w:uiPriority w:val="99"/>
    <w:unhideWhenUsed/>
    <w:rsid w:val="00361475"/>
    <w:pPr>
      <w:tabs>
        <w:tab w:val="center" w:pos="4153"/>
        <w:tab w:val="right" w:pos="8306"/>
      </w:tabs>
      <w:snapToGrid w:val="0"/>
      <w:jc w:val="left"/>
    </w:pPr>
    <w:rPr>
      <w:sz w:val="18"/>
      <w:szCs w:val="18"/>
    </w:rPr>
  </w:style>
  <w:style w:type="character" w:customStyle="1" w:styleId="a6">
    <w:name w:val="页脚 字符"/>
    <w:basedOn w:val="a0"/>
    <w:link w:val="a5"/>
    <w:uiPriority w:val="99"/>
    <w:rsid w:val="00361475"/>
    <w:rPr>
      <w:sz w:val="18"/>
      <w:szCs w:val="18"/>
    </w:rPr>
  </w:style>
  <w:style w:type="paragraph" w:styleId="a7">
    <w:name w:val="List Paragraph"/>
    <w:basedOn w:val="a"/>
    <w:uiPriority w:val="34"/>
    <w:qFormat/>
    <w:rsid w:val="00515482"/>
    <w:pPr>
      <w:ind w:firstLineChars="200" w:firstLine="420"/>
    </w:pPr>
  </w:style>
  <w:style w:type="character" w:styleId="a8">
    <w:name w:val="annotation reference"/>
    <w:basedOn w:val="a0"/>
    <w:uiPriority w:val="99"/>
    <w:semiHidden/>
    <w:unhideWhenUsed/>
    <w:qFormat/>
    <w:rsid w:val="000728BE"/>
    <w:rPr>
      <w:sz w:val="21"/>
      <w:szCs w:val="21"/>
    </w:rPr>
  </w:style>
  <w:style w:type="character" w:customStyle="1" w:styleId="30">
    <w:name w:val="标题 3 字符"/>
    <w:basedOn w:val="a0"/>
    <w:link w:val="3"/>
    <w:uiPriority w:val="9"/>
    <w:semiHidden/>
    <w:rsid w:val="004849E5"/>
    <w:rPr>
      <w:rFonts w:ascii="Calibri" w:eastAsia="宋体" w:hAnsi="Calibri" w:cs="Times New Roman"/>
      <w:b/>
      <w:bCs/>
      <w:sz w:val="32"/>
      <w:szCs w:val="32"/>
    </w:rPr>
  </w:style>
  <w:style w:type="paragraph" w:styleId="a9">
    <w:name w:val="annotation text"/>
    <w:basedOn w:val="a"/>
    <w:link w:val="aa"/>
    <w:qFormat/>
    <w:rsid w:val="004849E5"/>
    <w:pPr>
      <w:jc w:val="left"/>
    </w:pPr>
    <w:rPr>
      <w:rFonts w:ascii="Calibri" w:eastAsia="宋体" w:hAnsi="Calibri" w:cs="Times New Roman"/>
      <w:szCs w:val="24"/>
    </w:rPr>
  </w:style>
  <w:style w:type="character" w:customStyle="1" w:styleId="aa">
    <w:name w:val="批注文字 字符"/>
    <w:basedOn w:val="a0"/>
    <w:link w:val="a9"/>
    <w:rsid w:val="004849E5"/>
    <w:rPr>
      <w:rFonts w:ascii="Calibri" w:eastAsia="宋体" w:hAnsi="Calibri" w:cs="Times New Roman"/>
      <w:szCs w:val="24"/>
    </w:rPr>
  </w:style>
  <w:style w:type="paragraph" w:styleId="ab">
    <w:name w:val="Body Text"/>
    <w:basedOn w:val="a"/>
    <w:link w:val="ac"/>
    <w:qFormat/>
    <w:rsid w:val="004849E5"/>
    <w:pPr>
      <w:spacing w:line="900" w:lineRule="exact"/>
    </w:pPr>
    <w:rPr>
      <w:rFonts w:ascii="黑体" w:eastAsia="黑体" w:hAnsi="华文细黑" w:cs="Times New Roman"/>
      <w:bCs/>
      <w:w w:val="90"/>
      <w:sz w:val="72"/>
      <w:szCs w:val="84"/>
    </w:rPr>
  </w:style>
  <w:style w:type="character" w:customStyle="1" w:styleId="ac">
    <w:name w:val="正文文本 字符"/>
    <w:basedOn w:val="a0"/>
    <w:link w:val="ab"/>
    <w:rsid w:val="004849E5"/>
    <w:rPr>
      <w:rFonts w:ascii="黑体" w:eastAsia="黑体" w:hAnsi="华文细黑" w:cs="Times New Roman"/>
      <w:bCs/>
      <w:w w:val="90"/>
      <w:sz w:val="72"/>
      <w:szCs w:val="84"/>
    </w:rPr>
  </w:style>
  <w:style w:type="paragraph" w:styleId="ad">
    <w:name w:val="Body Text First Indent"/>
    <w:basedOn w:val="ab"/>
    <w:link w:val="ae"/>
    <w:qFormat/>
    <w:rsid w:val="004849E5"/>
    <w:pPr>
      <w:spacing w:line="312" w:lineRule="auto"/>
      <w:ind w:firstLine="420"/>
    </w:pPr>
    <w:rPr>
      <w:rFonts w:ascii="Times New Roman" w:hAnsi="Times New Roman"/>
      <w:szCs w:val="24"/>
    </w:rPr>
  </w:style>
  <w:style w:type="character" w:customStyle="1" w:styleId="ae">
    <w:name w:val="正文首行缩进 字符"/>
    <w:basedOn w:val="ac"/>
    <w:link w:val="ad"/>
    <w:rsid w:val="004849E5"/>
    <w:rPr>
      <w:rFonts w:ascii="Times New Roman" w:eastAsia="黑体" w:hAnsi="Times New Roman" w:cs="Times New Roman"/>
      <w:bCs/>
      <w:w w:val="90"/>
      <w:sz w:val="72"/>
      <w:szCs w:val="24"/>
    </w:rPr>
  </w:style>
  <w:style w:type="paragraph" w:customStyle="1" w:styleId="CharCharCharCharCharCharChar1Char">
    <w:name w:val="Char Char Char Char Char Char Char1 Char"/>
    <w:basedOn w:val="a"/>
    <w:autoRedefine/>
    <w:qFormat/>
    <w:rsid w:val="004849E5"/>
    <w:rPr>
      <w:rFonts w:ascii="Tahoma" w:eastAsia="宋体" w:hAnsi="Tahoma" w:cs="Times New Roman"/>
      <w:sz w:val="24"/>
      <w:szCs w:val="20"/>
    </w:rPr>
  </w:style>
  <w:style w:type="paragraph" w:customStyle="1" w:styleId="1">
    <w:name w:val="列出段落1"/>
    <w:basedOn w:val="a"/>
    <w:autoRedefine/>
    <w:uiPriority w:val="99"/>
    <w:qFormat/>
    <w:rsid w:val="004849E5"/>
    <w:pPr>
      <w:adjustRightInd w:val="0"/>
      <w:spacing w:line="360" w:lineRule="atLeast"/>
      <w:ind w:firstLineChars="200" w:firstLine="420"/>
      <w:jc w:val="left"/>
    </w:pPr>
    <w:rPr>
      <w:rFonts w:ascii="Times New Roman" w:eastAsia="宋体" w:hAnsi="Times New Roman" w:cs="Times New Roman"/>
      <w:kern w:val="0"/>
      <w:sz w:val="24"/>
      <w:szCs w:val="24"/>
    </w:rPr>
  </w:style>
  <w:style w:type="character" w:customStyle="1" w:styleId="font11">
    <w:name w:val="font11"/>
    <w:basedOn w:val="a0"/>
    <w:qFormat/>
    <w:rsid w:val="004849E5"/>
    <w:rPr>
      <w:rFonts w:ascii="宋体" w:eastAsia="宋体" w:hAnsi="宋体" w:cs="宋体" w:hint="eastAsia"/>
      <w:b/>
      <w:bCs/>
      <w:color w:val="000000"/>
      <w:sz w:val="24"/>
      <w:szCs w:val="24"/>
      <w:u w:val="none"/>
    </w:rPr>
  </w:style>
  <w:style w:type="character" w:customStyle="1" w:styleId="font71">
    <w:name w:val="font71"/>
    <w:basedOn w:val="a0"/>
    <w:qFormat/>
    <w:rsid w:val="004849E5"/>
    <w:rPr>
      <w:rFonts w:ascii="宋体" w:eastAsia="宋体" w:hAnsi="宋体" w:cs="宋体" w:hint="eastAsia"/>
      <w:color w:val="000000"/>
      <w:sz w:val="20"/>
      <w:szCs w:val="20"/>
      <w:u w:val="none"/>
      <w:vertAlign w:val="superscript"/>
    </w:rPr>
  </w:style>
  <w:style w:type="paragraph" w:styleId="af">
    <w:name w:val="Balloon Text"/>
    <w:basedOn w:val="a"/>
    <w:link w:val="af0"/>
    <w:uiPriority w:val="99"/>
    <w:semiHidden/>
    <w:unhideWhenUsed/>
    <w:rsid w:val="00801572"/>
    <w:rPr>
      <w:sz w:val="18"/>
      <w:szCs w:val="18"/>
    </w:rPr>
  </w:style>
  <w:style w:type="character" w:customStyle="1" w:styleId="af0">
    <w:name w:val="批注框文本 字符"/>
    <w:basedOn w:val="a0"/>
    <w:link w:val="af"/>
    <w:uiPriority w:val="99"/>
    <w:semiHidden/>
    <w:rsid w:val="008015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13</Pages>
  <Words>1309</Words>
  <Characters>7464</Characters>
  <Application>Microsoft Office Word</Application>
  <DocSecurity>0</DocSecurity>
  <Lines>62</Lines>
  <Paragraphs>17</Paragraphs>
  <ScaleCrop>false</ScaleCrop>
  <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chq</dc:creator>
  <cp:keywords/>
  <dc:description/>
  <cp:lastModifiedBy>cwj</cp:lastModifiedBy>
  <cp:revision>29</cp:revision>
  <cp:lastPrinted>2025-01-14T07:49:00Z</cp:lastPrinted>
  <dcterms:created xsi:type="dcterms:W3CDTF">2025-04-27T03:08:00Z</dcterms:created>
  <dcterms:modified xsi:type="dcterms:W3CDTF">2025-04-30T04:54:00Z</dcterms:modified>
</cp:coreProperties>
</file>