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wmf" ContentType="image/x-w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header1.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ageBreakBefore w:val="0"/>
        <w:kinsoku/>
        <w:wordWrap/>
        <w:overflowPunct/>
        <w:topLinePunct w:val="0"/>
        <w:autoSpaceDE/>
        <w:autoSpaceDN/>
        <w:bidi w:val="0"/>
        <w:adjustRightInd/>
        <w:snapToGrid/>
        <w:spacing w:line="400" w:lineRule="atLeast"/>
        <w:jc w:val="both"/>
        <w:textAlignment w:val="auto"/>
        <w:rPr>
          <w:rFonts w:hint="eastAsia" w:ascii="宋体" w:hAnsi="宋体" w:eastAsia="宋体" w:cs="宋体"/>
          <w:b/>
          <w:bCs/>
          <w:sz w:val="24"/>
          <w:szCs w:val="24"/>
          <w:lang w:val="en-US" w:eastAsia="zh-CN"/>
        </w:rPr>
      </w:pPr>
    </w:p>
    <w:p>
      <w:pPr>
        <w:pStyle w:val="13"/>
        <w:rPr>
          <w:rFonts w:hint="default"/>
        </w:rPr>
      </w:pPr>
    </w:p>
    <w:p>
      <w:pPr>
        <w:pStyle w:val="13"/>
        <w:rPr>
          <w:rFonts w:hint="default"/>
        </w:rPr>
      </w:pPr>
    </w:p>
    <w:p/>
    <w:p>
      <w:pPr>
        <w:ind w:firstLine="630" w:firstLineChars="300"/>
      </w:pPr>
      <w:r>
        <w:drawing>
          <wp:inline distT="0" distB="0" distL="114300" distR="114300">
            <wp:extent cx="1045210" cy="1045210"/>
            <wp:effectExtent l="0" t="0" r="2540" b="2540"/>
            <wp:docPr id="12" name="图片 3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367"/>
                    <pic:cNvPicPr>
                      <a:picLocks noChangeAspect="1"/>
                    </pic:cNvPicPr>
                  </pic:nvPicPr>
                  <pic:blipFill>
                    <a:blip r:embed="rId44"/>
                    <a:stretch>
                      <a:fillRect/>
                    </a:stretch>
                  </pic:blipFill>
                  <pic:spPr>
                    <a:xfrm>
                      <a:off x="0" y="0"/>
                      <a:ext cx="1045210" cy="1045210"/>
                    </a:xfrm>
                    <a:prstGeom prst="rect">
                      <a:avLst/>
                    </a:prstGeom>
                    <a:noFill/>
                    <a:ln>
                      <a:noFill/>
                    </a:ln>
                  </pic:spPr>
                </pic:pic>
              </a:graphicData>
            </a:graphic>
          </wp:inline>
        </w:drawing>
      </w:r>
      <w:r>
        <w:rPr>
          <w:rFonts w:hint="eastAsia"/>
        </w:rPr>
        <w:t xml:space="preserve">  </w:t>
      </w:r>
      <w:r>
        <w:drawing>
          <wp:inline distT="0" distB="0" distL="114300" distR="114300">
            <wp:extent cx="3390900" cy="942340"/>
            <wp:effectExtent l="0" t="0" r="0" b="10160"/>
            <wp:docPr id="16" name="图片 368" descr="安建大校名png文件"/>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368" descr="安建大校名png文件"/>
                    <pic:cNvPicPr>
                      <a:picLocks noChangeAspect="1"/>
                    </pic:cNvPicPr>
                  </pic:nvPicPr>
                  <pic:blipFill>
                    <a:blip r:embed="rId45"/>
                    <a:stretch>
                      <a:fillRect/>
                    </a:stretch>
                  </pic:blipFill>
                  <pic:spPr>
                    <a:xfrm>
                      <a:off x="0" y="0"/>
                      <a:ext cx="3390900" cy="942340"/>
                    </a:xfrm>
                    <a:prstGeom prst="rect">
                      <a:avLst/>
                    </a:prstGeom>
                    <a:noFill/>
                    <a:ln>
                      <a:noFill/>
                    </a:ln>
                  </pic:spPr>
                </pic:pic>
              </a:graphicData>
            </a:graphic>
          </wp:inline>
        </w:drawing>
      </w:r>
    </w:p>
    <w:p>
      <w:pPr>
        <w:ind w:firstLine="315" w:firstLineChars="150"/>
      </w:pPr>
    </w:p>
    <w:p>
      <w:pPr>
        <w:jc w:val="center"/>
        <w:rPr>
          <w:rFonts w:ascii="黑体" w:eastAsia="黑体"/>
          <w:sz w:val="72"/>
        </w:rPr>
      </w:pPr>
      <w:r>
        <w:rPr>
          <w:rFonts w:hint="eastAsia" w:ascii="黑体" w:eastAsia="黑体"/>
          <w:sz w:val="72"/>
        </w:rPr>
        <w:t xml:space="preserve"> 毕 业 设 计</w:t>
      </w:r>
    </w:p>
    <w:p>
      <w:pPr>
        <w:jc w:val="center"/>
        <w:rPr>
          <w:rFonts w:ascii="楷体" w:hAnsi="楷体" w:eastAsia="楷体"/>
        </w:rPr>
      </w:pPr>
    </w:p>
    <w:p>
      <w:pPr>
        <w:jc w:val="center"/>
        <w:rPr>
          <w:rFonts w:ascii="楷体" w:hAnsi="楷体" w:eastAsia="楷体"/>
        </w:rPr>
      </w:pPr>
    </w:p>
    <w:p>
      <w:pPr>
        <w:jc w:val="center"/>
        <w:rPr>
          <w:rFonts w:ascii="楷体" w:hAnsi="楷体" w:eastAsia="楷体"/>
        </w:rPr>
      </w:pPr>
    </w:p>
    <w:p>
      <w:pPr>
        <w:jc w:val="center"/>
        <w:rPr>
          <w:rFonts w:ascii="宋体" w:hAnsi="宋体"/>
        </w:rPr>
      </w:pPr>
    </w:p>
    <w:p>
      <w:pPr>
        <w:jc w:val="center"/>
        <w:rPr>
          <w:rFonts w:ascii="楷体" w:hAnsi="楷体" w:eastAsia="楷体"/>
        </w:rPr>
      </w:pPr>
    </w:p>
    <w:p>
      <w:pPr>
        <w:jc w:val="center"/>
        <w:rPr>
          <w:rFonts w:ascii="楷体" w:hAnsi="楷体" w:eastAsia="楷体"/>
        </w:rPr>
      </w:pPr>
    </w:p>
    <w:p>
      <w:pPr>
        <w:jc w:val="center"/>
        <w:rPr>
          <w:rFonts w:ascii="楷体" w:hAnsi="楷体" w:eastAsia="楷体"/>
        </w:rPr>
      </w:pPr>
    </w:p>
    <w:p>
      <w:pPr>
        <w:spacing w:line="480" w:lineRule="auto"/>
        <w:ind w:firstLine="425" w:firstLineChars="141"/>
        <w:jc w:val="left"/>
        <w:rPr>
          <w:rFonts w:ascii="宋体" w:hAnsi="楷体"/>
          <w:b/>
          <w:bCs/>
          <w:sz w:val="30"/>
        </w:rPr>
      </w:pPr>
      <w:r>
        <w:rPr>
          <w:rFonts w:hint="eastAsia" w:ascii="宋体" w:hAnsi="楷体"/>
          <w:b/>
          <w:bCs/>
          <w:sz w:val="30"/>
        </w:rPr>
        <w:t xml:space="preserve">题    目 </w:t>
      </w:r>
      <w:r>
        <w:rPr>
          <w:rFonts w:hint="eastAsia" w:ascii="宋体" w:hAnsi="楷体"/>
          <w:b/>
          <w:bCs/>
          <w:sz w:val="30"/>
          <w:u w:val="single"/>
        </w:rPr>
        <w:t xml:space="preserve">        </w:t>
      </w:r>
      <w:r>
        <w:rPr>
          <w:rFonts w:hint="eastAsia" w:ascii="宋体" w:hAnsi="楷体"/>
          <w:b/>
          <w:bCs/>
          <w:sz w:val="30"/>
          <w:u w:val="single"/>
          <w:lang w:val="en-US" w:eastAsia="zh-CN"/>
        </w:rPr>
        <w:t xml:space="preserve">    氧气冷却器</w:t>
      </w:r>
      <w:r>
        <w:rPr>
          <w:rFonts w:hint="eastAsia" w:ascii="宋体" w:hAnsi="楷体"/>
          <w:b/>
          <w:bCs/>
          <w:sz w:val="30"/>
          <w:u w:val="single"/>
        </w:rPr>
        <w:t xml:space="preserve">设计                          </w:t>
      </w:r>
    </w:p>
    <w:p>
      <w:pPr>
        <w:spacing w:line="480" w:lineRule="auto"/>
        <w:ind w:firstLine="425" w:firstLineChars="141"/>
        <w:rPr>
          <w:rFonts w:ascii="宋体" w:hAnsi="楷体"/>
          <w:b/>
          <w:bCs/>
          <w:sz w:val="30"/>
        </w:rPr>
      </w:pPr>
      <w:r>
        <w:rPr>
          <w:rFonts w:hint="eastAsia" w:ascii="宋体" w:hAnsi="楷体"/>
          <w:b/>
          <w:bCs/>
          <w:sz w:val="30"/>
        </w:rPr>
        <w:t xml:space="preserve">学生姓名 </w:t>
      </w:r>
      <w:r>
        <w:rPr>
          <w:rFonts w:hint="eastAsia" w:ascii="宋体" w:hAnsi="楷体"/>
          <w:b/>
          <w:bCs/>
          <w:sz w:val="30"/>
          <w:u w:val="single"/>
        </w:rPr>
        <w:t xml:space="preserve">      </w:t>
      </w:r>
      <w:r>
        <w:rPr>
          <w:rFonts w:hint="eastAsia" w:ascii="宋体" w:hAnsi="楷体"/>
          <w:b/>
          <w:bCs/>
          <w:sz w:val="30"/>
          <w:u w:val="single"/>
          <w:lang w:val="en-US" w:eastAsia="zh-CN"/>
        </w:rPr>
        <w:t>黄晓雪</w:t>
      </w:r>
      <w:r>
        <w:rPr>
          <w:rFonts w:hint="eastAsia" w:ascii="宋体" w:hAnsi="楷体"/>
          <w:b/>
          <w:bCs/>
          <w:sz w:val="30"/>
          <w:u w:val="single"/>
        </w:rPr>
        <w:t xml:space="preserve">     </w:t>
      </w:r>
      <w:r>
        <w:rPr>
          <w:rFonts w:hint="eastAsia" w:ascii="宋体" w:hAnsi="楷体"/>
          <w:b/>
          <w:bCs/>
          <w:sz w:val="30"/>
        </w:rPr>
        <w:t xml:space="preserve">学号 </w:t>
      </w:r>
      <w:r>
        <w:rPr>
          <w:rFonts w:hint="eastAsia" w:ascii="宋体" w:hAnsi="宋体" w:eastAsia="宋体" w:cs="宋体"/>
          <w:b/>
          <w:bCs/>
          <w:sz w:val="30"/>
          <w:u w:val="single"/>
        </w:rPr>
        <w:t xml:space="preserve">    </w:t>
      </w:r>
      <w:r>
        <w:rPr>
          <w:rFonts w:hint="eastAsia" w:ascii="宋体" w:hAnsi="宋体" w:eastAsia="宋体" w:cs="宋体"/>
          <w:b/>
          <w:bCs/>
          <w:sz w:val="30"/>
          <w:u w:val="single"/>
          <w:lang w:val="en-US" w:eastAsia="zh-CN"/>
        </w:rPr>
        <w:t>17210060108</w:t>
      </w:r>
      <w:r>
        <w:rPr>
          <w:rFonts w:hint="eastAsia" w:ascii="宋体" w:hAnsi="宋体" w:eastAsia="宋体" w:cs="宋体"/>
          <w:b/>
          <w:bCs/>
          <w:sz w:val="30"/>
          <w:u w:val="single"/>
        </w:rPr>
        <w:t xml:space="preserve">        </w:t>
      </w:r>
      <w:r>
        <w:rPr>
          <w:rFonts w:hint="eastAsia" w:ascii="宋体" w:hAnsi="楷体"/>
          <w:b/>
          <w:bCs/>
          <w:sz w:val="30"/>
          <w:u w:val="single"/>
        </w:rPr>
        <w:t xml:space="preserve">     </w:t>
      </w:r>
    </w:p>
    <w:p>
      <w:pPr>
        <w:spacing w:line="480" w:lineRule="auto"/>
        <w:ind w:firstLine="425" w:firstLineChars="141"/>
        <w:rPr>
          <w:rFonts w:ascii="宋体" w:hAnsi="楷体"/>
          <w:b/>
          <w:bCs/>
          <w:sz w:val="30"/>
        </w:rPr>
      </w:pPr>
      <w:r>
        <w:rPr>
          <w:rFonts w:hint="eastAsia" w:ascii="宋体" w:hAnsi="楷体"/>
          <w:b/>
          <w:bCs/>
          <w:sz w:val="30"/>
        </w:rPr>
        <w:t xml:space="preserve">专业班级 </w:t>
      </w:r>
      <w:r>
        <w:rPr>
          <w:rFonts w:hint="eastAsia" w:ascii="宋体" w:hAnsi="楷体"/>
          <w:b/>
          <w:bCs/>
          <w:sz w:val="30"/>
          <w:u w:val="single"/>
        </w:rPr>
        <w:t xml:space="preserve">    </w:t>
      </w:r>
      <w:r>
        <w:rPr>
          <w:rFonts w:hint="eastAsia" w:ascii="宋体" w:hAnsi="宋体" w:eastAsia="宋体" w:cs="宋体"/>
          <w:b/>
          <w:bCs/>
          <w:sz w:val="30"/>
          <w:u w:val="single"/>
        </w:rPr>
        <w:t xml:space="preserve">   1</w:t>
      </w:r>
      <w:r>
        <w:rPr>
          <w:rFonts w:hint="eastAsia" w:ascii="宋体" w:hAnsi="宋体" w:eastAsia="宋体" w:cs="宋体"/>
          <w:b/>
          <w:bCs/>
          <w:sz w:val="30"/>
          <w:u w:val="single"/>
          <w:lang w:val="en-US" w:eastAsia="zh-CN"/>
        </w:rPr>
        <w:t>7</w:t>
      </w:r>
      <w:r>
        <w:rPr>
          <w:rFonts w:hint="eastAsia" w:ascii="宋体" w:hAnsi="宋体" w:eastAsia="宋体" w:cs="宋体"/>
          <w:b/>
          <w:bCs/>
          <w:sz w:val="30"/>
          <w:u w:val="single"/>
        </w:rPr>
        <w:t xml:space="preserve"> 过程装备与控制工程</w:t>
      </w:r>
      <w:r>
        <w:rPr>
          <w:rFonts w:hint="eastAsia" w:ascii="宋体" w:hAnsi="宋体" w:eastAsia="宋体" w:cs="宋体"/>
          <w:b/>
          <w:bCs/>
          <w:sz w:val="30"/>
          <w:u w:val="single"/>
          <w:lang w:val="en-US" w:eastAsia="zh-CN"/>
        </w:rPr>
        <w:t>1</w:t>
      </w:r>
      <w:r>
        <w:rPr>
          <w:rFonts w:hint="eastAsia" w:ascii="宋体" w:hAnsi="宋体" w:eastAsia="宋体" w:cs="宋体"/>
          <w:b/>
          <w:bCs/>
          <w:sz w:val="30"/>
          <w:u w:val="single"/>
        </w:rPr>
        <w:t xml:space="preserve">班              </w:t>
      </w:r>
      <w:r>
        <w:rPr>
          <w:rFonts w:hint="eastAsia" w:ascii="宋体" w:hAnsi="楷体"/>
          <w:b/>
          <w:bCs/>
          <w:sz w:val="30"/>
          <w:u w:val="single"/>
        </w:rPr>
        <w:t xml:space="preserve">              </w:t>
      </w:r>
      <w:r>
        <w:rPr>
          <w:rFonts w:ascii="宋体" w:hAnsi="楷体"/>
          <w:b/>
          <w:bCs/>
          <w:sz w:val="30"/>
          <w:u w:val="single"/>
        </w:rPr>
        <w:t xml:space="preserve"> </w:t>
      </w:r>
      <w:r>
        <w:rPr>
          <w:rFonts w:hint="eastAsia" w:ascii="宋体" w:hAnsi="楷体"/>
          <w:b/>
          <w:bCs/>
          <w:sz w:val="30"/>
          <w:u w:val="single"/>
        </w:rPr>
        <w:t xml:space="preserve">   </w:t>
      </w:r>
    </w:p>
    <w:p>
      <w:pPr>
        <w:spacing w:line="480" w:lineRule="auto"/>
        <w:ind w:firstLine="425" w:firstLineChars="141"/>
        <w:rPr>
          <w:rFonts w:ascii="宋体" w:hAnsi="楷体"/>
          <w:b/>
          <w:bCs/>
          <w:sz w:val="30"/>
        </w:rPr>
      </w:pPr>
      <w:r>
        <w:rPr>
          <w:rFonts w:hint="eastAsia" w:ascii="宋体" w:hAnsi="楷体"/>
          <w:b/>
          <w:bCs/>
          <w:sz w:val="30"/>
        </w:rPr>
        <w:t xml:space="preserve">指导教师 </w:t>
      </w:r>
      <w:r>
        <w:rPr>
          <w:rFonts w:hint="eastAsia" w:ascii="宋体" w:hAnsi="楷体"/>
          <w:b/>
          <w:bCs/>
          <w:sz w:val="30"/>
          <w:u w:val="single"/>
        </w:rPr>
        <w:t xml:space="preserve">      张舒       </w:t>
      </w:r>
      <w:r>
        <w:rPr>
          <w:rFonts w:hint="eastAsia" w:ascii="宋体" w:hAnsi="楷体"/>
          <w:b/>
          <w:bCs/>
          <w:sz w:val="30"/>
        </w:rPr>
        <w:t xml:space="preserve">职称 </w:t>
      </w:r>
      <w:r>
        <w:rPr>
          <w:rFonts w:hint="eastAsia" w:ascii="宋体" w:hAnsi="楷体"/>
          <w:b/>
          <w:bCs/>
          <w:sz w:val="30"/>
          <w:u w:val="single"/>
        </w:rPr>
        <w:t xml:space="preserve">       讲师           </w:t>
      </w:r>
    </w:p>
    <w:p>
      <w:pPr>
        <w:ind w:firstLine="1205" w:firstLineChars="400"/>
        <w:rPr>
          <w:rFonts w:ascii="宋体" w:hAnsi="楷体"/>
          <w:b/>
          <w:bCs/>
          <w:sz w:val="30"/>
          <w:u w:val="single"/>
        </w:rPr>
      </w:pPr>
    </w:p>
    <w:p>
      <w:pPr>
        <w:ind w:firstLine="1687" w:firstLineChars="600"/>
        <w:rPr>
          <w:rFonts w:ascii="楷体" w:hAnsi="楷体" w:eastAsia="楷体"/>
          <w:b/>
          <w:bCs/>
          <w:sz w:val="28"/>
          <w:u w:val="single"/>
        </w:rPr>
      </w:pPr>
    </w:p>
    <w:p>
      <w:pPr>
        <w:jc w:val="center"/>
        <w:rPr>
          <w:rFonts w:ascii="楷体" w:hAnsi="楷体" w:eastAsia="楷体"/>
          <w:bCs/>
          <w:sz w:val="44"/>
          <w:szCs w:val="44"/>
        </w:rPr>
      </w:pPr>
      <w:r>
        <w:rPr>
          <w:rFonts w:hint="eastAsia" w:ascii="楷体" w:hAnsi="楷体" w:eastAsia="楷体"/>
          <w:bCs/>
          <w:sz w:val="44"/>
          <w:szCs w:val="44"/>
        </w:rPr>
        <w:t>20</w:t>
      </w:r>
      <w:r>
        <w:rPr>
          <w:rFonts w:hint="eastAsia" w:ascii="楷体" w:hAnsi="楷体" w:eastAsia="楷体"/>
          <w:bCs/>
          <w:sz w:val="44"/>
          <w:szCs w:val="44"/>
          <w:lang w:val="en-US" w:eastAsia="zh-CN"/>
        </w:rPr>
        <w:t>22</w:t>
      </w:r>
      <w:bookmarkStart w:id="83" w:name="_GoBack"/>
      <w:bookmarkEnd w:id="83"/>
      <w:r>
        <w:rPr>
          <w:rFonts w:hint="eastAsia" w:ascii="楷体" w:hAnsi="楷体" w:eastAsia="楷体"/>
          <w:bCs/>
          <w:sz w:val="44"/>
          <w:szCs w:val="44"/>
        </w:rPr>
        <w:t>年0</w:t>
      </w:r>
      <w:r>
        <w:rPr>
          <w:rFonts w:hint="eastAsia" w:ascii="楷体" w:hAnsi="楷体" w:eastAsia="楷体"/>
          <w:bCs/>
          <w:sz w:val="44"/>
          <w:szCs w:val="44"/>
          <w:lang w:val="en-US" w:eastAsia="zh-CN"/>
        </w:rPr>
        <w:t>5</w:t>
      </w:r>
      <w:r>
        <w:rPr>
          <w:rFonts w:hint="eastAsia" w:ascii="楷体" w:hAnsi="楷体" w:eastAsia="楷体"/>
          <w:bCs/>
          <w:sz w:val="44"/>
          <w:szCs w:val="44"/>
        </w:rPr>
        <w:t>月</w:t>
      </w:r>
      <w:r>
        <w:rPr>
          <w:rFonts w:hint="eastAsia" w:ascii="楷体" w:hAnsi="楷体" w:eastAsia="楷体"/>
          <w:bCs/>
          <w:sz w:val="44"/>
          <w:szCs w:val="44"/>
          <w:lang w:val="en-US" w:eastAsia="zh-CN"/>
        </w:rPr>
        <w:t>30</w:t>
      </w:r>
      <w:r>
        <w:rPr>
          <w:rFonts w:hint="eastAsia" w:ascii="楷体" w:hAnsi="楷体" w:eastAsia="楷体"/>
          <w:bCs/>
          <w:sz w:val="44"/>
          <w:szCs w:val="44"/>
        </w:rPr>
        <w:t>日</w:t>
      </w:r>
    </w:p>
    <w:p>
      <w:pPr>
        <w:jc w:val="center"/>
        <w:rPr>
          <w:rFonts w:ascii="楷体" w:hAnsi="楷体" w:eastAsia="楷体"/>
          <w:bCs/>
          <w:sz w:val="44"/>
          <w:szCs w:val="44"/>
        </w:rPr>
      </w:pPr>
    </w:p>
    <w:p>
      <w:pPr>
        <w:numPr>
          <w:ilvl w:val="0"/>
          <w:numId w:val="0"/>
        </w:numPr>
        <w:jc w:val="center"/>
        <w:rPr>
          <w:rFonts w:hint="eastAsia" w:ascii="黑体" w:hAnsi="黑体" w:eastAsia="黑体" w:cs="黑体"/>
          <w:b/>
          <w:bCs/>
          <w:sz w:val="30"/>
          <w:szCs w:val="30"/>
          <w:lang w:val="en-US" w:eastAsia="zh-CN"/>
        </w:rPr>
      </w:pPr>
      <w:r>
        <w:rPr>
          <w:rFonts w:hint="eastAsia" w:ascii="楷体" w:hAnsi="楷体" w:eastAsia="楷体"/>
          <w:bCs/>
          <w:sz w:val="44"/>
          <w:szCs w:val="44"/>
        </w:rPr>
        <w:t>机械与电气工程学院</w:t>
      </w:r>
    </w:p>
    <w:p>
      <w:pPr>
        <w:numPr>
          <w:ilvl w:val="0"/>
          <w:numId w:val="0"/>
        </w:numPr>
        <w:jc w:val="both"/>
        <w:rPr>
          <w:rFonts w:hint="eastAsia" w:ascii="黑体" w:hAnsi="黑体" w:eastAsia="黑体" w:cs="黑体"/>
          <w:b/>
          <w:bCs/>
          <w:sz w:val="30"/>
          <w:szCs w:val="30"/>
          <w:lang w:val="en-US" w:eastAsia="zh-CN"/>
        </w:rPr>
      </w:pPr>
    </w:p>
    <w:p>
      <w:pPr>
        <w:numPr>
          <w:ilvl w:val="0"/>
          <w:numId w:val="0"/>
        </w:numPr>
        <w:jc w:val="both"/>
        <w:rPr>
          <w:rFonts w:hint="eastAsia" w:ascii="黑体" w:hAnsi="黑体" w:eastAsia="黑体" w:cs="黑体"/>
          <w:b/>
          <w:bCs/>
          <w:sz w:val="24"/>
          <w:szCs w:val="24"/>
          <w:lang w:val="en-US" w:eastAsia="zh-CN"/>
        </w:rPr>
      </w:pPr>
    </w:p>
    <w:p>
      <w:pPr>
        <w:numPr>
          <w:ilvl w:val="0"/>
          <w:numId w:val="0"/>
        </w:numPr>
        <w:jc w:val="both"/>
        <w:rPr>
          <w:rFonts w:hint="eastAsia" w:ascii="黑体" w:hAnsi="黑体" w:eastAsia="黑体" w:cs="黑体"/>
          <w:b/>
          <w:bCs/>
          <w:sz w:val="24"/>
          <w:szCs w:val="24"/>
          <w:lang w:val="en-US" w:eastAsia="zh-CN"/>
        </w:rPr>
      </w:pPr>
    </w:p>
    <w:p>
      <w:pPr>
        <w:numPr>
          <w:ilvl w:val="0"/>
          <w:numId w:val="0"/>
        </w:numPr>
        <w:jc w:val="both"/>
        <w:rPr>
          <w:rFonts w:hint="eastAsia" w:ascii="黑体" w:hAnsi="黑体" w:eastAsia="黑体" w:cs="黑体"/>
          <w:b/>
          <w:bCs/>
          <w:sz w:val="24"/>
          <w:szCs w:val="24"/>
          <w:lang w:val="en-US" w:eastAsia="zh-CN"/>
        </w:rPr>
      </w:pPr>
    </w:p>
    <w:p>
      <w:pPr>
        <w:keepNext w:val="0"/>
        <w:keepLines w:val="0"/>
        <w:pageBreakBefore w:val="0"/>
        <w:widowControl w:val="0"/>
        <w:numPr>
          <w:ilvl w:val="0"/>
          <w:numId w:val="0"/>
        </w:numPr>
        <w:kinsoku/>
        <w:wordWrap/>
        <w:overflowPunct/>
        <w:topLinePunct w:val="0"/>
        <w:bidi w:val="0"/>
        <w:snapToGrid/>
        <w:spacing w:line="400" w:lineRule="exact"/>
        <w:jc w:val="both"/>
        <w:textAlignment w:val="auto"/>
        <w:rPr>
          <w:rFonts w:hint="eastAsia" w:ascii="黑体" w:hAnsi="黑体" w:eastAsia="黑体" w:cs="黑体"/>
          <w:b/>
          <w:bCs/>
          <w:sz w:val="32"/>
          <w:szCs w:val="32"/>
          <w:lang w:val="en-US" w:eastAsia="zh-CN"/>
        </w:rPr>
        <w:sectPr>
          <w:headerReference r:id="rId5" w:type="first"/>
          <w:footerReference r:id="rId8" w:type="first"/>
          <w:headerReference r:id="rId3" w:type="default"/>
          <w:footerReference r:id="rId6" w:type="default"/>
          <w:headerReference r:id="rId4" w:type="even"/>
          <w:footerReference r:id="rId7" w:type="even"/>
          <w:pgSz w:w="11906" w:h="16838"/>
          <w:pgMar w:top="1440" w:right="1800" w:bottom="1440" w:left="1800" w:header="851" w:footer="992" w:gutter="0"/>
          <w:pgNumType w:fmt="decimal" w:start="1"/>
          <w:cols w:space="425" w:num="1"/>
          <w:titlePg/>
          <w:docGrid w:type="lines" w:linePitch="312" w:charSpace="0"/>
        </w:sectPr>
      </w:pPr>
    </w:p>
    <w:p>
      <w:pPr>
        <w:keepNext w:val="0"/>
        <w:keepLines w:val="0"/>
        <w:pageBreakBefore w:val="0"/>
        <w:widowControl w:val="0"/>
        <w:numPr>
          <w:ilvl w:val="0"/>
          <w:numId w:val="0"/>
        </w:numPr>
        <w:kinsoku/>
        <w:wordWrap/>
        <w:overflowPunct/>
        <w:topLinePunct w:val="0"/>
        <w:bidi w:val="0"/>
        <w:snapToGrid/>
        <w:spacing w:line="400" w:lineRule="exact"/>
        <w:jc w:val="both"/>
        <w:textAlignment w:val="auto"/>
        <w:rPr>
          <w:rFonts w:hint="eastAsia" w:ascii="黑体" w:hAnsi="黑体" w:eastAsia="黑体" w:cs="黑体"/>
          <w:b/>
          <w:bCs/>
          <w:sz w:val="32"/>
          <w:szCs w:val="32"/>
          <w:lang w:val="en-US" w:eastAsia="zh-CN"/>
        </w:rPr>
      </w:pPr>
    </w:p>
    <w:p>
      <w:pPr>
        <w:keepNext w:val="0"/>
        <w:keepLines w:val="0"/>
        <w:pageBreakBefore w:val="0"/>
        <w:widowControl w:val="0"/>
        <w:numPr>
          <w:ilvl w:val="0"/>
          <w:numId w:val="0"/>
        </w:numPr>
        <w:kinsoku/>
        <w:wordWrap/>
        <w:overflowPunct/>
        <w:topLinePunct w:val="0"/>
        <w:bidi w:val="0"/>
        <w:snapToGrid/>
        <w:spacing w:line="400" w:lineRule="exact"/>
        <w:jc w:val="center"/>
        <w:textAlignment w:val="auto"/>
        <w:rPr>
          <w:rFonts w:hint="default" w:ascii="黑体" w:hAnsi="黑体" w:eastAsia="黑体" w:cs="黑体"/>
          <w:b/>
          <w:bCs/>
          <w:sz w:val="32"/>
          <w:szCs w:val="32"/>
          <w:lang w:val="en-US" w:eastAsia="zh-CN"/>
        </w:rPr>
      </w:pPr>
      <w:r>
        <w:rPr>
          <w:rFonts w:hint="eastAsia" w:ascii="黑体" w:hAnsi="黑体" w:eastAsia="黑体" w:cs="黑体"/>
          <w:b/>
          <w:bCs/>
          <w:sz w:val="32"/>
          <w:szCs w:val="32"/>
          <w:lang w:val="en-US" w:eastAsia="zh-CN"/>
        </w:rPr>
        <w:t>氧气冷却器设计</w:t>
      </w:r>
    </w:p>
    <w:p>
      <w:pPr>
        <w:pStyle w:val="13"/>
        <w:keepNext w:val="0"/>
        <w:keepLines w:val="0"/>
        <w:pageBreakBefore w:val="0"/>
        <w:widowControl w:val="0"/>
        <w:kinsoku/>
        <w:wordWrap/>
        <w:overflowPunct/>
        <w:topLinePunct w:val="0"/>
        <w:autoSpaceDE w:val="0"/>
        <w:autoSpaceDN w:val="0"/>
        <w:bidi w:val="0"/>
        <w:adjustRightInd w:val="0"/>
        <w:snapToGrid/>
        <w:spacing w:line="400" w:lineRule="exact"/>
        <w:jc w:val="center"/>
        <w:textAlignment w:val="auto"/>
        <w:rPr>
          <w:rFonts w:hint="eastAsia" w:ascii="Times New Roman" w:hAnsi="Times New Roman" w:eastAsia="宋体" w:cs="宋体"/>
          <w:sz w:val="21"/>
          <w:szCs w:val="21"/>
          <w:lang w:eastAsia="zh-CN"/>
        </w:rPr>
      </w:pPr>
      <w:r>
        <w:rPr>
          <w:rFonts w:ascii="Times New Roman" w:hAnsi="Times New Roman" w:cs="宋体"/>
          <w:sz w:val="21"/>
          <w:szCs w:val="21"/>
        </w:rPr>
        <w:t>机械与电气工程学院  过程装备与控制工程专业  1</w:t>
      </w:r>
      <w:r>
        <w:rPr>
          <w:rFonts w:hint="eastAsia" w:ascii="Times New Roman" w:hAnsi="Times New Roman" w:cs="宋体"/>
          <w:sz w:val="21"/>
          <w:szCs w:val="21"/>
          <w:lang w:val="en-US" w:eastAsia="zh-CN"/>
        </w:rPr>
        <w:t>7</w:t>
      </w:r>
      <w:r>
        <w:rPr>
          <w:rFonts w:ascii="Times New Roman" w:hAnsi="Times New Roman" w:cs="宋体"/>
          <w:sz w:val="21"/>
          <w:szCs w:val="21"/>
        </w:rPr>
        <w:t xml:space="preserve">级  </w:t>
      </w:r>
      <w:r>
        <w:rPr>
          <w:rFonts w:hint="eastAsia" w:ascii="Times New Roman" w:hAnsi="Times New Roman" w:cs="宋体"/>
          <w:sz w:val="21"/>
          <w:szCs w:val="21"/>
          <w:lang w:val="en-US" w:eastAsia="zh-CN"/>
        </w:rPr>
        <w:t>1</w:t>
      </w:r>
      <w:r>
        <w:rPr>
          <w:rFonts w:ascii="Times New Roman" w:hAnsi="Times New Roman" w:cs="宋体"/>
          <w:sz w:val="21"/>
          <w:szCs w:val="21"/>
        </w:rPr>
        <w:t>班  作者：</w:t>
      </w:r>
      <w:r>
        <w:rPr>
          <w:rFonts w:hint="eastAsia" w:ascii="Times New Roman" w:hAnsi="Times New Roman" w:cs="宋体"/>
          <w:sz w:val="21"/>
          <w:szCs w:val="21"/>
          <w:lang w:val="en-US" w:eastAsia="zh-CN"/>
        </w:rPr>
        <w:t>黄晓雪</w:t>
      </w:r>
    </w:p>
    <w:p>
      <w:pPr>
        <w:pStyle w:val="13"/>
        <w:keepNext w:val="0"/>
        <w:keepLines w:val="0"/>
        <w:pageBreakBefore w:val="0"/>
        <w:widowControl w:val="0"/>
        <w:kinsoku/>
        <w:wordWrap/>
        <w:overflowPunct/>
        <w:topLinePunct w:val="0"/>
        <w:autoSpaceDE w:val="0"/>
        <w:autoSpaceDN w:val="0"/>
        <w:bidi w:val="0"/>
        <w:adjustRightInd w:val="0"/>
        <w:snapToGrid/>
        <w:spacing w:line="400" w:lineRule="exact"/>
        <w:jc w:val="center"/>
        <w:textAlignment w:val="auto"/>
        <w:rPr>
          <w:rFonts w:ascii="Times New Roman" w:hAnsi="Times New Roman" w:cs="宋体"/>
          <w:sz w:val="21"/>
          <w:szCs w:val="21"/>
        </w:rPr>
      </w:pPr>
      <w:r>
        <w:rPr>
          <w:rFonts w:ascii="Times New Roman" w:hAnsi="Times New Roman" w:cs="宋体"/>
          <w:sz w:val="21"/>
          <w:szCs w:val="21"/>
        </w:rPr>
        <w:t>指导老师：张舒</w:t>
      </w:r>
    </w:p>
    <w:p>
      <w:pPr>
        <w:pStyle w:val="13"/>
        <w:keepNext w:val="0"/>
        <w:keepLines w:val="0"/>
        <w:pageBreakBefore w:val="0"/>
        <w:widowControl w:val="0"/>
        <w:kinsoku/>
        <w:wordWrap/>
        <w:overflowPunct/>
        <w:topLinePunct w:val="0"/>
        <w:autoSpaceDE w:val="0"/>
        <w:autoSpaceDN w:val="0"/>
        <w:bidi w:val="0"/>
        <w:adjustRightInd w:val="0"/>
        <w:snapToGrid/>
        <w:spacing w:line="400" w:lineRule="exact"/>
        <w:jc w:val="center"/>
        <w:textAlignment w:val="auto"/>
        <w:rPr>
          <w:rFonts w:ascii="Times New Roman" w:hAnsi="Times New Roman" w:cs="宋体"/>
          <w:sz w:val="21"/>
          <w:szCs w:val="21"/>
        </w:rPr>
      </w:pPr>
    </w:p>
    <w:p>
      <w:pPr>
        <w:pStyle w:val="13"/>
        <w:keepNext w:val="0"/>
        <w:keepLines w:val="0"/>
        <w:pageBreakBefore w:val="0"/>
        <w:widowControl w:val="0"/>
        <w:kinsoku/>
        <w:wordWrap/>
        <w:overflowPunct/>
        <w:topLinePunct w:val="0"/>
        <w:autoSpaceDE w:val="0"/>
        <w:autoSpaceDN w:val="0"/>
        <w:bidi w:val="0"/>
        <w:adjustRightInd w:val="0"/>
        <w:snapToGrid/>
        <w:spacing w:line="400" w:lineRule="exact"/>
        <w:jc w:val="center"/>
        <w:textAlignment w:val="auto"/>
        <w:rPr>
          <w:rFonts w:hint="eastAsia" w:ascii="黑体" w:hAnsi="黑体" w:eastAsia="黑体" w:cs="黑体"/>
          <w:sz w:val="24"/>
          <w:szCs w:val="24"/>
          <w:lang w:val="en-US" w:eastAsia="zh-CN"/>
        </w:rPr>
      </w:pPr>
      <w:r>
        <w:rPr>
          <w:rFonts w:hint="eastAsia" w:ascii="黑体" w:hAnsi="黑体" w:eastAsia="黑体" w:cs="黑体"/>
          <w:sz w:val="24"/>
          <w:szCs w:val="24"/>
          <w:lang w:val="en-US" w:eastAsia="zh-CN"/>
        </w:rPr>
        <w:t>摘要</w:t>
      </w:r>
    </w:p>
    <w:p>
      <w:pPr>
        <w:pStyle w:val="13"/>
        <w:keepNext w:val="0"/>
        <w:keepLines w:val="0"/>
        <w:pageBreakBefore w:val="0"/>
        <w:widowControl w:val="0"/>
        <w:kinsoku/>
        <w:wordWrap/>
        <w:overflowPunct/>
        <w:topLinePunct w:val="0"/>
        <w:autoSpaceDE w:val="0"/>
        <w:autoSpaceDN w:val="0"/>
        <w:bidi w:val="0"/>
        <w:adjustRightInd w:val="0"/>
        <w:snapToGrid/>
        <w:spacing w:line="400" w:lineRule="exact"/>
        <w:ind w:firstLine="480" w:firstLineChars="200"/>
        <w:jc w:val="both"/>
        <w:textAlignment w:val="auto"/>
        <w:rPr>
          <w:rFonts w:hint="eastAsia"/>
          <w:lang w:val="en-US" w:eastAsia="zh-CN"/>
        </w:rPr>
      </w:pPr>
      <w:r>
        <w:rPr>
          <w:rFonts w:hint="eastAsia"/>
          <w:lang w:val="en-US" w:eastAsia="zh-CN"/>
        </w:rPr>
        <w:t>换热设备是化工、医药、制冷等行业中普遍应用的典型工艺设备，用来实现热量传递。在实际生产过程中，根据工艺要求，换热器可以细分为加热器、冷却器、蒸发器、再沸器等。在本设计中氧气冷却器是用水冷却氧气，使其达到所需温度。</w:t>
      </w:r>
    </w:p>
    <w:p>
      <w:pPr>
        <w:pStyle w:val="13"/>
        <w:keepNext w:val="0"/>
        <w:keepLines w:val="0"/>
        <w:pageBreakBefore w:val="0"/>
        <w:widowControl w:val="0"/>
        <w:kinsoku/>
        <w:wordWrap/>
        <w:overflowPunct/>
        <w:topLinePunct w:val="0"/>
        <w:autoSpaceDE w:val="0"/>
        <w:autoSpaceDN w:val="0"/>
        <w:bidi w:val="0"/>
        <w:adjustRightInd w:val="0"/>
        <w:snapToGrid/>
        <w:spacing w:line="400" w:lineRule="exact"/>
        <w:ind w:firstLine="480" w:firstLineChars="200"/>
        <w:jc w:val="both"/>
        <w:textAlignment w:val="auto"/>
        <w:rPr>
          <w:rFonts w:hint="eastAsia"/>
          <w:lang w:val="en-US" w:eastAsia="zh-CN"/>
        </w:rPr>
      </w:pPr>
      <w:r>
        <w:rPr>
          <w:rFonts w:hint="eastAsia"/>
          <w:lang w:val="en-US" w:eastAsia="zh-CN"/>
        </w:rPr>
        <w:t>本设计主要根据已给工艺参数和要求进行氧气冷却器设计。首先根据物性参数进行工艺计算，</w:t>
      </w:r>
      <w:r>
        <w:t>包括有效平均温差、传热面积、管壳程压降计算等。然后进行结构设计，确定壳体、管箱、换热管、折流板、拉杆、定距管、法兰、鞍座等零部件的结构和尺寸。并进行了强度计算，如筒体、管箱、管板校核、开孔补强计算等，以确保冷却器的安全可靠运行。</w:t>
      </w:r>
    </w:p>
    <w:p>
      <w:pPr>
        <w:pStyle w:val="13"/>
        <w:keepNext w:val="0"/>
        <w:keepLines w:val="0"/>
        <w:pageBreakBefore w:val="0"/>
        <w:widowControl w:val="0"/>
        <w:kinsoku/>
        <w:wordWrap/>
        <w:overflowPunct/>
        <w:topLinePunct w:val="0"/>
        <w:autoSpaceDE w:val="0"/>
        <w:autoSpaceDN w:val="0"/>
        <w:bidi w:val="0"/>
        <w:adjustRightInd w:val="0"/>
        <w:snapToGrid/>
        <w:spacing w:line="400" w:lineRule="exact"/>
        <w:jc w:val="both"/>
        <w:textAlignment w:val="auto"/>
        <w:rPr>
          <w:rFonts w:hint="eastAsia"/>
          <w:lang w:val="en-US" w:eastAsia="zh-CN"/>
        </w:rPr>
      </w:pPr>
    </w:p>
    <w:p>
      <w:pPr>
        <w:pStyle w:val="13"/>
        <w:keepNext w:val="0"/>
        <w:keepLines w:val="0"/>
        <w:pageBreakBefore w:val="0"/>
        <w:widowControl w:val="0"/>
        <w:kinsoku/>
        <w:wordWrap/>
        <w:overflowPunct/>
        <w:topLinePunct w:val="0"/>
        <w:autoSpaceDE w:val="0"/>
        <w:autoSpaceDN w:val="0"/>
        <w:bidi w:val="0"/>
        <w:adjustRightInd w:val="0"/>
        <w:snapToGrid/>
        <w:spacing w:line="400" w:lineRule="exact"/>
        <w:jc w:val="both"/>
        <w:textAlignment w:val="auto"/>
        <w:rPr>
          <w:rFonts w:hint="eastAsia"/>
          <w:lang w:val="en-US" w:eastAsia="zh-CN"/>
        </w:rPr>
      </w:pPr>
    </w:p>
    <w:p>
      <w:pPr>
        <w:pStyle w:val="13"/>
        <w:keepNext w:val="0"/>
        <w:keepLines w:val="0"/>
        <w:pageBreakBefore w:val="0"/>
        <w:widowControl w:val="0"/>
        <w:kinsoku/>
        <w:wordWrap/>
        <w:overflowPunct/>
        <w:topLinePunct w:val="0"/>
        <w:autoSpaceDE w:val="0"/>
        <w:autoSpaceDN w:val="0"/>
        <w:bidi w:val="0"/>
        <w:adjustRightInd w:val="0"/>
        <w:snapToGrid/>
        <w:spacing w:line="400" w:lineRule="exact"/>
        <w:jc w:val="both"/>
        <w:textAlignment w:val="auto"/>
        <w:rPr>
          <w:rFonts w:hint="default"/>
          <w:lang w:val="en-US" w:eastAsia="zh-CN"/>
        </w:rPr>
      </w:pPr>
      <w:r>
        <w:rPr>
          <w:rFonts w:hint="eastAsia" w:ascii="黑体" w:hAnsi="黑体" w:eastAsia="黑体" w:cs="黑体"/>
          <w:lang w:val="en-US" w:eastAsia="zh-CN"/>
        </w:rPr>
        <w:t xml:space="preserve">关键词：  </w:t>
      </w:r>
      <w:r>
        <w:rPr>
          <w:rFonts w:hint="eastAsia" w:ascii="宋体" w:hAnsi="宋体" w:eastAsia="宋体" w:cs="宋体"/>
          <w:lang w:val="en-US" w:eastAsia="zh-CN"/>
        </w:rPr>
        <w:t>氧气冷却器</w:t>
      </w:r>
      <w:r>
        <w:rPr>
          <w:rFonts w:hint="eastAsia" w:cs="宋体"/>
          <w:lang w:val="en-US" w:eastAsia="zh-CN"/>
        </w:rPr>
        <w:t xml:space="preserve">  结构设计  强度校核</w:t>
      </w:r>
    </w:p>
    <w:p>
      <w:pPr>
        <w:pStyle w:val="13"/>
        <w:keepNext w:val="0"/>
        <w:keepLines w:val="0"/>
        <w:pageBreakBefore w:val="0"/>
        <w:widowControl w:val="0"/>
        <w:kinsoku/>
        <w:wordWrap/>
        <w:overflowPunct/>
        <w:topLinePunct w:val="0"/>
        <w:autoSpaceDE w:val="0"/>
        <w:autoSpaceDN w:val="0"/>
        <w:bidi w:val="0"/>
        <w:adjustRightInd w:val="0"/>
        <w:snapToGrid/>
        <w:spacing w:line="400" w:lineRule="exact"/>
        <w:jc w:val="both"/>
        <w:textAlignment w:val="auto"/>
        <w:rPr>
          <w:rFonts w:hint="eastAsia"/>
          <w:lang w:val="en-US" w:eastAsia="zh-CN"/>
        </w:rPr>
      </w:pPr>
    </w:p>
    <w:p>
      <w:pPr>
        <w:numPr>
          <w:ilvl w:val="0"/>
          <w:numId w:val="0"/>
        </w:numPr>
        <w:jc w:val="both"/>
        <w:rPr>
          <w:rFonts w:hint="eastAsia" w:ascii="黑体" w:hAnsi="黑体" w:eastAsia="黑体" w:cs="黑体"/>
          <w:b/>
          <w:bCs/>
          <w:sz w:val="30"/>
          <w:szCs w:val="30"/>
          <w:lang w:val="en-US" w:eastAsia="zh-CN"/>
        </w:rPr>
      </w:pPr>
    </w:p>
    <w:p>
      <w:pPr>
        <w:numPr>
          <w:ilvl w:val="0"/>
          <w:numId w:val="0"/>
        </w:numPr>
        <w:jc w:val="both"/>
        <w:rPr>
          <w:rFonts w:hint="eastAsia" w:ascii="黑体" w:hAnsi="黑体" w:eastAsia="黑体" w:cs="黑体"/>
          <w:b/>
          <w:bCs/>
          <w:sz w:val="30"/>
          <w:szCs w:val="30"/>
          <w:lang w:val="en-US" w:eastAsia="zh-CN"/>
        </w:rPr>
      </w:pPr>
    </w:p>
    <w:p>
      <w:pPr>
        <w:numPr>
          <w:ilvl w:val="0"/>
          <w:numId w:val="0"/>
        </w:numPr>
        <w:jc w:val="both"/>
        <w:rPr>
          <w:rFonts w:hint="eastAsia" w:ascii="黑体" w:hAnsi="黑体" w:eastAsia="黑体" w:cs="黑体"/>
          <w:b/>
          <w:bCs/>
          <w:sz w:val="30"/>
          <w:szCs w:val="30"/>
          <w:lang w:val="en-US" w:eastAsia="zh-CN"/>
        </w:rPr>
      </w:pPr>
    </w:p>
    <w:p>
      <w:pPr>
        <w:numPr>
          <w:ilvl w:val="0"/>
          <w:numId w:val="0"/>
        </w:numPr>
        <w:jc w:val="both"/>
        <w:rPr>
          <w:rFonts w:hint="eastAsia" w:ascii="黑体" w:hAnsi="黑体" w:eastAsia="黑体" w:cs="黑体"/>
          <w:b/>
          <w:bCs/>
          <w:sz w:val="30"/>
          <w:szCs w:val="30"/>
          <w:lang w:val="en-US" w:eastAsia="zh-CN"/>
        </w:rPr>
      </w:pPr>
    </w:p>
    <w:p>
      <w:pPr>
        <w:numPr>
          <w:ilvl w:val="0"/>
          <w:numId w:val="0"/>
        </w:numPr>
        <w:jc w:val="both"/>
        <w:rPr>
          <w:rFonts w:hint="eastAsia" w:ascii="黑体" w:hAnsi="黑体" w:eastAsia="黑体" w:cs="黑体"/>
          <w:b/>
          <w:bCs/>
          <w:sz w:val="30"/>
          <w:szCs w:val="30"/>
          <w:lang w:val="en-US" w:eastAsia="zh-CN"/>
        </w:rPr>
      </w:pPr>
    </w:p>
    <w:p>
      <w:pPr>
        <w:numPr>
          <w:ilvl w:val="0"/>
          <w:numId w:val="0"/>
        </w:numPr>
        <w:jc w:val="both"/>
        <w:rPr>
          <w:rFonts w:hint="eastAsia" w:ascii="黑体" w:hAnsi="黑体" w:eastAsia="黑体" w:cs="黑体"/>
          <w:b/>
          <w:bCs/>
          <w:sz w:val="30"/>
          <w:szCs w:val="30"/>
          <w:lang w:val="en-US" w:eastAsia="zh-CN"/>
        </w:rPr>
      </w:pPr>
    </w:p>
    <w:p>
      <w:pPr>
        <w:numPr>
          <w:ilvl w:val="0"/>
          <w:numId w:val="0"/>
        </w:numPr>
        <w:jc w:val="both"/>
        <w:rPr>
          <w:rFonts w:hint="eastAsia" w:ascii="黑体" w:hAnsi="黑体" w:eastAsia="黑体" w:cs="黑体"/>
          <w:b/>
          <w:bCs/>
          <w:sz w:val="30"/>
          <w:szCs w:val="30"/>
          <w:lang w:val="en-US" w:eastAsia="zh-CN"/>
        </w:rPr>
      </w:pPr>
    </w:p>
    <w:p>
      <w:pPr>
        <w:numPr>
          <w:ilvl w:val="0"/>
          <w:numId w:val="0"/>
        </w:numPr>
        <w:jc w:val="both"/>
        <w:rPr>
          <w:rFonts w:hint="eastAsia" w:ascii="黑体" w:hAnsi="黑体" w:eastAsia="黑体" w:cs="黑体"/>
          <w:b/>
          <w:bCs/>
          <w:sz w:val="30"/>
          <w:szCs w:val="30"/>
          <w:lang w:val="en-US" w:eastAsia="zh-CN"/>
        </w:rPr>
      </w:pPr>
    </w:p>
    <w:p>
      <w:pPr>
        <w:numPr>
          <w:ilvl w:val="0"/>
          <w:numId w:val="0"/>
        </w:numPr>
        <w:jc w:val="both"/>
        <w:rPr>
          <w:rFonts w:hint="eastAsia" w:ascii="黑体" w:hAnsi="黑体" w:eastAsia="黑体" w:cs="黑体"/>
          <w:b/>
          <w:bCs/>
          <w:sz w:val="30"/>
          <w:szCs w:val="30"/>
          <w:lang w:val="en-US" w:eastAsia="zh-CN"/>
        </w:rPr>
      </w:pPr>
    </w:p>
    <w:p>
      <w:pPr>
        <w:numPr>
          <w:ilvl w:val="0"/>
          <w:numId w:val="0"/>
        </w:numPr>
        <w:jc w:val="both"/>
        <w:rPr>
          <w:rFonts w:hint="eastAsia" w:ascii="黑体" w:hAnsi="黑体" w:eastAsia="黑体" w:cs="黑体"/>
          <w:b/>
          <w:bCs/>
          <w:sz w:val="30"/>
          <w:szCs w:val="30"/>
          <w:lang w:val="en-US" w:eastAsia="zh-CN"/>
        </w:rPr>
      </w:pPr>
    </w:p>
    <w:p>
      <w:pPr>
        <w:numPr>
          <w:ilvl w:val="0"/>
          <w:numId w:val="0"/>
        </w:numPr>
        <w:jc w:val="both"/>
        <w:rPr>
          <w:rFonts w:hint="eastAsia" w:ascii="宋体" w:hAnsi="宋体" w:eastAsia="宋体" w:cs="宋体"/>
          <w:b w:val="0"/>
          <w:bCs w:val="0"/>
          <w:sz w:val="24"/>
          <w:szCs w:val="24"/>
          <w:lang w:val="en-US" w:eastAsia="zh-CN"/>
        </w:rPr>
      </w:pPr>
    </w:p>
    <w:p>
      <w:pPr>
        <w:keepNext w:val="0"/>
        <w:keepLines w:val="0"/>
        <w:pageBreakBefore w:val="0"/>
        <w:numPr>
          <w:ilvl w:val="0"/>
          <w:numId w:val="0"/>
        </w:numPr>
        <w:kinsoku/>
        <w:wordWrap/>
        <w:overflowPunct/>
        <w:topLinePunct w:val="0"/>
        <w:autoSpaceDE/>
        <w:autoSpaceDN/>
        <w:bidi w:val="0"/>
        <w:adjustRightInd/>
        <w:snapToGrid/>
        <w:spacing w:line="400" w:lineRule="exact"/>
        <w:jc w:val="center"/>
        <w:textAlignment w:val="auto"/>
        <w:rPr>
          <w:rFonts w:hint="default" w:ascii="Times New Roman" w:hAnsi="Times New Roman" w:eastAsia="黑体" w:cs="Times New Roman"/>
          <w:b/>
          <w:bCs/>
          <w:sz w:val="30"/>
          <w:szCs w:val="30"/>
          <w:lang w:val="en-US" w:eastAsia="zh-CN"/>
        </w:rPr>
      </w:pPr>
      <w:r>
        <w:rPr>
          <w:rFonts w:hint="default" w:ascii="Times New Roman" w:hAnsi="Times New Roman" w:eastAsia="黑体" w:cs="Times New Roman"/>
          <w:b/>
          <w:bCs/>
          <w:sz w:val="28"/>
          <w:szCs w:val="28"/>
          <w:lang w:val="en-US" w:eastAsia="zh-CN"/>
        </w:rPr>
        <w:t xml:space="preserve">Design </w:t>
      </w:r>
      <w:r>
        <w:rPr>
          <w:rFonts w:hint="eastAsia" w:ascii="Times New Roman" w:hAnsi="Times New Roman" w:eastAsia="黑体" w:cs="Times New Roman"/>
          <w:b/>
          <w:bCs/>
          <w:sz w:val="28"/>
          <w:szCs w:val="28"/>
          <w:lang w:val="en-US" w:eastAsia="zh-CN"/>
        </w:rPr>
        <w:t>o</w:t>
      </w:r>
      <w:r>
        <w:rPr>
          <w:rFonts w:hint="default" w:ascii="Times New Roman" w:hAnsi="Times New Roman" w:eastAsia="黑体" w:cs="Times New Roman"/>
          <w:b/>
          <w:bCs/>
          <w:sz w:val="28"/>
          <w:szCs w:val="28"/>
          <w:lang w:val="en-US" w:eastAsia="zh-CN"/>
        </w:rPr>
        <w:t xml:space="preserve">f </w:t>
      </w:r>
      <w:r>
        <w:rPr>
          <w:rFonts w:hint="eastAsia" w:ascii="Times New Roman" w:hAnsi="Times New Roman" w:eastAsia="黑体" w:cs="Times New Roman"/>
          <w:b/>
          <w:bCs/>
          <w:sz w:val="28"/>
          <w:szCs w:val="28"/>
          <w:lang w:val="en-US" w:eastAsia="zh-CN"/>
        </w:rPr>
        <w:t>o</w:t>
      </w:r>
      <w:r>
        <w:rPr>
          <w:rFonts w:hint="default" w:ascii="Times New Roman" w:hAnsi="Times New Roman" w:eastAsia="黑体" w:cs="Times New Roman"/>
          <w:b/>
          <w:bCs/>
          <w:sz w:val="28"/>
          <w:szCs w:val="28"/>
          <w:lang w:val="en-US" w:eastAsia="zh-CN"/>
        </w:rPr>
        <w:t xml:space="preserve">xygen </w:t>
      </w:r>
      <w:r>
        <w:rPr>
          <w:rFonts w:hint="eastAsia" w:ascii="Times New Roman" w:hAnsi="Times New Roman" w:eastAsia="黑体" w:cs="Times New Roman"/>
          <w:b/>
          <w:bCs/>
          <w:sz w:val="28"/>
          <w:szCs w:val="28"/>
          <w:lang w:val="en-US" w:eastAsia="zh-CN"/>
        </w:rPr>
        <w:t>c</w:t>
      </w:r>
      <w:r>
        <w:rPr>
          <w:rFonts w:hint="default" w:ascii="Times New Roman" w:hAnsi="Times New Roman" w:eastAsia="黑体" w:cs="Times New Roman"/>
          <w:b/>
          <w:bCs/>
          <w:sz w:val="28"/>
          <w:szCs w:val="28"/>
          <w:lang w:val="en-US" w:eastAsia="zh-CN"/>
        </w:rPr>
        <w:t>ooler</w:t>
      </w: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ind w:leftChars="-200"/>
        <w:jc w:val="center"/>
        <w:textAlignment w:val="auto"/>
        <w:rPr>
          <w:rFonts w:hint="default" w:ascii="Times New Roman" w:hAnsi="Times New Roman" w:eastAsia="Georgia" w:cs="Times New Roman"/>
          <w:b/>
          <w:bCs/>
          <w:i w:val="0"/>
          <w:iCs w:val="0"/>
          <w:caps w:val="0"/>
          <w:color w:val="auto"/>
          <w:spacing w:val="0"/>
          <w:sz w:val="32"/>
          <w:szCs w:val="32"/>
          <w:u w:val="none"/>
          <w:shd w:val="clear" w:fill="FFFFFF"/>
          <w:lang w:val="en-US" w:eastAsia="zh-CN"/>
        </w:rPr>
      </w:pPr>
      <w:r>
        <w:rPr>
          <w:rFonts w:hint="default" w:ascii="Times New Roman" w:hAnsi="Times New Roman" w:eastAsia="Georgia" w:cs="Times New Roman"/>
          <w:b/>
          <w:bCs/>
          <w:i w:val="0"/>
          <w:iCs w:val="0"/>
          <w:caps w:val="0"/>
          <w:color w:val="auto"/>
          <w:spacing w:val="0"/>
          <w:sz w:val="32"/>
          <w:szCs w:val="32"/>
          <w:u w:val="none"/>
          <w:shd w:val="clear" w:fill="FFFFFF"/>
          <w:lang w:val="en-US" w:eastAsia="zh-CN"/>
        </w:rPr>
        <w:t>Abstract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textAlignment w:val="auto"/>
        <w:rPr>
          <w:rFonts w:hint="default" w:ascii="Times New Roman" w:hAnsi="Times New Roman" w:eastAsia="Georgia" w:cs="Times New Roman"/>
          <w:i w:val="0"/>
          <w:iCs w:val="0"/>
          <w:caps w:val="0"/>
          <w:color w:val="auto"/>
          <w:spacing w:val="0"/>
          <w:sz w:val="24"/>
          <w:szCs w:val="24"/>
          <w:u w:val="none"/>
          <w:shd w:val="clear" w:fill="FFFFFF"/>
          <w:lang w:val="en-US" w:eastAsia="zh-CN"/>
        </w:rPr>
      </w:pPr>
      <w:r>
        <w:rPr>
          <w:rFonts w:hint="default" w:ascii="Times New Roman" w:hAnsi="Times New Roman" w:eastAsia="Georgia" w:cs="Times New Roman"/>
          <w:i w:val="0"/>
          <w:iCs w:val="0"/>
          <w:caps w:val="0"/>
          <w:color w:val="auto"/>
          <w:spacing w:val="0"/>
          <w:sz w:val="24"/>
          <w:szCs w:val="24"/>
          <w:u w:val="none"/>
          <w:shd w:val="clear" w:fill="FFFFFF"/>
          <w:lang w:val="en-US" w:eastAsia="zh-CN"/>
        </w:rPr>
        <w:t>Heat transfer equipment is a typical process equipment widely used in chemical, pharmaceutical, refrigeration and other industries to achieve heat transfer.</w:t>
      </w:r>
      <w:r>
        <w:rPr>
          <w:rFonts w:hint="eastAsia" w:ascii="Times New Roman" w:hAnsi="Times New Roman" w:eastAsia="Georgia" w:cs="Times New Roman"/>
          <w:i w:val="0"/>
          <w:iCs w:val="0"/>
          <w:caps w:val="0"/>
          <w:color w:val="auto"/>
          <w:spacing w:val="0"/>
          <w:sz w:val="24"/>
          <w:szCs w:val="24"/>
          <w:u w:val="none"/>
          <w:shd w:val="clear" w:fill="FFFFFF"/>
          <w:lang w:val="en-US" w:eastAsia="zh-CN"/>
        </w:rPr>
        <w:t xml:space="preserve"> </w:t>
      </w:r>
      <w:r>
        <w:rPr>
          <w:rFonts w:hint="default" w:ascii="Times New Roman" w:hAnsi="Times New Roman" w:eastAsia="Georgia" w:cs="Times New Roman"/>
          <w:i w:val="0"/>
          <w:iCs w:val="0"/>
          <w:caps w:val="0"/>
          <w:color w:val="auto"/>
          <w:spacing w:val="0"/>
          <w:sz w:val="24"/>
          <w:szCs w:val="24"/>
          <w:u w:val="none"/>
          <w:shd w:val="clear" w:fill="FFFFFF"/>
          <w:lang w:val="en-US" w:eastAsia="zh-CN"/>
        </w:rPr>
        <w:t>In the actual production process, according to the technical requirements, the heat</w:t>
      </w:r>
      <w:r>
        <w:rPr>
          <w:rFonts w:hint="eastAsia" w:ascii="Times New Roman" w:hAnsi="Times New Roman" w:eastAsia="Georgia" w:cs="Times New Roman"/>
          <w:i w:val="0"/>
          <w:iCs w:val="0"/>
          <w:caps w:val="0"/>
          <w:color w:val="auto"/>
          <w:spacing w:val="0"/>
          <w:sz w:val="24"/>
          <w:szCs w:val="24"/>
          <w:u w:val="none"/>
          <w:shd w:val="clear" w:fill="FFFFFF"/>
          <w:lang w:val="en-US" w:eastAsia="zh-CN"/>
        </w:rPr>
        <w:t xml:space="preserve"> </w:t>
      </w:r>
      <w:r>
        <w:rPr>
          <w:rFonts w:hint="default" w:ascii="Times New Roman" w:hAnsi="Times New Roman" w:eastAsia="Georgia" w:cs="Times New Roman"/>
          <w:i w:val="0"/>
          <w:iCs w:val="0"/>
          <w:caps w:val="0"/>
          <w:color w:val="auto"/>
          <w:spacing w:val="0"/>
          <w:sz w:val="24"/>
          <w:szCs w:val="24"/>
          <w:u w:val="none"/>
          <w:shd w:val="clear" w:fill="FFFFFF"/>
          <w:lang w:val="en-US" w:eastAsia="zh-CN"/>
        </w:rPr>
        <w:t>exchanger can be subdivided into heaters, coolers, evaporators,</w:t>
      </w:r>
      <w:r>
        <w:rPr>
          <w:rFonts w:hint="eastAsia" w:ascii="Times New Roman" w:hAnsi="Times New Roman" w:eastAsia="Georgia" w:cs="Times New Roman"/>
          <w:i w:val="0"/>
          <w:iCs w:val="0"/>
          <w:caps w:val="0"/>
          <w:color w:val="auto"/>
          <w:spacing w:val="0"/>
          <w:sz w:val="24"/>
          <w:szCs w:val="24"/>
          <w:u w:val="none"/>
          <w:shd w:val="clear" w:fill="FFFFFF"/>
          <w:lang w:val="en-US" w:eastAsia="zh-CN"/>
        </w:rPr>
        <w:t xml:space="preserve"> </w:t>
      </w:r>
      <w:r>
        <w:rPr>
          <w:rFonts w:hint="default" w:ascii="Times New Roman" w:hAnsi="Times New Roman" w:eastAsia="Georgia" w:cs="Times New Roman"/>
          <w:i w:val="0"/>
          <w:iCs w:val="0"/>
          <w:caps w:val="0"/>
          <w:color w:val="auto"/>
          <w:spacing w:val="0"/>
          <w:sz w:val="24"/>
          <w:szCs w:val="24"/>
          <w:u w:val="none"/>
          <w:shd w:val="clear" w:fill="FFFFFF"/>
          <w:lang w:val="en-US" w:eastAsia="zh-CN"/>
        </w:rPr>
        <w:t>reboilers and so on.</w:t>
      </w:r>
      <w:r>
        <w:rPr>
          <w:rFonts w:hint="eastAsia" w:ascii="Times New Roman" w:hAnsi="Times New Roman" w:eastAsia="Georgia" w:cs="Times New Roman"/>
          <w:i w:val="0"/>
          <w:iCs w:val="0"/>
          <w:caps w:val="0"/>
          <w:color w:val="auto"/>
          <w:spacing w:val="0"/>
          <w:sz w:val="24"/>
          <w:szCs w:val="24"/>
          <w:u w:val="none"/>
          <w:shd w:val="clear" w:fill="FFFFFF"/>
          <w:lang w:val="en-US" w:eastAsia="zh-CN"/>
        </w:rPr>
        <w:t xml:space="preserve"> </w:t>
      </w:r>
      <w:r>
        <w:rPr>
          <w:rFonts w:hint="default" w:ascii="Times New Roman" w:hAnsi="Times New Roman" w:eastAsia="Georgia" w:cs="Times New Roman"/>
          <w:i w:val="0"/>
          <w:iCs w:val="0"/>
          <w:caps w:val="0"/>
          <w:color w:val="auto"/>
          <w:spacing w:val="0"/>
          <w:sz w:val="24"/>
          <w:szCs w:val="24"/>
          <w:u w:val="none"/>
          <w:shd w:val="clear" w:fill="FFFFFF"/>
          <w:lang w:val="en-US" w:eastAsia="zh-CN"/>
        </w:rPr>
        <w:t>In this design,</w:t>
      </w:r>
      <w:r>
        <w:rPr>
          <w:rFonts w:hint="eastAsia" w:ascii="Times New Roman" w:hAnsi="Times New Roman" w:eastAsia="Georgia" w:cs="Times New Roman"/>
          <w:i w:val="0"/>
          <w:iCs w:val="0"/>
          <w:caps w:val="0"/>
          <w:color w:val="auto"/>
          <w:spacing w:val="0"/>
          <w:sz w:val="24"/>
          <w:szCs w:val="24"/>
          <w:u w:val="none"/>
          <w:shd w:val="clear" w:fill="FFFFFF"/>
          <w:lang w:val="en-US" w:eastAsia="zh-CN"/>
        </w:rPr>
        <w:t xml:space="preserve"> </w:t>
      </w:r>
      <w:r>
        <w:rPr>
          <w:rFonts w:hint="default" w:ascii="Times New Roman" w:hAnsi="Times New Roman" w:eastAsia="Georgia" w:cs="Times New Roman"/>
          <w:i w:val="0"/>
          <w:iCs w:val="0"/>
          <w:caps w:val="0"/>
          <w:color w:val="auto"/>
          <w:spacing w:val="0"/>
          <w:sz w:val="24"/>
          <w:szCs w:val="24"/>
          <w:u w:val="none"/>
          <w:shd w:val="clear" w:fill="FFFFFF"/>
          <w:lang w:val="en-US" w:eastAsia="zh-CN"/>
        </w:rPr>
        <w:t>the oxygen cooler uses water to cool the oxygen and make</w:t>
      </w:r>
      <w:r>
        <w:rPr>
          <w:rFonts w:hint="eastAsia" w:ascii="Times New Roman" w:hAnsi="Times New Roman" w:eastAsia="Georgia" w:cs="Times New Roman"/>
          <w:i w:val="0"/>
          <w:iCs w:val="0"/>
          <w:caps w:val="0"/>
          <w:color w:val="auto"/>
          <w:spacing w:val="0"/>
          <w:sz w:val="24"/>
          <w:szCs w:val="24"/>
          <w:u w:val="none"/>
          <w:shd w:val="clear" w:fill="FFFFFF"/>
          <w:lang w:val="en-US" w:eastAsia="zh-CN"/>
        </w:rPr>
        <w:t>s</w:t>
      </w:r>
      <w:r>
        <w:rPr>
          <w:rFonts w:hint="default" w:ascii="Times New Roman" w:hAnsi="Times New Roman" w:eastAsia="Georgia" w:cs="Times New Roman"/>
          <w:i w:val="0"/>
          <w:iCs w:val="0"/>
          <w:caps w:val="0"/>
          <w:color w:val="auto"/>
          <w:spacing w:val="0"/>
          <w:sz w:val="24"/>
          <w:szCs w:val="24"/>
          <w:u w:val="none"/>
          <w:shd w:val="clear" w:fill="FFFFFF"/>
          <w:lang w:val="en-US" w:eastAsia="zh-CN"/>
        </w:rPr>
        <w:t xml:space="preserve"> it </w:t>
      </w:r>
      <w:r>
        <w:rPr>
          <w:rFonts w:hint="eastAsia" w:ascii="Times New Roman" w:hAnsi="Times New Roman" w:eastAsia="Georgia" w:cs="Times New Roman"/>
          <w:i w:val="0"/>
          <w:iCs w:val="0"/>
          <w:caps w:val="0"/>
          <w:color w:val="auto"/>
          <w:spacing w:val="0"/>
          <w:sz w:val="24"/>
          <w:szCs w:val="24"/>
          <w:u w:val="none"/>
          <w:shd w:val="clear" w:fill="FFFFFF"/>
          <w:lang w:val="en-US" w:eastAsia="zh-CN"/>
        </w:rPr>
        <w:t>steady at</w:t>
      </w:r>
      <w:r>
        <w:rPr>
          <w:rFonts w:hint="default" w:ascii="Times New Roman" w:hAnsi="Times New Roman" w:eastAsia="Georgia" w:cs="Times New Roman"/>
          <w:i w:val="0"/>
          <w:iCs w:val="0"/>
          <w:caps w:val="0"/>
          <w:color w:val="auto"/>
          <w:spacing w:val="0"/>
          <w:sz w:val="24"/>
          <w:szCs w:val="24"/>
          <w:u w:val="none"/>
          <w:shd w:val="clear" w:fill="FFFFFF"/>
          <w:lang w:val="en-US" w:eastAsia="zh-CN"/>
        </w:rPr>
        <w:t xml:space="preserve"> the desired temperature.</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textAlignment w:val="auto"/>
        <w:rPr>
          <w:rFonts w:hint="default" w:ascii="Times New Roman" w:hAnsi="Times New Roman" w:eastAsia="Georgia" w:cs="Times New Roman"/>
          <w:i w:val="0"/>
          <w:iCs w:val="0"/>
          <w:caps w:val="0"/>
          <w:color w:val="auto"/>
          <w:spacing w:val="0"/>
          <w:sz w:val="24"/>
          <w:szCs w:val="24"/>
          <w:u w:val="none"/>
          <w:shd w:val="clear" w:fill="FFFFFF"/>
          <w:lang w:val="en-US" w:eastAsia="zh-CN"/>
        </w:rPr>
      </w:pPr>
      <w:r>
        <w:rPr>
          <w:rFonts w:hint="eastAsia" w:ascii="Times New Roman" w:hAnsi="Times New Roman" w:eastAsia="Georgia" w:cs="Times New Roman"/>
          <w:i w:val="0"/>
          <w:iCs w:val="0"/>
          <w:caps w:val="0"/>
          <w:color w:val="auto"/>
          <w:spacing w:val="0"/>
          <w:sz w:val="24"/>
          <w:szCs w:val="24"/>
          <w:u w:val="none"/>
          <w:shd w:val="clear" w:fill="FFFFFF"/>
          <w:lang w:val="en-US" w:eastAsia="zh-CN"/>
        </w:rPr>
        <w:t>B</w:t>
      </w:r>
      <w:r>
        <w:rPr>
          <w:rFonts w:hint="default" w:ascii="Times New Roman" w:hAnsi="Times New Roman" w:eastAsia="Georgia" w:cs="Times New Roman"/>
          <w:i w:val="0"/>
          <w:iCs w:val="0"/>
          <w:caps w:val="0"/>
          <w:color w:val="auto"/>
          <w:spacing w:val="0"/>
          <w:sz w:val="24"/>
          <w:szCs w:val="24"/>
          <w:u w:val="none"/>
          <w:shd w:val="clear" w:fill="FFFFFF"/>
          <w:lang w:val="en-US" w:eastAsia="zh-CN"/>
        </w:rPr>
        <w:t>ased on the process parameters and requirements</w:t>
      </w:r>
      <w:r>
        <w:rPr>
          <w:rFonts w:hint="eastAsia" w:ascii="Times New Roman" w:hAnsi="Times New Roman" w:eastAsia="Georgia" w:cs="Times New Roman"/>
          <w:i w:val="0"/>
          <w:iCs w:val="0"/>
          <w:caps w:val="0"/>
          <w:color w:val="auto"/>
          <w:spacing w:val="0"/>
          <w:sz w:val="24"/>
          <w:szCs w:val="24"/>
          <w:u w:val="none"/>
          <w:shd w:val="clear" w:fill="FFFFFF"/>
          <w:lang w:val="en-US" w:eastAsia="zh-CN"/>
        </w:rPr>
        <w:t>,</w:t>
      </w:r>
      <w:r>
        <w:rPr>
          <w:rFonts w:hint="default" w:ascii="Times New Roman" w:hAnsi="Times New Roman" w:eastAsia="Georgia" w:cs="Times New Roman"/>
          <w:i w:val="0"/>
          <w:iCs w:val="0"/>
          <w:caps w:val="0"/>
          <w:color w:val="auto"/>
          <w:spacing w:val="0"/>
          <w:sz w:val="24"/>
          <w:szCs w:val="24"/>
          <w:u w:val="none"/>
          <w:shd w:val="clear" w:fill="FFFFFF"/>
          <w:lang w:val="en-US" w:eastAsia="zh-CN"/>
        </w:rPr>
        <w:t xml:space="preserve"> the oxygen cooler</w:t>
      </w:r>
      <w:r>
        <w:rPr>
          <w:rFonts w:hint="eastAsia" w:ascii="Times New Roman" w:hAnsi="Times New Roman" w:eastAsia="Georgia" w:cs="Times New Roman"/>
          <w:i w:val="0"/>
          <w:iCs w:val="0"/>
          <w:caps w:val="0"/>
          <w:color w:val="auto"/>
          <w:spacing w:val="0"/>
          <w:sz w:val="24"/>
          <w:szCs w:val="24"/>
          <w:u w:val="none"/>
          <w:shd w:val="clear" w:fill="FFFFFF"/>
          <w:lang w:val="en-US" w:eastAsia="zh-CN"/>
        </w:rPr>
        <w:t xml:space="preserve"> was designed in this paper</w:t>
      </w:r>
      <w:r>
        <w:rPr>
          <w:rFonts w:hint="default" w:ascii="Times New Roman" w:hAnsi="Times New Roman" w:eastAsia="Georgia" w:cs="Times New Roman"/>
          <w:i w:val="0"/>
          <w:iCs w:val="0"/>
          <w:caps w:val="0"/>
          <w:color w:val="auto"/>
          <w:spacing w:val="0"/>
          <w:sz w:val="24"/>
          <w:szCs w:val="24"/>
          <w:u w:val="none"/>
          <w:shd w:val="clear" w:fill="FFFFFF"/>
          <w:lang w:val="en-US" w:eastAsia="zh-CN"/>
        </w:rPr>
        <w:t>.</w:t>
      </w:r>
      <w:r>
        <w:rPr>
          <w:rFonts w:hint="eastAsia" w:ascii="Times New Roman" w:hAnsi="Times New Roman" w:eastAsia="Georgia" w:cs="Times New Roman"/>
          <w:i w:val="0"/>
          <w:iCs w:val="0"/>
          <w:caps w:val="0"/>
          <w:color w:val="auto"/>
          <w:spacing w:val="0"/>
          <w:sz w:val="24"/>
          <w:szCs w:val="24"/>
          <w:u w:val="none"/>
          <w:shd w:val="clear" w:fill="FFFFFF"/>
          <w:lang w:val="en-US" w:eastAsia="zh-CN"/>
        </w:rPr>
        <w:t xml:space="preserve"> </w:t>
      </w:r>
      <w:r>
        <w:rPr>
          <w:rFonts w:hint="default" w:ascii="Times New Roman" w:hAnsi="Times New Roman" w:eastAsia="Georgia" w:cs="Times New Roman"/>
          <w:i w:val="0"/>
          <w:iCs w:val="0"/>
          <w:caps w:val="0"/>
          <w:color w:val="auto"/>
          <w:spacing w:val="0"/>
          <w:sz w:val="24"/>
          <w:szCs w:val="24"/>
          <w:u w:val="none"/>
          <w:shd w:val="clear" w:fill="FFFFFF"/>
          <w:lang w:val="en-US" w:eastAsia="zh-CN"/>
        </w:rPr>
        <w:t xml:space="preserve">Firstly, process calculation </w:t>
      </w:r>
      <w:r>
        <w:rPr>
          <w:rFonts w:hint="eastAsia" w:ascii="Times New Roman" w:hAnsi="Times New Roman" w:eastAsia="Georgia" w:cs="Times New Roman"/>
          <w:i w:val="0"/>
          <w:iCs w:val="0"/>
          <w:caps w:val="0"/>
          <w:color w:val="auto"/>
          <w:spacing w:val="0"/>
          <w:sz w:val="24"/>
          <w:szCs w:val="24"/>
          <w:u w:val="none"/>
          <w:shd w:val="clear" w:fill="FFFFFF"/>
          <w:lang w:val="en-US" w:eastAsia="zh-CN"/>
        </w:rPr>
        <w:t>was</w:t>
      </w:r>
      <w:r>
        <w:rPr>
          <w:rFonts w:hint="default" w:ascii="Times New Roman" w:hAnsi="Times New Roman" w:eastAsia="Georgia" w:cs="Times New Roman"/>
          <w:i w:val="0"/>
          <w:iCs w:val="0"/>
          <w:caps w:val="0"/>
          <w:color w:val="auto"/>
          <w:spacing w:val="0"/>
          <w:sz w:val="24"/>
          <w:szCs w:val="24"/>
          <w:u w:val="none"/>
          <w:shd w:val="clear" w:fill="FFFFFF"/>
          <w:lang w:val="en-US" w:eastAsia="zh-CN"/>
        </w:rPr>
        <w:t xml:space="preserve"> carried out according to physical parameters, including effective average temperature difference, heat transfer area, and pressure drop on the shell and tube side.</w:t>
      </w:r>
      <w:r>
        <w:rPr>
          <w:rFonts w:hint="eastAsia" w:ascii="Times New Roman" w:hAnsi="Times New Roman" w:eastAsia="Georgia" w:cs="Times New Roman"/>
          <w:i w:val="0"/>
          <w:iCs w:val="0"/>
          <w:caps w:val="0"/>
          <w:color w:val="auto"/>
          <w:spacing w:val="0"/>
          <w:sz w:val="24"/>
          <w:szCs w:val="24"/>
          <w:u w:val="none"/>
          <w:shd w:val="clear" w:fill="FFFFFF"/>
          <w:lang w:val="en-US" w:eastAsia="zh-CN"/>
        </w:rPr>
        <w:t xml:space="preserve"> </w:t>
      </w:r>
      <w:r>
        <w:rPr>
          <w:rFonts w:hint="default" w:ascii="Times New Roman" w:hAnsi="Times New Roman" w:eastAsia="Georgia" w:cs="Times New Roman"/>
          <w:i w:val="0"/>
          <w:iCs w:val="0"/>
          <w:caps w:val="0"/>
          <w:color w:val="auto"/>
          <w:spacing w:val="0"/>
          <w:sz w:val="24"/>
          <w:szCs w:val="24"/>
          <w:u w:val="none"/>
          <w:shd w:val="clear" w:fill="FFFFFF"/>
          <w:lang w:val="en-US" w:eastAsia="zh-CN"/>
        </w:rPr>
        <w:t>Then</w:t>
      </w:r>
      <w:r>
        <w:rPr>
          <w:rFonts w:hint="eastAsia" w:ascii="Times New Roman" w:hAnsi="Times New Roman" w:eastAsia="Georgia" w:cs="Times New Roman"/>
          <w:i w:val="0"/>
          <w:iCs w:val="0"/>
          <w:caps w:val="0"/>
          <w:color w:val="auto"/>
          <w:spacing w:val="0"/>
          <w:sz w:val="24"/>
          <w:szCs w:val="24"/>
          <w:u w:val="none"/>
          <w:shd w:val="clear" w:fill="FFFFFF"/>
          <w:lang w:val="en-US" w:eastAsia="zh-CN"/>
        </w:rPr>
        <w:t xml:space="preserve"> the structure and size of</w:t>
      </w:r>
      <w:r>
        <w:rPr>
          <w:rFonts w:hint="default" w:ascii="Times New Roman" w:hAnsi="Times New Roman" w:eastAsia="Georgia" w:cs="Times New Roman"/>
          <w:i w:val="0"/>
          <w:iCs w:val="0"/>
          <w:caps w:val="0"/>
          <w:color w:val="auto"/>
          <w:spacing w:val="0"/>
          <w:sz w:val="24"/>
          <w:szCs w:val="24"/>
          <w:u w:val="none"/>
          <w:shd w:val="clear" w:fill="FFFFFF"/>
          <w:lang w:val="en-US" w:eastAsia="zh-CN"/>
        </w:rPr>
        <w:t xml:space="preserve"> the shell, </w:t>
      </w:r>
      <w:r>
        <w:rPr>
          <w:rFonts w:hint="eastAsia" w:ascii="Times New Roman" w:hAnsi="Times New Roman" w:eastAsia="Georgia" w:cs="Times New Roman"/>
          <w:i w:val="0"/>
          <w:iCs w:val="0"/>
          <w:caps w:val="0"/>
          <w:color w:val="auto"/>
          <w:spacing w:val="0"/>
          <w:sz w:val="24"/>
          <w:szCs w:val="24"/>
          <w:u w:val="none"/>
          <w:shd w:val="clear" w:fill="FFFFFF"/>
          <w:lang w:val="en-US" w:eastAsia="zh-CN"/>
        </w:rPr>
        <w:t>channel</w:t>
      </w:r>
      <w:r>
        <w:rPr>
          <w:rFonts w:hint="default" w:ascii="Times New Roman" w:hAnsi="Times New Roman" w:eastAsia="Georgia" w:cs="Times New Roman"/>
          <w:i w:val="0"/>
          <w:iCs w:val="0"/>
          <w:caps w:val="0"/>
          <w:color w:val="auto"/>
          <w:spacing w:val="0"/>
          <w:sz w:val="24"/>
          <w:szCs w:val="24"/>
          <w:u w:val="none"/>
          <w:shd w:val="clear" w:fill="FFFFFF"/>
          <w:lang w:val="en-US" w:eastAsia="zh-CN"/>
        </w:rPr>
        <w:t>, heat exchange tube, baffle, tie rod, distance tube, flange, saddle and other parts</w:t>
      </w:r>
      <w:r>
        <w:rPr>
          <w:rFonts w:hint="eastAsia" w:ascii="Times New Roman" w:hAnsi="Times New Roman" w:eastAsia="Georgia" w:cs="Times New Roman"/>
          <w:i w:val="0"/>
          <w:iCs w:val="0"/>
          <w:caps w:val="0"/>
          <w:color w:val="auto"/>
          <w:spacing w:val="0"/>
          <w:sz w:val="24"/>
          <w:szCs w:val="24"/>
          <w:u w:val="none"/>
          <w:shd w:val="clear" w:fill="FFFFFF"/>
          <w:lang w:val="en-US" w:eastAsia="zh-CN"/>
        </w:rPr>
        <w:t xml:space="preserve"> were determined in the structural design</w:t>
      </w:r>
      <w:r>
        <w:rPr>
          <w:rFonts w:hint="default" w:ascii="Times New Roman" w:hAnsi="Times New Roman" w:eastAsia="Georgia" w:cs="Times New Roman"/>
          <w:i w:val="0"/>
          <w:iCs w:val="0"/>
          <w:caps w:val="0"/>
          <w:color w:val="auto"/>
          <w:spacing w:val="0"/>
          <w:sz w:val="24"/>
          <w:szCs w:val="24"/>
          <w:u w:val="none"/>
          <w:shd w:val="clear" w:fill="FFFFFF"/>
          <w:lang w:val="en-US" w:eastAsia="zh-CN"/>
        </w:rPr>
        <w:t>.</w:t>
      </w:r>
      <w:r>
        <w:rPr>
          <w:rFonts w:hint="eastAsia" w:ascii="Times New Roman" w:hAnsi="Times New Roman" w:eastAsia="Georgia" w:cs="Times New Roman"/>
          <w:i w:val="0"/>
          <w:iCs w:val="0"/>
          <w:caps w:val="0"/>
          <w:color w:val="auto"/>
          <w:spacing w:val="0"/>
          <w:sz w:val="24"/>
          <w:szCs w:val="24"/>
          <w:u w:val="none"/>
          <w:shd w:val="clear" w:fill="FFFFFF"/>
          <w:lang w:val="en-US" w:eastAsia="zh-CN"/>
        </w:rPr>
        <w:t xml:space="preserve"> Finally, </w:t>
      </w:r>
      <w:r>
        <w:rPr>
          <w:rFonts w:hint="default" w:ascii="Times New Roman" w:hAnsi="Times New Roman" w:eastAsia="Georgia" w:cs="Times New Roman"/>
          <w:i w:val="0"/>
          <w:iCs w:val="0"/>
          <w:caps w:val="0"/>
          <w:color w:val="auto"/>
          <w:spacing w:val="0"/>
          <w:sz w:val="24"/>
          <w:szCs w:val="24"/>
          <w:u w:val="none"/>
          <w:shd w:val="clear" w:fill="FFFFFF"/>
          <w:lang w:val="en-US" w:eastAsia="zh-CN"/>
        </w:rPr>
        <w:t>the strength calculation</w:t>
      </w:r>
      <w:r>
        <w:rPr>
          <w:rFonts w:hint="eastAsia" w:ascii="Times New Roman" w:hAnsi="Times New Roman" w:eastAsia="Georgia" w:cs="Times New Roman"/>
          <w:i w:val="0"/>
          <w:iCs w:val="0"/>
          <w:caps w:val="0"/>
          <w:color w:val="auto"/>
          <w:spacing w:val="0"/>
          <w:sz w:val="24"/>
          <w:szCs w:val="24"/>
          <w:u w:val="none"/>
          <w:shd w:val="clear" w:fill="FFFFFF"/>
          <w:lang w:val="en-US" w:eastAsia="zh-CN"/>
        </w:rPr>
        <w:t>s</w:t>
      </w:r>
      <w:r>
        <w:rPr>
          <w:rFonts w:hint="default" w:ascii="Times New Roman" w:hAnsi="Times New Roman" w:eastAsia="Georgia" w:cs="Times New Roman"/>
          <w:i w:val="0"/>
          <w:iCs w:val="0"/>
          <w:caps w:val="0"/>
          <w:color w:val="auto"/>
          <w:spacing w:val="0"/>
          <w:sz w:val="24"/>
          <w:szCs w:val="24"/>
          <w:u w:val="none"/>
          <w:shd w:val="clear" w:fill="FFFFFF"/>
          <w:lang w:val="en-US" w:eastAsia="zh-CN"/>
        </w:rPr>
        <w:t xml:space="preserve">, such as cylinder, </w:t>
      </w:r>
      <w:r>
        <w:rPr>
          <w:rFonts w:hint="eastAsia" w:ascii="Times New Roman" w:hAnsi="Times New Roman" w:eastAsia="Georgia" w:cs="Times New Roman"/>
          <w:i w:val="0"/>
          <w:iCs w:val="0"/>
          <w:caps w:val="0"/>
          <w:color w:val="auto"/>
          <w:spacing w:val="0"/>
          <w:sz w:val="24"/>
          <w:szCs w:val="24"/>
          <w:u w:val="none"/>
          <w:shd w:val="clear" w:fill="FFFFFF"/>
          <w:lang w:val="en-US" w:eastAsia="zh-CN"/>
        </w:rPr>
        <w:t>channel</w:t>
      </w:r>
      <w:r>
        <w:rPr>
          <w:rFonts w:hint="default" w:ascii="Times New Roman" w:hAnsi="Times New Roman" w:eastAsia="Georgia" w:cs="Times New Roman"/>
          <w:i w:val="0"/>
          <w:iCs w:val="0"/>
          <w:caps w:val="0"/>
          <w:color w:val="auto"/>
          <w:spacing w:val="0"/>
          <w:sz w:val="24"/>
          <w:szCs w:val="24"/>
          <w:u w:val="none"/>
          <w:shd w:val="clear" w:fill="FFFFFF"/>
          <w:lang w:val="en-US" w:eastAsia="zh-CN"/>
        </w:rPr>
        <w:t xml:space="preserve">, tube </w:t>
      </w:r>
      <w:r>
        <w:rPr>
          <w:rFonts w:hint="eastAsia" w:ascii="Times New Roman" w:hAnsi="Times New Roman" w:eastAsia="Georgia" w:cs="Times New Roman"/>
          <w:i w:val="0"/>
          <w:iCs w:val="0"/>
          <w:caps w:val="0"/>
          <w:color w:val="auto"/>
          <w:spacing w:val="0"/>
          <w:sz w:val="24"/>
          <w:szCs w:val="24"/>
          <w:u w:val="none"/>
          <w:shd w:val="clear" w:fill="FFFFFF"/>
          <w:lang w:val="en-US" w:eastAsia="zh-CN"/>
        </w:rPr>
        <w:t>sheet</w:t>
      </w:r>
      <w:r>
        <w:rPr>
          <w:rFonts w:hint="default" w:ascii="Times New Roman" w:hAnsi="Times New Roman" w:eastAsia="Georgia" w:cs="Times New Roman"/>
          <w:i w:val="0"/>
          <w:iCs w:val="0"/>
          <w:caps w:val="0"/>
          <w:color w:val="auto"/>
          <w:spacing w:val="0"/>
          <w:sz w:val="24"/>
          <w:szCs w:val="24"/>
          <w:u w:val="none"/>
          <w:shd w:val="clear" w:fill="FFFFFF"/>
          <w:lang w:val="en-US" w:eastAsia="zh-CN"/>
        </w:rPr>
        <w:t xml:space="preserve"> check, </w:t>
      </w:r>
      <w:r>
        <w:rPr>
          <w:rFonts w:hint="eastAsia" w:ascii="Times New Roman" w:hAnsi="Times New Roman" w:eastAsia="Georgia" w:cs="Times New Roman"/>
          <w:i w:val="0"/>
          <w:iCs w:val="0"/>
          <w:caps w:val="0"/>
          <w:color w:val="auto"/>
          <w:spacing w:val="0"/>
          <w:sz w:val="24"/>
          <w:szCs w:val="24"/>
          <w:u w:val="none"/>
          <w:shd w:val="clear" w:fill="FFFFFF"/>
          <w:lang w:val="en-US" w:eastAsia="zh-CN"/>
        </w:rPr>
        <w:t xml:space="preserve">and </w:t>
      </w:r>
      <w:r>
        <w:rPr>
          <w:rFonts w:hint="default" w:ascii="Times New Roman" w:hAnsi="Times New Roman" w:eastAsia="Georgia" w:cs="Times New Roman"/>
          <w:i w:val="0"/>
          <w:iCs w:val="0"/>
          <w:caps w:val="0"/>
          <w:color w:val="auto"/>
          <w:spacing w:val="0"/>
          <w:sz w:val="24"/>
          <w:szCs w:val="24"/>
          <w:u w:val="none"/>
          <w:shd w:val="clear" w:fill="FFFFFF"/>
          <w:lang w:val="en-US" w:eastAsia="zh-CN"/>
        </w:rPr>
        <w:t xml:space="preserve">opening reinforcement calculation, </w:t>
      </w:r>
      <w:r>
        <w:rPr>
          <w:rFonts w:hint="eastAsia" w:ascii="Times New Roman" w:hAnsi="Times New Roman" w:eastAsia="Georgia" w:cs="Times New Roman"/>
          <w:i w:val="0"/>
          <w:iCs w:val="0"/>
          <w:caps w:val="0"/>
          <w:color w:val="auto"/>
          <w:spacing w:val="0"/>
          <w:sz w:val="24"/>
          <w:szCs w:val="24"/>
          <w:u w:val="none"/>
          <w:shd w:val="clear" w:fill="FFFFFF"/>
          <w:lang w:val="en-US" w:eastAsia="zh-CN"/>
        </w:rPr>
        <w:t xml:space="preserve">were completed </w:t>
      </w:r>
      <w:r>
        <w:rPr>
          <w:rFonts w:hint="default" w:ascii="Times New Roman" w:hAnsi="Times New Roman" w:eastAsia="Georgia" w:cs="Times New Roman"/>
          <w:i w:val="0"/>
          <w:iCs w:val="0"/>
          <w:caps w:val="0"/>
          <w:color w:val="auto"/>
          <w:spacing w:val="0"/>
          <w:sz w:val="24"/>
          <w:szCs w:val="24"/>
          <w:u w:val="none"/>
          <w:shd w:val="clear" w:fill="FFFFFF"/>
          <w:lang w:val="en-US" w:eastAsia="zh-CN"/>
        </w:rPr>
        <w:t>to ensure the safe and reliable operation of the cooler.</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textAlignment w:val="auto"/>
        <w:rPr>
          <w:rFonts w:hint="default" w:ascii="Times New Roman" w:hAnsi="Times New Roman" w:eastAsia="Georgia" w:cs="Times New Roman"/>
          <w:i w:val="0"/>
          <w:iCs w:val="0"/>
          <w:caps w:val="0"/>
          <w:color w:val="auto"/>
          <w:spacing w:val="0"/>
          <w:sz w:val="24"/>
          <w:szCs w:val="24"/>
          <w:u w:val="none"/>
          <w:shd w:val="clear" w:fill="FFFFFF"/>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textAlignment w:val="auto"/>
        <w:rPr>
          <w:rFonts w:hint="default" w:ascii="Times New Roman" w:hAnsi="Times New Roman" w:eastAsia="Georgia" w:cs="Times New Roman"/>
          <w:i w:val="0"/>
          <w:iCs w:val="0"/>
          <w:caps w:val="0"/>
          <w:color w:val="auto"/>
          <w:spacing w:val="0"/>
          <w:sz w:val="24"/>
          <w:szCs w:val="24"/>
          <w:u w:val="none"/>
          <w:shd w:val="clear" w:fill="FFFFFF"/>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textAlignment w:val="auto"/>
        <w:rPr>
          <w:rFonts w:hint="default" w:ascii="Times New Roman" w:hAnsi="Times New Roman" w:eastAsia="Georgia" w:cs="Times New Roman"/>
          <w:b/>
          <w:bCs/>
          <w:i w:val="0"/>
          <w:iCs w:val="0"/>
          <w:caps w:val="0"/>
          <w:color w:val="auto"/>
          <w:spacing w:val="0"/>
          <w:sz w:val="24"/>
          <w:szCs w:val="24"/>
          <w:u w:val="none"/>
          <w:shd w:val="clear" w:fill="FFFFFF"/>
          <w:lang w:val="en-US" w:eastAsia="zh-CN"/>
        </w:rPr>
      </w:pPr>
      <w:r>
        <w:rPr>
          <w:rFonts w:hint="eastAsia" w:ascii="Times New Roman" w:hAnsi="Times New Roman" w:eastAsia="Georgia" w:cs="Times New Roman"/>
          <w:b/>
          <w:bCs/>
          <w:i w:val="0"/>
          <w:iCs w:val="0"/>
          <w:caps w:val="0"/>
          <w:color w:val="auto"/>
          <w:spacing w:val="0"/>
          <w:sz w:val="24"/>
          <w:szCs w:val="24"/>
          <w:u w:val="none"/>
          <w:shd w:val="clear" w:fill="FFFFFF"/>
          <w:lang w:val="en-US" w:eastAsia="zh-CN"/>
        </w:rPr>
        <w:t xml:space="preserve">Keywords:  </w:t>
      </w:r>
      <w:r>
        <w:rPr>
          <w:rFonts w:hint="eastAsia" w:ascii="Times New Roman" w:hAnsi="Times New Roman" w:eastAsia="Georgia" w:cs="Times New Roman"/>
          <w:b w:val="0"/>
          <w:bCs w:val="0"/>
          <w:i w:val="0"/>
          <w:iCs w:val="0"/>
          <w:caps w:val="0"/>
          <w:color w:val="auto"/>
          <w:spacing w:val="0"/>
          <w:sz w:val="24"/>
          <w:szCs w:val="24"/>
          <w:u w:val="none"/>
          <w:shd w:val="clear" w:fill="FFFFFF"/>
          <w:lang w:val="en-US" w:eastAsia="zh-CN"/>
        </w:rPr>
        <w:t>Oxygen cooler  Structure design  Strength calculations</w:t>
      </w:r>
    </w:p>
    <w:p>
      <w:pPr>
        <w:numPr>
          <w:ilvl w:val="0"/>
          <w:numId w:val="0"/>
        </w:numPr>
        <w:jc w:val="both"/>
        <w:rPr>
          <w:rFonts w:hint="eastAsia" w:ascii="黑体" w:hAnsi="黑体" w:eastAsia="黑体" w:cs="黑体"/>
          <w:b/>
          <w:bCs/>
          <w:sz w:val="30"/>
          <w:szCs w:val="30"/>
          <w:lang w:val="en-US" w:eastAsia="zh-CN"/>
        </w:rPr>
      </w:pPr>
    </w:p>
    <w:p>
      <w:pPr>
        <w:numPr>
          <w:ilvl w:val="0"/>
          <w:numId w:val="0"/>
        </w:numPr>
        <w:jc w:val="both"/>
        <w:rPr>
          <w:rFonts w:hint="eastAsia" w:ascii="黑体" w:hAnsi="黑体" w:eastAsia="黑体" w:cs="黑体"/>
          <w:b/>
          <w:bCs/>
          <w:sz w:val="30"/>
          <w:szCs w:val="30"/>
          <w:lang w:val="en-US" w:eastAsia="zh-CN"/>
        </w:rPr>
      </w:pPr>
    </w:p>
    <w:p>
      <w:pPr>
        <w:numPr>
          <w:ilvl w:val="0"/>
          <w:numId w:val="0"/>
        </w:numPr>
        <w:jc w:val="both"/>
        <w:rPr>
          <w:rFonts w:hint="eastAsia" w:ascii="黑体" w:hAnsi="黑体" w:eastAsia="黑体" w:cs="黑体"/>
          <w:b/>
          <w:bCs/>
          <w:sz w:val="30"/>
          <w:szCs w:val="30"/>
          <w:lang w:val="en-US" w:eastAsia="zh-CN"/>
        </w:rPr>
      </w:pPr>
    </w:p>
    <w:p>
      <w:pPr>
        <w:numPr>
          <w:ilvl w:val="0"/>
          <w:numId w:val="0"/>
        </w:numPr>
        <w:jc w:val="both"/>
        <w:rPr>
          <w:rFonts w:hint="eastAsia" w:ascii="黑体" w:hAnsi="黑体" w:eastAsia="黑体" w:cs="黑体"/>
          <w:b/>
          <w:bCs/>
          <w:sz w:val="30"/>
          <w:szCs w:val="30"/>
          <w:lang w:val="en-US" w:eastAsia="zh-CN"/>
        </w:rPr>
      </w:pPr>
    </w:p>
    <w:p>
      <w:pPr>
        <w:numPr>
          <w:ilvl w:val="0"/>
          <w:numId w:val="0"/>
        </w:numPr>
        <w:jc w:val="both"/>
        <w:rPr>
          <w:rFonts w:hint="eastAsia" w:ascii="黑体" w:hAnsi="黑体" w:eastAsia="黑体" w:cs="黑体"/>
          <w:b/>
          <w:bCs/>
          <w:sz w:val="30"/>
          <w:szCs w:val="30"/>
          <w:lang w:val="en-US" w:eastAsia="zh-CN"/>
        </w:rPr>
      </w:pPr>
    </w:p>
    <w:p>
      <w:pPr>
        <w:numPr>
          <w:ilvl w:val="0"/>
          <w:numId w:val="0"/>
        </w:numPr>
        <w:jc w:val="both"/>
        <w:rPr>
          <w:rFonts w:hint="eastAsia" w:ascii="黑体" w:hAnsi="黑体" w:eastAsia="黑体" w:cs="黑体"/>
          <w:b/>
          <w:bCs/>
          <w:sz w:val="30"/>
          <w:szCs w:val="30"/>
          <w:lang w:val="en-US" w:eastAsia="zh-CN"/>
        </w:rPr>
      </w:pPr>
    </w:p>
    <w:p>
      <w:pPr>
        <w:numPr>
          <w:ilvl w:val="0"/>
          <w:numId w:val="0"/>
        </w:numPr>
        <w:jc w:val="both"/>
        <w:rPr>
          <w:rFonts w:hint="eastAsia" w:ascii="黑体" w:hAnsi="黑体" w:eastAsia="黑体" w:cs="黑体"/>
          <w:b/>
          <w:bCs/>
          <w:sz w:val="30"/>
          <w:szCs w:val="30"/>
          <w:lang w:val="en-US" w:eastAsia="zh-CN"/>
        </w:rPr>
      </w:pPr>
    </w:p>
    <w:p>
      <w:pPr>
        <w:numPr>
          <w:ilvl w:val="0"/>
          <w:numId w:val="0"/>
        </w:numPr>
        <w:jc w:val="both"/>
        <w:rPr>
          <w:rFonts w:hint="eastAsia" w:ascii="黑体" w:hAnsi="黑体" w:eastAsia="黑体" w:cs="黑体"/>
          <w:b/>
          <w:bCs/>
          <w:sz w:val="30"/>
          <w:szCs w:val="30"/>
          <w:lang w:val="en-US" w:eastAsia="zh-CN"/>
        </w:rPr>
      </w:pPr>
    </w:p>
    <w:p>
      <w:pPr>
        <w:numPr>
          <w:ilvl w:val="0"/>
          <w:numId w:val="0"/>
        </w:numPr>
        <w:jc w:val="both"/>
        <w:rPr>
          <w:rFonts w:hint="eastAsia" w:ascii="黑体" w:hAnsi="黑体" w:eastAsia="黑体" w:cs="黑体"/>
          <w:b/>
          <w:bCs/>
          <w:sz w:val="30"/>
          <w:szCs w:val="30"/>
          <w:lang w:val="en-US" w:eastAsia="zh-CN"/>
        </w:rPr>
      </w:pPr>
    </w:p>
    <w:p>
      <w:pPr>
        <w:numPr>
          <w:ilvl w:val="0"/>
          <w:numId w:val="0"/>
        </w:numPr>
        <w:jc w:val="both"/>
        <w:rPr>
          <w:rFonts w:hint="eastAsia" w:ascii="黑体" w:hAnsi="黑体" w:eastAsia="黑体" w:cs="黑体"/>
          <w:b/>
          <w:bCs/>
          <w:sz w:val="30"/>
          <w:szCs w:val="30"/>
          <w:lang w:val="en-US" w:eastAsia="zh-CN"/>
        </w:rPr>
        <w:sectPr>
          <w:headerReference r:id="rId11" w:type="first"/>
          <w:footerReference r:id="rId14" w:type="first"/>
          <w:headerReference r:id="rId9" w:type="default"/>
          <w:footerReference r:id="rId12" w:type="default"/>
          <w:headerReference r:id="rId10" w:type="even"/>
          <w:footerReference r:id="rId13" w:type="even"/>
          <w:pgSz w:w="11906" w:h="16838"/>
          <w:pgMar w:top="1440" w:right="1800" w:bottom="1440" w:left="1800" w:header="851" w:footer="992" w:gutter="0"/>
          <w:pgNumType w:fmt="decimal" w:start="1"/>
          <w:cols w:space="425" w:num="1"/>
          <w:titlePg/>
          <w:docGrid w:type="lines" w:linePitch="312" w:charSpace="0"/>
        </w:sectPr>
      </w:pPr>
    </w:p>
    <w:p>
      <w:pPr>
        <w:numPr>
          <w:ilvl w:val="0"/>
          <w:numId w:val="0"/>
        </w:numPr>
        <w:jc w:val="both"/>
        <w:rPr>
          <w:rFonts w:hint="eastAsia" w:ascii="宋体" w:hAnsi="宋体" w:eastAsia="宋体" w:cs="宋体"/>
          <w:b w:val="0"/>
          <w:bCs w:val="0"/>
          <w:sz w:val="24"/>
          <w:szCs w:val="24"/>
          <w:lang w:val="en-US" w:eastAsia="zh-CN"/>
        </w:rPr>
      </w:pPr>
    </w:p>
    <w:sdt>
      <w:sdtPr>
        <w:rPr>
          <w:rFonts w:ascii="宋体" w:hAnsi="宋体" w:eastAsia="宋体" w:cstheme="minorBidi"/>
          <w:kern w:val="2"/>
          <w:sz w:val="21"/>
          <w:szCs w:val="24"/>
          <w:lang w:val="en-US" w:eastAsia="zh-CN" w:bidi="ar-SA"/>
        </w:rPr>
        <w:id w:val="147456019"/>
        <w15:color w:val="DBDBDB"/>
        <w:docPartObj>
          <w:docPartGallery w:val="Table of Contents"/>
          <w:docPartUnique/>
        </w:docPartObj>
      </w:sdtPr>
      <w:sdtEndPr>
        <w:rPr>
          <w:rFonts w:hint="eastAsia" w:ascii="黑体" w:hAnsi="黑体" w:eastAsia="黑体" w:cs="黑体"/>
          <w:bCs/>
          <w:kern w:val="2"/>
          <w:sz w:val="21"/>
          <w:szCs w:val="30"/>
          <w:lang w:val="en-US" w:eastAsia="zh-CN" w:bidi="ar-SA"/>
        </w:rPr>
      </w:sdtEndPr>
      <w:sdtContent>
        <w:p>
          <w:pPr>
            <w:spacing w:before="0" w:beforeLines="0" w:after="0" w:afterLines="0" w:line="240" w:lineRule="auto"/>
            <w:ind w:left="0" w:leftChars="0" w:right="0" w:rightChars="0" w:firstLine="0" w:firstLineChars="0"/>
            <w:jc w:val="center"/>
          </w:pPr>
          <w:r>
            <w:rPr>
              <w:rFonts w:hint="eastAsia" w:ascii="黑体" w:hAnsi="黑体" w:eastAsia="黑体" w:cs="黑体"/>
              <w:b/>
              <w:bCs/>
              <w:sz w:val="28"/>
              <w:szCs w:val="28"/>
            </w:rPr>
            <w:t>目</w:t>
          </w:r>
          <w:r>
            <w:rPr>
              <w:rFonts w:hint="eastAsia" w:ascii="黑体" w:hAnsi="黑体" w:eastAsia="黑体" w:cs="黑体"/>
              <w:b/>
              <w:bCs/>
              <w:sz w:val="28"/>
              <w:szCs w:val="28"/>
              <w:lang w:val="en-US" w:eastAsia="zh-CN"/>
            </w:rPr>
            <w:t xml:space="preserve">  </w:t>
          </w:r>
          <w:r>
            <w:rPr>
              <w:rFonts w:hint="eastAsia" w:ascii="黑体" w:hAnsi="黑体" w:eastAsia="黑体" w:cs="黑体"/>
              <w:b/>
              <w:bCs/>
              <w:sz w:val="28"/>
              <w:szCs w:val="28"/>
            </w:rPr>
            <w:t>录</w:t>
          </w:r>
        </w:p>
        <w:p>
          <w:pPr>
            <w:pStyle w:val="6"/>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
              <w:bCs/>
              <w:sz w:val="24"/>
              <w:szCs w:val="24"/>
              <w:lang w:val="en-US" w:eastAsia="zh-CN"/>
            </w:rPr>
            <w:fldChar w:fldCharType="begin"/>
          </w:r>
          <w:r>
            <w:rPr>
              <w:rFonts w:hint="default" w:ascii="Times New Roman" w:hAnsi="Times New Roman" w:eastAsia="宋体" w:cs="Times New Roman"/>
              <w:b/>
              <w:bCs/>
              <w:sz w:val="24"/>
              <w:szCs w:val="24"/>
              <w:lang w:val="en-US" w:eastAsia="zh-CN"/>
            </w:rPr>
            <w:instrText xml:space="preserve">TOC \o "1-3" \h \u </w:instrText>
          </w:r>
          <w:r>
            <w:rPr>
              <w:rFonts w:hint="default" w:ascii="Times New Roman" w:hAnsi="Times New Roman" w:eastAsia="宋体" w:cs="Times New Roman"/>
              <w:b/>
              <w:bCs/>
              <w:sz w:val="24"/>
              <w:szCs w:val="24"/>
              <w:lang w:val="en-US" w:eastAsia="zh-CN"/>
            </w:rPr>
            <w:fldChar w:fldCharType="separate"/>
          </w: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_Toc25434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黑体"/>
              <w:bCs/>
              <w:sz w:val="24"/>
              <w:szCs w:val="30"/>
              <w:lang w:val="en-US" w:eastAsia="zh-CN"/>
            </w:rPr>
            <w:t>第一章 绪论</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_Toc25434 \h </w:instrText>
          </w:r>
          <w:r>
            <w:rPr>
              <w:rFonts w:ascii="Times New Roman" w:hAnsi="Times New Roman" w:eastAsia="宋体"/>
              <w:sz w:val="24"/>
            </w:rPr>
            <w:fldChar w:fldCharType="separate"/>
          </w:r>
          <w:r>
            <w:rPr>
              <w:rFonts w:ascii="Times New Roman" w:hAnsi="Times New Roman" w:eastAsia="宋体"/>
              <w:sz w:val="24"/>
            </w:rPr>
            <w:t>1</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7"/>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_Toc20405 </w:instrText>
          </w:r>
          <w:r>
            <w:rPr>
              <w:rFonts w:hint="default" w:ascii="Times New Roman" w:hAnsi="Times New Roman" w:eastAsia="宋体" w:cs="Times New Roman"/>
              <w:bCs/>
              <w:sz w:val="24"/>
              <w:szCs w:val="24"/>
              <w:lang w:val="en-US" w:eastAsia="zh-CN"/>
            </w:rPr>
            <w:fldChar w:fldCharType="separate"/>
          </w:r>
          <w:r>
            <w:rPr>
              <w:rFonts w:hint="default" w:ascii="Times New Roman" w:hAnsi="Times New Roman" w:eastAsia="宋体" w:cs="Times New Roman"/>
              <w:bCs/>
              <w:sz w:val="24"/>
              <w:szCs w:val="24"/>
              <w:lang w:val="en-US" w:eastAsia="zh-CN"/>
            </w:rPr>
            <w:t xml:space="preserve">1.1 </w:t>
          </w:r>
          <w:r>
            <w:rPr>
              <w:rFonts w:hint="eastAsia" w:ascii="Times New Roman" w:hAnsi="Times New Roman" w:eastAsia="宋体" w:cs="黑体"/>
              <w:bCs/>
              <w:sz w:val="24"/>
              <w:szCs w:val="24"/>
              <w:lang w:val="en-US" w:eastAsia="zh-CN"/>
            </w:rPr>
            <w:t xml:space="preserve"> 课题背景</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_Toc20405 \h </w:instrText>
          </w:r>
          <w:r>
            <w:rPr>
              <w:rFonts w:ascii="Times New Roman" w:hAnsi="Times New Roman" w:eastAsia="宋体"/>
              <w:sz w:val="24"/>
            </w:rPr>
            <w:fldChar w:fldCharType="separate"/>
          </w:r>
          <w:r>
            <w:rPr>
              <w:rFonts w:ascii="Times New Roman" w:hAnsi="Times New Roman" w:eastAsia="宋体"/>
              <w:sz w:val="24"/>
            </w:rPr>
            <w:t>1</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7"/>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_Toc27081 </w:instrText>
          </w:r>
          <w:r>
            <w:rPr>
              <w:rFonts w:hint="default" w:ascii="Times New Roman" w:hAnsi="Times New Roman" w:eastAsia="宋体" w:cs="Times New Roman"/>
              <w:bCs/>
              <w:sz w:val="24"/>
              <w:szCs w:val="24"/>
              <w:lang w:val="en-US" w:eastAsia="zh-CN"/>
            </w:rPr>
            <w:fldChar w:fldCharType="separate"/>
          </w:r>
          <w:r>
            <w:rPr>
              <w:rFonts w:hint="default" w:ascii="Times New Roman" w:hAnsi="Times New Roman" w:eastAsia="宋体" w:cs="Times New Roman"/>
              <w:bCs/>
              <w:sz w:val="24"/>
              <w:szCs w:val="24"/>
              <w:lang w:val="en-US" w:eastAsia="zh-CN"/>
            </w:rPr>
            <w:t xml:space="preserve">1.2 </w:t>
          </w:r>
          <w:r>
            <w:rPr>
              <w:rFonts w:hint="eastAsia" w:ascii="Times New Roman" w:hAnsi="Times New Roman" w:eastAsia="宋体" w:cs="黑体"/>
              <w:bCs/>
              <w:sz w:val="24"/>
              <w:szCs w:val="24"/>
              <w:lang w:val="en-US" w:eastAsia="zh-CN"/>
            </w:rPr>
            <w:t xml:space="preserve"> 国内外研究现状</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_Toc27081 \h </w:instrText>
          </w:r>
          <w:r>
            <w:rPr>
              <w:rFonts w:ascii="Times New Roman" w:hAnsi="Times New Roman" w:eastAsia="宋体"/>
              <w:sz w:val="24"/>
            </w:rPr>
            <w:fldChar w:fldCharType="separate"/>
          </w:r>
          <w:r>
            <w:rPr>
              <w:rFonts w:ascii="Times New Roman" w:hAnsi="Times New Roman" w:eastAsia="宋体"/>
              <w:sz w:val="24"/>
            </w:rPr>
            <w:t>1</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6"/>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_Toc2960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黑体"/>
              <w:bCs/>
              <w:sz w:val="24"/>
              <w:szCs w:val="30"/>
              <w:lang w:val="en-US" w:eastAsia="zh-CN"/>
            </w:rPr>
            <w:t>第二章 传热设计</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_Toc2960 \h </w:instrText>
          </w:r>
          <w:r>
            <w:rPr>
              <w:rFonts w:ascii="Times New Roman" w:hAnsi="Times New Roman" w:eastAsia="宋体"/>
              <w:sz w:val="24"/>
            </w:rPr>
            <w:fldChar w:fldCharType="separate"/>
          </w:r>
          <w:r>
            <w:rPr>
              <w:rFonts w:ascii="Times New Roman" w:hAnsi="Times New Roman" w:eastAsia="宋体"/>
              <w:sz w:val="24"/>
            </w:rPr>
            <w:t>3</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7"/>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_Toc28134 </w:instrText>
          </w:r>
          <w:r>
            <w:rPr>
              <w:rFonts w:hint="default" w:ascii="Times New Roman" w:hAnsi="Times New Roman" w:eastAsia="宋体" w:cs="Times New Roman"/>
              <w:bCs/>
              <w:sz w:val="24"/>
              <w:szCs w:val="24"/>
              <w:lang w:val="en-US" w:eastAsia="zh-CN"/>
            </w:rPr>
            <w:fldChar w:fldCharType="separate"/>
          </w:r>
          <w:r>
            <w:rPr>
              <w:rFonts w:hint="default" w:ascii="Times New Roman" w:hAnsi="Times New Roman" w:eastAsia="宋体" w:cs="Times New Roman"/>
              <w:bCs/>
              <w:sz w:val="24"/>
              <w:szCs w:val="24"/>
              <w:lang w:eastAsia="zh-CN"/>
            </w:rPr>
            <w:t>2.1</w:t>
          </w:r>
          <w:r>
            <w:rPr>
              <w:rFonts w:hint="eastAsia" w:ascii="Times New Roman" w:hAnsi="Times New Roman" w:eastAsia="宋体" w:cs="黑体"/>
              <w:bCs/>
              <w:sz w:val="24"/>
              <w:szCs w:val="24"/>
              <w:lang w:val="en-US" w:eastAsia="zh-CN"/>
            </w:rPr>
            <w:t xml:space="preserve">  </w:t>
          </w:r>
          <w:r>
            <w:rPr>
              <w:rFonts w:hint="eastAsia" w:ascii="Times New Roman" w:hAnsi="Times New Roman" w:eastAsia="宋体" w:cs="黑体"/>
              <w:bCs/>
              <w:sz w:val="24"/>
              <w:szCs w:val="24"/>
              <w:lang w:eastAsia="zh-CN"/>
            </w:rPr>
            <w:t>设计参数</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_Toc28134 \h </w:instrText>
          </w:r>
          <w:r>
            <w:rPr>
              <w:rFonts w:ascii="Times New Roman" w:hAnsi="Times New Roman" w:eastAsia="宋体"/>
              <w:sz w:val="24"/>
            </w:rPr>
            <w:fldChar w:fldCharType="separate"/>
          </w:r>
          <w:r>
            <w:rPr>
              <w:rFonts w:ascii="Times New Roman" w:hAnsi="Times New Roman" w:eastAsia="宋体"/>
              <w:sz w:val="24"/>
            </w:rPr>
            <w:t>3</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7"/>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_Toc26839 </w:instrText>
          </w:r>
          <w:r>
            <w:rPr>
              <w:rFonts w:hint="default" w:ascii="Times New Roman" w:hAnsi="Times New Roman" w:eastAsia="宋体" w:cs="Times New Roman"/>
              <w:bCs/>
              <w:sz w:val="24"/>
              <w:szCs w:val="24"/>
              <w:lang w:val="en-US" w:eastAsia="zh-CN"/>
            </w:rPr>
            <w:fldChar w:fldCharType="separate"/>
          </w:r>
          <w:r>
            <w:rPr>
              <w:rFonts w:hint="default" w:ascii="Times New Roman" w:hAnsi="Times New Roman" w:eastAsia="宋体" w:cs="Times New Roman"/>
              <w:bCs/>
              <w:sz w:val="24"/>
              <w:szCs w:val="24"/>
              <w:lang w:eastAsia="zh-CN"/>
            </w:rPr>
            <w:t>2.2</w:t>
          </w:r>
          <w:r>
            <w:rPr>
              <w:rFonts w:hint="default" w:ascii="Times New Roman" w:hAnsi="Times New Roman" w:eastAsia="宋体" w:cs="Times New Roman"/>
              <w:bCs/>
              <w:sz w:val="24"/>
              <w:szCs w:val="24"/>
              <w:lang w:val="en-US" w:eastAsia="zh-CN"/>
            </w:rPr>
            <w:t xml:space="preserve"> </w:t>
          </w:r>
          <w:r>
            <w:rPr>
              <w:rFonts w:hint="eastAsia" w:ascii="Times New Roman" w:hAnsi="Times New Roman" w:eastAsia="宋体" w:cs="黑体"/>
              <w:bCs/>
              <w:sz w:val="24"/>
              <w:szCs w:val="24"/>
              <w:lang w:val="en-US" w:eastAsia="zh-CN"/>
            </w:rPr>
            <w:t xml:space="preserve"> 定性温度及物性参数</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_Toc26839 \h </w:instrText>
          </w:r>
          <w:r>
            <w:rPr>
              <w:rFonts w:ascii="Times New Roman" w:hAnsi="Times New Roman" w:eastAsia="宋体"/>
              <w:sz w:val="24"/>
            </w:rPr>
            <w:fldChar w:fldCharType="separate"/>
          </w:r>
          <w:r>
            <w:rPr>
              <w:rFonts w:ascii="Times New Roman" w:hAnsi="Times New Roman" w:eastAsia="宋体"/>
              <w:sz w:val="24"/>
            </w:rPr>
            <w:t>3</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2"/>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_Toc26456 </w:instrText>
          </w:r>
          <w:r>
            <w:rPr>
              <w:rFonts w:hint="default" w:ascii="Times New Roman" w:hAnsi="Times New Roman" w:eastAsia="宋体" w:cs="Times New Roman"/>
              <w:bCs/>
              <w:sz w:val="24"/>
              <w:szCs w:val="24"/>
              <w:lang w:val="en-US" w:eastAsia="zh-CN"/>
            </w:rPr>
            <w:fldChar w:fldCharType="separate"/>
          </w:r>
          <w:r>
            <w:rPr>
              <w:rFonts w:hint="default" w:ascii="Times New Roman" w:hAnsi="Times New Roman" w:eastAsia="宋体" w:cs="Times New Roman"/>
              <w:sz w:val="24"/>
              <w:szCs w:val="24"/>
              <w:lang w:val="en-US" w:eastAsia="zh-CN"/>
            </w:rPr>
            <w:t>2.1.1</w:t>
          </w:r>
          <w:r>
            <w:rPr>
              <w:rFonts w:hint="eastAsia" w:ascii="Times New Roman" w:hAnsi="Times New Roman" w:eastAsia="宋体" w:cs="黑体"/>
              <w:sz w:val="24"/>
              <w:szCs w:val="24"/>
              <w:lang w:val="en-US" w:eastAsia="zh-CN"/>
            </w:rPr>
            <w:t xml:space="preserve">  定性温度的计算</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_Toc26456 \h </w:instrText>
          </w:r>
          <w:r>
            <w:rPr>
              <w:rFonts w:ascii="Times New Roman" w:hAnsi="Times New Roman" w:eastAsia="宋体"/>
              <w:sz w:val="24"/>
            </w:rPr>
            <w:fldChar w:fldCharType="separate"/>
          </w:r>
          <w:r>
            <w:rPr>
              <w:rFonts w:ascii="Times New Roman" w:hAnsi="Times New Roman" w:eastAsia="宋体"/>
              <w:sz w:val="24"/>
            </w:rPr>
            <w:t>3</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2"/>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_Toc24135 </w:instrText>
          </w:r>
          <w:r>
            <w:rPr>
              <w:rFonts w:hint="default" w:ascii="Times New Roman" w:hAnsi="Times New Roman" w:eastAsia="宋体" w:cs="Times New Roman"/>
              <w:bCs/>
              <w:sz w:val="24"/>
              <w:szCs w:val="24"/>
              <w:lang w:val="en-US" w:eastAsia="zh-CN"/>
            </w:rPr>
            <w:fldChar w:fldCharType="separate"/>
          </w:r>
          <w:r>
            <w:rPr>
              <w:rFonts w:hint="default" w:ascii="Times New Roman" w:hAnsi="Times New Roman" w:eastAsia="宋体" w:cs="Times New Roman"/>
              <w:i w:val="0"/>
              <w:sz w:val="24"/>
              <w:szCs w:val="24"/>
              <w:lang w:val="en-US" w:eastAsia="zh-CN"/>
            </w:rPr>
            <w:t>2.1.2</w:t>
          </w:r>
          <w:r>
            <w:rPr>
              <w:rFonts w:hint="eastAsia" w:ascii="Times New Roman" w:hAnsi="Times New Roman" w:eastAsia="宋体" w:cs="Times New Roman"/>
              <w:i w:val="0"/>
              <w:sz w:val="24"/>
              <w:szCs w:val="24"/>
              <w:lang w:val="en-US" w:eastAsia="zh-CN"/>
            </w:rPr>
            <w:t xml:space="preserve">  </w:t>
          </w:r>
          <w:r>
            <w:rPr>
              <w:rFonts w:hint="eastAsia" w:ascii="Times New Roman" w:hAnsi="Times New Roman" w:eastAsia="宋体" w:cs="黑体"/>
              <w:i w:val="0"/>
              <w:sz w:val="24"/>
              <w:szCs w:val="24"/>
              <w:lang w:val="en-US" w:eastAsia="zh-CN"/>
            </w:rPr>
            <w:t>物性参数的确定</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_Toc24135 \h </w:instrText>
          </w:r>
          <w:r>
            <w:rPr>
              <w:rFonts w:ascii="Times New Roman" w:hAnsi="Times New Roman" w:eastAsia="宋体"/>
              <w:sz w:val="24"/>
            </w:rPr>
            <w:fldChar w:fldCharType="separate"/>
          </w:r>
          <w:r>
            <w:rPr>
              <w:rFonts w:ascii="Times New Roman" w:hAnsi="Times New Roman" w:eastAsia="宋体"/>
              <w:sz w:val="24"/>
            </w:rPr>
            <w:t>3</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7"/>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_Toc8409 </w:instrText>
          </w:r>
          <w:r>
            <w:rPr>
              <w:rFonts w:hint="default" w:ascii="Times New Roman" w:hAnsi="Times New Roman" w:eastAsia="宋体" w:cs="Times New Roman"/>
              <w:bCs/>
              <w:sz w:val="24"/>
              <w:szCs w:val="24"/>
              <w:lang w:val="en-US" w:eastAsia="zh-CN"/>
            </w:rPr>
            <w:fldChar w:fldCharType="separate"/>
          </w:r>
          <w:r>
            <w:rPr>
              <w:rFonts w:hint="default" w:ascii="Times New Roman" w:hAnsi="Times New Roman" w:eastAsia="宋体" w:cs="Times New Roman"/>
              <w:bCs/>
              <w:i w:val="0"/>
              <w:sz w:val="24"/>
              <w:szCs w:val="24"/>
              <w:lang w:val="en-US" w:eastAsia="zh-CN"/>
            </w:rPr>
            <w:t>2.3</w:t>
          </w:r>
          <w:r>
            <w:rPr>
              <w:rFonts w:hint="eastAsia" w:ascii="Times New Roman" w:hAnsi="Times New Roman" w:eastAsia="宋体" w:cs="黑体"/>
              <w:bCs/>
              <w:i w:val="0"/>
              <w:sz w:val="24"/>
              <w:szCs w:val="24"/>
              <w:lang w:val="en-US" w:eastAsia="zh-CN"/>
            </w:rPr>
            <w:t xml:space="preserve">  传热面积估算</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_Toc8409 \h </w:instrText>
          </w:r>
          <w:r>
            <w:rPr>
              <w:rFonts w:ascii="Times New Roman" w:hAnsi="Times New Roman" w:eastAsia="宋体"/>
              <w:sz w:val="24"/>
            </w:rPr>
            <w:fldChar w:fldCharType="separate"/>
          </w:r>
          <w:r>
            <w:rPr>
              <w:rFonts w:ascii="Times New Roman" w:hAnsi="Times New Roman" w:eastAsia="宋体"/>
              <w:sz w:val="24"/>
            </w:rPr>
            <w:t>4</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6"/>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_Toc9971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黑体"/>
              <w:bCs/>
              <w:i w:val="0"/>
              <w:sz w:val="24"/>
              <w:szCs w:val="30"/>
              <w:lang w:val="en-US" w:eastAsia="zh-CN"/>
            </w:rPr>
            <w:t>第三章 冷却器的工艺计算</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_Toc9971 \h </w:instrText>
          </w:r>
          <w:r>
            <w:rPr>
              <w:rFonts w:ascii="Times New Roman" w:hAnsi="Times New Roman" w:eastAsia="宋体"/>
              <w:sz w:val="24"/>
            </w:rPr>
            <w:fldChar w:fldCharType="separate"/>
          </w:r>
          <w:r>
            <w:rPr>
              <w:rFonts w:ascii="Times New Roman" w:hAnsi="Times New Roman" w:eastAsia="宋体"/>
              <w:sz w:val="24"/>
            </w:rPr>
            <w:t>6</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7"/>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_Toc8038 </w:instrText>
          </w:r>
          <w:r>
            <w:rPr>
              <w:rFonts w:hint="default" w:ascii="Times New Roman" w:hAnsi="Times New Roman" w:eastAsia="宋体" w:cs="Times New Roman"/>
              <w:bCs/>
              <w:sz w:val="24"/>
              <w:szCs w:val="24"/>
              <w:lang w:val="en-US" w:eastAsia="zh-CN"/>
            </w:rPr>
            <w:fldChar w:fldCharType="separate"/>
          </w:r>
          <w:r>
            <w:rPr>
              <w:rFonts w:hint="default" w:ascii="Times New Roman" w:hAnsi="Times New Roman" w:eastAsia="宋体" w:cs="Times New Roman"/>
              <w:bCs/>
              <w:i w:val="0"/>
              <w:sz w:val="24"/>
              <w:szCs w:val="24"/>
              <w:lang w:val="en-US" w:eastAsia="zh-CN"/>
            </w:rPr>
            <w:t>3.1</w:t>
          </w:r>
          <w:r>
            <w:rPr>
              <w:rFonts w:hint="eastAsia" w:ascii="Times New Roman" w:hAnsi="Times New Roman" w:eastAsia="宋体" w:cs="黑体"/>
              <w:bCs/>
              <w:i w:val="0"/>
              <w:sz w:val="24"/>
              <w:szCs w:val="24"/>
              <w:lang w:val="en-US" w:eastAsia="zh-CN"/>
            </w:rPr>
            <w:t xml:space="preserve">  冷却器的工艺结构</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_Toc8038 \h </w:instrText>
          </w:r>
          <w:r>
            <w:rPr>
              <w:rFonts w:ascii="Times New Roman" w:hAnsi="Times New Roman" w:eastAsia="宋体"/>
              <w:sz w:val="24"/>
            </w:rPr>
            <w:fldChar w:fldCharType="separate"/>
          </w:r>
          <w:r>
            <w:rPr>
              <w:rFonts w:ascii="Times New Roman" w:hAnsi="Times New Roman" w:eastAsia="宋体"/>
              <w:sz w:val="24"/>
            </w:rPr>
            <w:t>6</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7"/>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_Toc31030 </w:instrText>
          </w:r>
          <w:r>
            <w:rPr>
              <w:rFonts w:hint="default" w:ascii="Times New Roman" w:hAnsi="Times New Roman" w:eastAsia="宋体" w:cs="Times New Roman"/>
              <w:bCs/>
              <w:sz w:val="24"/>
              <w:szCs w:val="24"/>
              <w:lang w:val="en-US" w:eastAsia="zh-CN"/>
            </w:rPr>
            <w:fldChar w:fldCharType="separate"/>
          </w:r>
          <w:r>
            <w:rPr>
              <w:rFonts w:hint="default" w:ascii="Times New Roman" w:hAnsi="Times New Roman" w:eastAsia="宋体" w:cs="Times New Roman"/>
              <w:bCs/>
              <w:i w:val="0"/>
              <w:iCs/>
              <w:kern w:val="2"/>
              <w:sz w:val="24"/>
              <w:szCs w:val="24"/>
              <w:lang w:val="en-US" w:eastAsia="zh-CN" w:bidi="ar-SA"/>
            </w:rPr>
            <w:t>3.2</w:t>
          </w:r>
          <w:r>
            <w:rPr>
              <w:rFonts w:hint="eastAsia" w:ascii="Times New Roman" w:hAnsi="Times New Roman" w:eastAsia="宋体" w:cs="黑体"/>
              <w:bCs/>
              <w:i w:val="0"/>
              <w:iCs/>
              <w:kern w:val="2"/>
              <w:sz w:val="24"/>
              <w:szCs w:val="24"/>
              <w:lang w:val="en-US" w:eastAsia="zh-CN" w:bidi="ar-SA"/>
            </w:rPr>
            <w:t xml:space="preserve">  冷却器的主体结构</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_Toc31030 \h </w:instrText>
          </w:r>
          <w:r>
            <w:rPr>
              <w:rFonts w:ascii="Times New Roman" w:hAnsi="Times New Roman" w:eastAsia="宋体"/>
              <w:sz w:val="24"/>
            </w:rPr>
            <w:fldChar w:fldCharType="separate"/>
          </w:r>
          <w:r>
            <w:rPr>
              <w:rFonts w:ascii="Times New Roman" w:hAnsi="Times New Roman" w:eastAsia="宋体"/>
              <w:sz w:val="24"/>
            </w:rPr>
            <w:t>7</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7"/>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_Toc14331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Times New Roman"/>
              <w:bCs/>
              <w:i w:val="0"/>
              <w:sz w:val="24"/>
              <w:szCs w:val="24"/>
              <w:lang w:val="en-US" w:eastAsia="zh-CN"/>
            </w:rPr>
            <w:t>3.3</w:t>
          </w:r>
          <w:r>
            <w:rPr>
              <w:rFonts w:hint="eastAsia" w:ascii="Times New Roman" w:hAnsi="Times New Roman" w:eastAsia="宋体" w:cs="黑体"/>
              <w:bCs/>
              <w:i w:val="0"/>
              <w:sz w:val="24"/>
              <w:szCs w:val="24"/>
              <w:lang w:val="en-US" w:eastAsia="zh-CN"/>
            </w:rPr>
            <w:t xml:space="preserve">  冷却器的热量校核</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_Toc14331 \h </w:instrText>
          </w:r>
          <w:r>
            <w:rPr>
              <w:rFonts w:ascii="Times New Roman" w:hAnsi="Times New Roman" w:eastAsia="宋体"/>
              <w:sz w:val="24"/>
            </w:rPr>
            <w:fldChar w:fldCharType="separate"/>
          </w:r>
          <w:r>
            <w:rPr>
              <w:rFonts w:ascii="Times New Roman" w:hAnsi="Times New Roman" w:eastAsia="宋体"/>
              <w:sz w:val="24"/>
            </w:rPr>
            <w:t>9</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2"/>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_Toc5633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Times New Roman"/>
              <w:i w:val="0"/>
              <w:sz w:val="24"/>
              <w:szCs w:val="24"/>
              <w:lang w:val="en-US" w:eastAsia="zh-CN"/>
            </w:rPr>
            <w:t xml:space="preserve">3.3.1  </w:t>
          </w:r>
          <w:r>
            <w:rPr>
              <w:rFonts w:hint="eastAsia" w:ascii="Times New Roman" w:hAnsi="Times New Roman" w:eastAsia="宋体" w:cs="黑体"/>
              <w:i w:val="0"/>
              <w:sz w:val="24"/>
              <w:szCs w:val="24"/>
              <w:lang w:val="en-US" w:eastAsia="zh-CN"/>
            </w:rPr>
            <w:t>管程</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_Toc5633 \h </w:instrText>
          </w:r>
          <w:r>
            <w:rPr>
              <w:rFonts w:ascii="Times New Roman" w:hAnsi="Times New Roman" w:eastAsia="宋体"/>
              <w:sz w:val="24"/>
            </w:rPr>
            <w:fldChar w:fldCharType="separate"/>
          </w:r>
          <w:r>
            <w:rPr>
              <w:rFonts w:ascii="Times New Roman" w:hAnsi="Times New Roman" w:eastAsia="宋体"/>
              <w:sz w:val="24"/>
            </w:rPr>
            <w:t>9</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2"/>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_Toc28698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Times New Roman"/>
              <w:i w:val="0"/>
              <w:sz w:val="24"/>
              <w:szCs w:val="24"/>
              <w:lang w:val="en-US" w:eastAsia="zh-CN"/>
            </w:rPr>
            <w:t>3.3.2</w:t>
          </w:r>
          <w:r>
            <w:rPr>
              <w:rFonts w:hint="eastAsia" w:ascii="Times New Roman" w:hAnsi="Times New Roman" w:eastAsia="宋体" w:cs="黑体"/>
              <w:bCs w:val="0"/>
              <w:sz w:val="24"/>
              <w:szCs w:val="24"/>
              <w:lang w:val="en-US" w:eastAsia="zh-CN"/>
            </w:rPr>
            <w:t xml:space="preserve">  壳程</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_Toc28698 \h </w:instrText>
          </w:r>
          <w:r>
            <w:rPr>
              <w:rFonts w:ascii="Times New Roman" w:hAnsi="Times New Roman" w:eastAsia="宋体"/>
              <w:sz w:val="24"/>
            </w:rPr>
            <w:fldChar w:fldCharType="separate"/>
          </w:r>
          <w:r>
            <w:rPr>
              <w:rFonts w:ascii="Times New Roman" w:hAnsi="Times New Roman" w:eastAsia="宋体"/>
              <w:sz w:val="24"/>
            </w:rPr>
            <w:t>10</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2"/>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_Toc31679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Times New Roman"/>
              <w:sz w:val="24"/>
              <w:szCs w:val="24"/>
              <w:lang w:val="en-US" w:eastAsia="zh-CN"/>
            </w:rPr>
            <w:t xml:space="preserve">3.3.3  </w:t>
          </w:r>
          <w:r>
            <w:rPr>
              <w:rFonts w:hint="eastAsia" w:ascii="Times New Roman" w:hAnsi="Times New Roman" w:eastAsia="宋体"/>
              <w:sz w:val="24"/>
              <w:szCs w:val="24"/>
            </w:rPr>
            <w:t>污垢热阻与管壁热阻</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_Toc31679 \h </w:instrText>
          </w:r>
          <w:r>
            <w:rPr>
              <w:rFonts w:ascii="Times New Roman" w:hAnsi="Times New Roman" w:eastAsia="宋体"/>
              <w:sz w:val="24"/>
            </w:rPr>
            <w:fldChar w:fldCharType="separate"/>
          </w:r>
          <w:r>
            <w:rPr>
              <w:rFonts w:ascii="Times New Roman" w:hAnsi="Times New Roman" w:eastAsia="宋体"/>
              <w:sz w:val="24"/>
            </w:rPr>
            <w:t>11</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2"/>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_Toc26547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Times New Roman"/>
              <w:sz w:val="24"/>
              <w:szCs w:val="24"/>
              <w:lang w:val="en-US" w:eastAsia="zh-CN"/>
            </w:rPr>
            <w:t xml:space="preserve">3.3.4 </w:t>
          </w:r>
          <w:r>
            <w:rPr>
              <w:rFonts w:hint="eastAsia" w:ascii="Times New Roman" w:hAnsi="Times New Roman" w:eastAsia="宋体"/>
              <w:sz w:val="24"/>
              <w:szCs w:val="24"/>
              <w:lang w:val="en-US" w:eastAsia="zh-CN"/>
            </w:rPr>
            <w:t xml:space="preserve"> </w:t>
          </w:r>
          <w:r>
            <w:rPr>
              <w:rFonts w:hint="eastAsia" w:ascii="Times New Roman" w:hAnsi="Times New Roman" w:eastAsia="宋体"/>
              <w:sz w:val="24"/>
              <w:szCs w:val="24"/>
            </w:rPr>
            <w:t>总传热系数</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_Toc26547 \h </w:instrText>
          </w:r>
          <w:r>
            <w:rPr>
              <w:rFonts w:ascii="Times New Roman" w:hAnsi="Times New Roman" w:eastAsia="宋体"/>
              <w:sz w:val="24"/>
            </w:rPr>
            <w:fldChar w:fldCharType="separate"/>
          </w:r>
          <w:r>
            <w:rPr>
              <w:rFonts w:ascii="Times New Roman" w:hAnsi="Times New Roman" w:eastAsia="宋体"/>
              <w:sz w:val="24"/>
            </w:rPr>
            <w:t>11</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2"/>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_Toc8481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Times New Roman"/>
              <w:sz w:val="24"/>
              <w:szCs w:val="24"/>
              <w:lang w:val="en-US" w:eastAsia="zh-CN"/>
            </w:rPr>
            <w:t xml:space="preserve">3.3.5  </w:t>
          </w:r>
          <w:r>
            <w:rPr>
              <w:rFonts w:hint="eastAsia" w:ascii="Times New Roman" w:hAnsi="Times New Roman" w:eastAsia="宋体"/>
              <w:sz w:val="24"/>
              <w:szCs w:val="24"/>
            </w:rPr>
            <w:t>确定冷却器的</w:t>
          </w:r>
          <w:r>
            <w:rPr>
              <w:rFonts w:hint="eastAsia" w:ascii="Times New Roman" w:hAnsi="Times New Roman" w:eastAsia="宋体"/>
              <w:sz w:val="24"/>
              <w:szCs w:val="24"/>
              <w:lang w:val="en-US" w:eastAsia="zh-CN"/>
            </w:rPr>
            <w:t>换热</w:t>
          </w:r>
          <w:r>
            <w:rPr>
              <w:rFonts w:hint="eastAsia" w:ascii="Times New Roman" w:hAnsi="Times New Roman" w:eastAsia="宋体"/>
              <w:sz w:val="24"/>
              <w:szCs w:val="24"/>
            </w:rPr>
            <w:t>面积</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_Toc8481 \h </w:instrText>
          </w:r>
          <w:r>
            <w:rPr>
              <w:rFonts w:ascii="Times New Roman" w:hAnsi="Times New Roman" w:eastAsia="宋体"/>
              <w:sz w:val="24"/>
            </w:rPr>
            <w:fldChar w:fldCharType="separate"/>
          </w:r>
          <w:r>
            <w:rPr>
              <w:rFonts w:ascii="Times New Roman" w:hAnsi="Times New Roman" w:eastAsia="宋体"/>
              <w:sz w:val="24"/>
            </w:rPr>
            <w:t>11</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7"/>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_Toc16167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Times New Roman"/>
              <w:bCs/>
              <w:sz w:val="24"/>
              <w:szCs w:val="24"/>
              <w:lang w:val="en-US" w:eastAsia="zh-CN"/>
            </w:rPr>
            <w:t xml:space="preserve">3.4 </w:t>
          </w:r>
          <w:r>
            <w:rPr>
              <w:rFonts w:hint="eastAsia" w:ascii="Times New Roman" w:hAnsi="Times New Roman" w:eastAsia="宋体"/>
              <w:bCs/>
              <w:sz w:val="24"/>
              <w:szCs w:val="24"/>
              <w:lang w:val="en-US" w:eastAsia="zh-CN"/>
            </w:rPr>
            <w:t xml:space="preserve"> 冷却</w:t>
          </w:r>
          <w:r>
            <w:rPr>
              <w:rFonts w:hint="eastAsia" w:ascii="Times New Roman" w:hAnsi="Times New Roman" w:eastAsia="宋体"/>
              <w:bCs/>
              <w:sz w:val="24"/>
              <w:szCs w:val="24"/>
            </w:rPr>
            <w:t>器内流体的流动阻力</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_Toc16167 \h </w:instrText>
          </w:r>
          <w:r>
            <w:rPr>
              <w:rFonts w:ascii="Times New Roman" w:hAnsi="Times New Roman" w:eastAsia="宋体"/>
              <w:sz w:val="24"/>
            </w:rPr>
            <w:fldChar w:fldCharType="separate"/>
          </w:r>
          <w:r>
            <w:rPr>
              <w:rFonts w:ascii="Times New Roman" w:hAnsi="Times New Roman" w:eastAsia="宋体"/>
              <w:sz w:val="24"/>
            </w:rPr>
            <w:t>12</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2"/>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_Toc32661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Times New Roman"/>
              <w:sz w:val="24"/>
              <w:szCs w:val="24"/>
              <w:lang w:val="en-US" w:eastAsia="zh-CN"/>
            </w:rPr>
            <w:t xml:space="preserve">3.4.1 </w:t>
          </w:r>
          <w:r>
            <w:rPr>
              <w:rFonts w:hint="eastAsia" w:ascii="Times New Roman" w:hAnsi="Times New Roman" w:eastAsia="宋体"/>
              <w:sz w:val="24"/>
              <w:szCs w:val="24"/>
              <w:lang w:val="en-US" w:eastAsia="zh-CN"/>
            </w:rPr>
            <w:t xml:space="preserve"> </w:t>
          </w:r>
          <w:r>
            <w:rPr>
              <w:rFonts w:hint="eastAsia" w:ascii="Times New Roman" w:hAnsi="Times New Roman" w:eastAsia="宋体"/>
              <w:sz w:val="24"/>
              <w:szCs w:val="24"/>
            </w:rPr>
            <w:t>管程流动阻力</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_Toc32661 \h </w:instrText>
          </w:r>
          <w:r>
            <w:rPr>
              <w:rFonts w:ascii="Times New Roman" w:hAnsi="Times New Roman" w:eastAsia="宋体"/>
              <w:sz w:val="24"/>
            </w:rPr>
            <w:fldChar w:fldCharType="separate"/>
          </w:r>
          <w:r>
            <w:rPr>
              <w:rFonts w:ascii="Times New Roman" w:hAnsi="Times New Roman" w:eastAsia="宋体"/>
              <w:sz w:val="24"/>
            </w:rPr>
            <w:t>12</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2"/>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_Toc17016 </w:instrText>
          </w:r>
          <w:r>
            <w:rPr>
              <w:rFonts w:hint="default" w:ascii="Times New Roman" w:hAnsi="Times New Roman" w:eastAsia="宋体" w:cs="Times New Roman"/>
              <w:bCs/>
              <w:sz w:val="24"/>
              <w:szCs w:val="24"/>
              <w:lang w:val="en-US" w:eastAsia="zh-CN"/>
            </w:rPr>
            <w:fldChar w:fldCharType="separate"/>
          </w:r>
          <w:r>
            <w:rPr>
              <w:rFonts w:hint="default" w:ascii="Times New Roman" w:hAnsi="Times New Roman" w:eastAsia="宋体" w:cs="Times New Roman"/>
              <w:sz w:val="24"/>
              <w:szCs w:val="24"/>
              <w:lang w:val="en-US" w:eastAsia="zh-CN"/>
            </w:rPr>
            <w:t xml:space="preserve">3.4.2 </w:t>
          </w:r>
          <w:r>
            <w:rPr>
              <w:rFonts w:hint="eastAsia" w:ascii="Times New Roman" w:hAnsi="Times New Roman" w:eastAsia="宋体"/>
              <w:sz w:val="24"/>
              <w:szCs w:val="24"/>
              <w:lang w:val="en-US" w:eastAsia="zh-CN"/>
            </w:rPr>
            <w:t xml:space="preserve"> </w:t>
          </w:r>
          <w:r>
            <w:rPr>
              <w:rFonts w:hint="eastAsia" w:ascii="Times New Roman" w:hAnsi="Times New Roman" w:eastAsia="宋体"/>
              <w:sz w:val="24"/>
              <w:szCs w:val="24"/>
            </w:rPr>
            <w:t>壳程流动阻力</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_Toc17016 \h </w:instrText>
          </w:r>
          <w:r>
            <w:rPr>
              <w:rFonts w:ascii="Times New Roman" w:hAnsi="Times New Roman" w:eastAsia="宋体"/>
              <w:sz w:val="24"/>
            </w:rPr>
            <w:fldChar w:fldCharType="separate"/>
          </w:r>
          <w:r>
            <w:rPr>
              <w:rFonts w:ascii="Times New Roman" w:hAnsi="Times New Roman" w:eastAsia="宋体"/>
              <w:sz w:val="24"/>
            </w:rPr>
            <w:t>12</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6"/>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_Toc12857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Arial"/>
              <w:bCs/>
              <w:sz w:val="24"/>
              <w:szCs w:val="30"/>
            </w:rPr>
            <w:t xml:space="preserve">第四章 </w:t>
          </w:r>
          <w:r>
            <w:rPr>
              <w:rFonts w:hint="eastAsia" w:ascii="Times New Roman" w:hAnsi="Times New Roman" w:eastAsia="宋体" w:cs="Arial"/>
              <w:bCs/>
              <w:sz w:val="24"/>
              <w:szCs w:val="30"/>
              <w:lang w:val="en-US" w:eastAsia="zh-CN"/>
            </w:rPr>
            <w:t>冷却</w:t>
          </w:r>
          <w:r>
            <w:rPr>
              <w:rFonts w:hint="eastAsia" w:ascii="Times New Roman" w:hAnsi="Times New Roman" w:eastAsia="宋体" w:cs="Arial"/>
              <w:bCs/>
              <w:sz w:val="24"/>
              <w:szCs w:val="30"/>
            </w:rPr>
            <w:t>器结构</w:t>
          </w:r>
          <w:r>
            <w:rPr>
              <w:rFonts w:hint="eastAsia" w:ascii="Times New Roman" w:hAnsi="Times New Roman" w:eastAsia="宋体" w:cs="Arial"/>
              <w:bCs/>
              <w:sz w:val="24"/>
              <w:szCs w:val="30"/>
              <w:lang w:val="en-US" w:eastAsia="zh-CN"/>
            </w:rPr>
            <w:t>与强度设计</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_Toc12857 \h </w:instrText>
          </w:r>
          <w:r>
            <w:rPr>
              <w:rFonts w:ascii="Times New Roman" w:hAnsi="Times New Roman" w:eastAsia="宋体"/>
              <w:sz w:val="24"/>
            </w:rPr>
            <w:fldChar w:fldCharType="separate"/>
          </w:r>
          <w:r>
            <w:rPr>
              <w:rFonts w:ascii="Times New Roman" w:hAnsi="Times New Roman" w:eastAsia="宋体"/>
              <w:sz w:val="24"/>
            </w:rPr>
            <w:t>14</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7"/>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_Toc10982 </w:instrText>
          </w:r>
          <w:r>
            <w:rPr>
              <w:rFonts w:hint="default" w:ascii="Times New Roman" w:hAnsi="Times New Roman" w:eastAsia="宋体" w:cs="Times New Roman"/>
              <w:bCs/>
              <w:sz w:val="24"/>
              <w:szCs w:val="24"/>
              <w:lang w:val="en-US" w:eastAsia="zh-CN"/>
            </w:rPr>
            <w:fldChar w:fldCharType="separate"/>
          </w:r>
          <w:r>
            <w:rPr>
              <w:rFonts w:hint="default" w:ascii="Times New Roman" w:hAnsi="Times New Roman" w:eastAsia="宋体" w:cs="Times New Roman"/>
              <w:bCs/>
              <w:sz w:val="24"/>
              <w:szCs w:val="24"/>
              <w:lang w:val="en-US" w:eastAsia="zh-CN"/>
            </w:rPr>
            <w:t>4</w:t>
          </w:r>
          <w:r>
            <w:rPr>
              <w:rFonts w:hint="default" w:ascii="Times New Roman" w:hAnsi="Times New Roman" w:eastAsia="宋体" w:cs="Times New Roman"/>
              <w:bCs/>
              <w:sz w:val="24"/>
              <w:szCs w:val="24"/>
            </w:rPr>
            <w:t>.1</w:t>
          </w:r>
          <w:r>
            <w:rPr>
              <w:rFonts w:hint="eastAsia" w:ascii="Times New Roman" w:hAnsi="Times New Roman" w:eastAsia="宋体"/>
              <w:bCs/>
              <w:sz w:val="24"/>
              <w:szCs w:val="24"/>
              <w:lang w:val="en-US" w:eastAsia="zh-CN"/>
            </w:rPr>
            <w:t xml:space="preserve">  </w:t>
          </w:r>
          <w:r>
            <w:rPr>
              <w:rFonts w:hint="eastAsia" w:ascii="Times New Roman" w:hAnsi="Times New Roman" w:eastAsia="宋体"/>
              <w:bCs/>
              <w:sz w:val="24"/>
              <w:szCs w:val="24"/>
            </w:rPr>
            <w:t>壳体与管箱厚度的确定</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_Toc10982 \h </w:instrText>
          </w:r>
          <w:r>
            <w:rPr>
              <w:rFonts w:ascii="Times New Roman" w:hAnsi="Times New Roman" w:eastAsia="宋体"/>
              <w:sz w:val="24"/>
            </w:rPr>
            <w:fldChar w:fldCharType="separate"/>
          </w:r>
          <w:r>
            <w:rPr>
              <w:rFonts w:ascii="Times New Roman" w:hAnsi="Times New Roman" w:eastAsia="宋体"/>
              <w:sz w:val="24"/>
            </w:rPr>
            <w:t>14</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2"/>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_Toc21886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Times New Roman"/>
              <w:bCs w:val="0"/>
              <w:sz w:val="24"/>
              <w:szCs w:val="24"/>
              <w:lang w:val="en-US" w:eastAsia="zh-CN"/>
            </w:rPr>
            <w:t>4.1.1</w:t>
          </w:r>
          <w:r>
            <w:rPr>
              <w:rFonts w:hint="eastAsia" w:ascii="Times New Roman" w:hAnsi="Times New Roman" w:eastAsia="宋体"/>
              <w:bCs w:val="0"/>
              <w:sz w:val="24"/>
              <w:szCs w:val="24"/>
              <w:lang w:val="en-US" w:eastAsia="zh-CN"/>
            </w:rPr>
            <w:t xml:space="preserve"> </w:t>
          </w:r>
          <w:r>
            <w:rPr>
              <w:rFonts w:hint="eastAsia" w:ascii="Times New Roman" w:hAnsi="Times New Roman" w:eastAsia="宋体"/>
              <w:sz w:val="24"/>
              <w:szCs w:val="24"/>
              <w:lang w:val="en-US" w:eastAsia="zh-CN"/>
            </w:rPr>
            <w:t xml:space="preserve"> </w:t>
          </w:r>
          <w:r>
            <w:rPr>
              <w:rFonts w:hint="eastAsia" w:ascii="Times New Roman" w:hAnsi="Times New Roman" w:eastAsia="宋体"/>
              <w:sz w:val="24"/>
              <w:szCs w:val="24"/>
            </w:rPr>
            <w:t>确定本换热器中壳体和管箱用材</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_Toc21886 \h </w:instrText>
          </w:r>
          <w:r>
            <w:rPr>
              <w:rFonts w:ascii="Times New Roman" w:hAnsi="Times New Roman" w:eastAsia="宋体"/>
              <w:sz w:val="24"/>
            </w:rPr>
            <w:fldChar w:fldCharType="separate"/>
          </w:r>
          <w:r>
            <w:rPr>
              <w:rFonts w:ascii="Times New Roman" w:hAnsi="Times New Roman" w:eastAsia="宋体"/>
              <w:sz w:val="24"/>
            </w:rPr>
            <w:t>14</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2"/>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_Toc4745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Times New Roman"/>
              <w:bCs w:val="0"/>
              <w:sz w:val="24"/>
              <w:szCs w:val="24"/>
              <w:lang w:val="en-US" w:eastAsia="zh-CN"/>
            </w:rPr>
            <w:t>4.1.2</w:t>
          </w:r>
          <w:r>
            <w:rPr>
              <w:rFonts w:hint="eastAsia" w:ascii="Times New Roman" w:hAnsi="Times New Roman" w:eastAsia="宋体" w:cs="Times New Roman"/>
              <w:bCs/>
              <w:sz w:val="24"/>
              <w:szCs w:val="24"/>
              <w:lang w:val="en-US" w:eastAsia="zh-CN"/>
            </w:rPr>
            <w:t xml:space="preserve">  </w:t>
          </w:r>
          <w:r>
            <w:rPr>
              <w:rFonts w:hint="eastAsia" w:ascii="Times New Roman" w:hAnsi="Times New Roman" w:eastAsia="宋体" w:cs="黑体"/>
              <w:sz w:val="24"/>
              <w:szCs w:val="24"/>
              <w:lang w:val="en-US" w:eastAsia="zh-CN"/>
            </w:rPr>
            <w:t>壳体厚度计算</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_Toc4745 \h </w:instrText>
          </w:r>
          <w:r>
            <w:rPr>
              <w:rFonts w:ascii="Times New Roman" w:hAnsi="Times New Roman" w:eastAsia="宋体"/>
              <w:sz w:val="24"/>
            </w:rPr>
            <w:fldChar w:fldCharType="separate"/>
          </w:r>
          <w:r>
            <w:rPr>
              <w:rFonts w:ascii="Times New Roman" w:hAnsi="Times New Roman" w:eastAsia="宋体"/>
              <w:sz w:val="24"/>
            </w:rPr>
            <w:t>14</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2"/>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_Toc29920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Times New Roman"/>
              <w:sz w:val="24"/>
              <w:lang w:val="en-US" w:eastAsia="zh-CN"/>
            </w:rPr>
            <w:t xml:space="preserve">4.1.3 </w:t>
          </w:r>
          <w:r>
            <w:rPr>
              <w:rFonts w:hint="eastAsia" w:ascii="Times New Roman" w:hAnsi="Times New Roman" w:eastAsia="宋体"/>
              <w:sz w:val="24"/>
              <w:szCs w:val="24"/>
              <w:lang w:val="en-US" w:eastAsia="zh-CN"/>
            </w:rPr>
            <w:t xml:space="preserve"> </w:t>
          </w:r>
          <w:r>
            <w:rPr>
              <w:rFonts w:hint="eastAsia" w:ascii="Times New Roman" w:hAnsi="Times New Roman" w:eastAsia="宋体"/>
              <w:sz w:val="24"/>
              <w:szCs w:val="24"/>
            </w:rPr>
            <w:t>壳体厚度校核</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_Toc29920 \h </w:instrText>
          </w:r>
          <w:r>
            <w:rPr>
              <w:rFonts w:ascii="Times New Roman" w:hAnsi="Times New Roman" w:eastAsia="宋体"/>
              <w:sz w:val="24"/>
            </w:rPr>
            <w:fldChar w:fldCharType="separate"/>
          </w:r>
          <w:r>
            <w:rPr>
              <w:rFonts w:ascii="Times New Roman" w:hAnsi="Times New Roman" w:eastAsia="宋体"/>
              <w:sz w:val="24"/>
            </w:rPr>
            <w:t>15</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2"/>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_Toc20904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Times New Roman"/>
              <w:sz w:val="24"/>
              <w:lang w:val="en-US" w:eastAsia="zh-CN"/>
            </w:rPr>
            <w:t xml:space="preserve">4.1.4 </w:t>
          </w:r>
          <w:r>
            <w:rPr>
              <w:rFonts w:hint="eastAsia" w:ascii="Times New Roman" w:hAnsi="Times New Roman" w:eastAsia="宋体"/>
              <w:sz w:val="24"/>
              <w:szCs w:val="24"/>
              <w:lang w:val="en-US" w:eastAsia="zh-CN"/>
            </w:rPr>
            <w:t xml:space="preserve"> 管箱</w:t>
          </w:r>
          <w:r>
            <w:rPr>
              <w:rFonts w:hint="eastAsia" w:ascii="Times New Roman" w:hAnsi="Times New Roman" w:eastAsia="宋体"/>
              <w:sz w:val="24"/>
              <w:szCs w:val="24"/>
            </w:rPr>
            <w:t>厚度计算与校核</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_Toc20904 \h </w:instrText>
          </w:r>
          <w:r>
            <w:rPr>
              <w:rFonts w:ascii="Times New Roman" w:hAnsi="Times New Roman" w:eastAsia="宋体"/>
              <w:sz w:val="24"/>
            </w:rPr>
            <w:fldChar w:fldCharType="separate"/>
          </w:r>
          <w:r>
            <w:rPr>
              <w:rFonts w:ascii="Times New Roman" w:hAnsi="Times New Roman" w:eastAsia="宋体"/>
              <w:sz w:val="24"/>
            </w:rPr>
            <w:t>16</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7"/>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_Toc32600 </w:instrText>
          </w:r>
          <w:r>
            <w:rPr>
              <w:rFonts w:hint="default" w:ascii="Times New Roman" w:hAnsi="Times New Roman" w:eastAsia="宋体" w:cs="Times New Roman"/>
              <w:bCs/>
              <w:sz w:val="24"/>
              <w:szCs w:val="24"/>
              <w:lang w:val="en-US" w:eastAsia="zh-CN"/>
            </w:rPr>
            <w:fldChar w:fldCharType="separate"/>
          </w:r>
          <w:r>
            <w:rPr>
              <w:rFonts w:hint="default" w:ascii="Times New Roman" w:hAnsi="Times New Roman" w:eastAsia="宋体" w:cs="Times New Roman"/>
              <w:bCs/>
              <w:sz w:val="24"/>
              <w:szCs w:val="24"/>
              <w:lang w:val="en-US" w:eastAsia="zh-CN"/>
            </w:rPr>
            <w:t>4</w:t>
          </w:r>
          <w:r>
            <w:rPr>
              <w:rFonts w:hint="default" w:ascii="Times New Roman" w:hAnsi="Times New Roman" w:eastAsia="宋体" w:cs="Times New Roman"/>
              <w:bCs/>
              <w:sz w:val="24"/>
              <w:szCs w:val="24"/>
            </w:rPr>
            <w:t>.</w:t>
          </w:r>
          <w:r>
            <w:rPr>
              <w:rFonts w:hint="default" w:ascii="Times New Roman" w:hAnsi="Times New Roman" w:eastAsia="宋体" w:cs="Times New Roman"/>
              <w:bCs/>
              <w:sz w:val="24"/>
              <w:szCs w:val="24"/>
              <w:lang w:val="en-US" w:eastAsia="zh-CN"/>
            </w:rPr>
            <w:t>2</w:t>
          </w:r>
          <w:r>
            <w:rPr>
              <w:rFonts w:hint="eastAsia" w:ascii="Times New Roman" w:hAnsi="Times New Roman" w:eastAsia="宋体"/>
              <w:bCs/>
              <w:sz w:val="24"/>
              <w:szCs w:val="24"/>
              <w:lang w:val="en-US" w:eastAsia="zh-CN"/>
            </w:rPr>
            <w:t xml:space="preserve">  </w:t>
          </w:r>
          <w:r>
            <w:rPr>
              <w:rFonts w:hint="eastAsia" w:ascii="Times New Roman" w:hAnsi="Times New Roman" w:eastAsia="宋体"/>
              <w:bCs/>
              <w:sz w:val="24"/>
              <w:szCs w:val="24"/>
            </w:rPr>
            <w:t>补强计算</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_Toc32600 \h </w:instrText>
          </w:r>
          <w:r>
            <w:rPr>
              <w:rFonts w:ascii="Times New Roman" w:hAnsi="Times New Roman" w:eastAsia="宋体"/>
              <w:sz w:val="24"/>
            </w:rPr>
            <w:fldChar w:fldCharType="separate"/>
          </w:r>
          <w:r>
            <w:rPr>
              <w:rFonts w:ascii="Times New Roman" w:hAnsi="Times New Roman" w:eastAsia="宋体"/>
              <w:sz w:val="24"/>
            </w:rPr>
            <w:t>20</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2"/>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_Toc31710 </w:instrText>
          </w:r>
          <w:r>
            <w:rPr>
              <w:rFonts w:hint="default" w:ascii="Times New Roman" w:hAnsi="Times New Roman" w:eastAsia="宋体" w:cs="Times New Roman"/>
              <w:bCs/>
              <w:sz w:val="24"/>
              <w:szCs w:val="24"/>
              <w:lang w:val="en-US" w:eastAsia="zh-CN"/>
            </w:rPr>
            <w:fldChar w:fldCharType="separate"/>
          </w:r>
          <w:r>
            <w:rPr>
              <w:rFonts w:hint="default" w:ascii="Times New Roman" w:hAnsi="Times New Roman" w:eastAsia="宋体" w:cs="Times New Roman"/>
              <w:sz w:val="24"/>
              <w:szCs w:val="24"/>
              <w:lang w:val="en-US" w:eastAsia="zh-CN"/>
            </w:rPr>
            <w:t>4</w:t>
          </w:r>
          <w:r>
            <w:rPr>
              <w:rFonts w:hint="default" w:ascii="Times New Roman" w:hAnsi="Times New Roman" w:eastAsia="宋体" w:cs="Times New Roman"/>
              <w:sz w:val="24"/>
              <w:szCs w:val="24"/>
            </w:rPr>
            <w:t>.</w:t>
          </w:r>
          <w:r>
            <w:rPr>
              <w:rFonts w:hint="default" w:ascii="Times New Roman" w:hAnsi="Times New Roman" w:eastAsia="宋体" w:cs="Times New Roman"/>
              <w:sz w:val="24"/>
              <w:szCs w:val="24"/>
              <w:lang w:val="en-US" w:eastAsia="zh-CN"/>
            </w:rPr>
            <w:t>2</w:t>
          </w:r>
          <w:r>
            <w:rPr>
              <w:rFonts w:hint="default" w:ascii="Times New Roman" w:hAnsi="Times New Roman" w:eastAsia="宋体" w:cs="Times New Roman"/>
              <w:sz w:val="24"/>
              <w:szCs w:val="24"/>
            </w:rPr>
            <w:t>.1</w:t>
          </w:r>
          <w:r>
            <w:rPr>
              <w:rFonts w:hint="eastAsia" w:ascii="Times New Roman" w:hAnsi="Times New Roman" w:eastAsia="宋体"/>
              <w:sz w:val="24"/>
              <w:szCs w:val="24"/>
              <w:lang w:val="en-US" w:eastAsia="zh-CN"/>
            </w:rPr>
            <w:t xml:space="preserve">  </w:t>
          </w:r>
          <w:r>
            <w:rPr>
              <w:rFonts w:hint="eastAsia" w:ascii="Times New Roman" w:hAnsi="Times New Roman" w:eastAsia="宋体"/>
              <w:sz w:val="24"/>
              <w:szCs w:val="24"/>
            </w:rPr>
            <w:t>壳程流体进出口接管开孔补强</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_Toc31710 \h </w:instrText>
          </w:r>
          <w:r>
            <w:rPr>
              <w:rFonts w:ascii="Times New Roman" w:hAnsi="Times New Roman" w:eastAsia="宋体"/>
              <w:sz w:val="24"/>
            </w:rPr>
            <w:fldChar w:fldCharType="separate"/>
          </w:r>
          <w:r>
            <w:rPr>
              <w:rFonts w:ascii="Times New Roman" w:hAnsi="Times New Roman" w:eastAsia="宋体"/>
              <w:sz w:val="24"/>
            </w:rPr>
            <w:t>20</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2"/>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_Toc16507 </w:instrText>
          </w:r>
          <w:r>
            <w:rPr>
              <w:rFonts w:hint="default" w:ascii="Times New Roman" w:hAnsi="Times New Roman" w:eastAsia="宋体" w:cs="Times New Roman"/>
              <w:bCs/>
              <w:sz w:val="24"/>
              <w:szCs w:val="24"/>
              <w:lang w:val="en-US" w:eastAsia="zh-CN"/>
            </w:rPr>
            <w:fldChar w:fldCharType="separate"/>
          </w:r>
          <w:r>
            <w:rPr>
              <w:rFonts w:hint="default" w:ascii="Times New Roman" w:hAnsi="Times New Roman" w:eastAsia="宋体" w:cs="Times New Roman"/>
              <w:sz w:val="24"/>
              <w:szCs w:val="24"/>
              <w:lang w:val="en-US" w:eastAsia="zh-CN"/>
            </w:rPr>
            <w:t>4</w:t>
          </w:r>
          <w:r>
            <w:rPr>
              <w:rFonts w:hint="default" w:ascii="Times New Roman" w:hAnsi="Times New Roman" w:eastAsia="宋体" w:cs="Times New Roman"/>
              <w:sz w:val="24"/>
              <w:szCs w:val="24"/>
            </w:rPr>
            <w:t>.</w:t>
          </w:r>
          <w:r>
            <w:rPr>
              <w:rFonts w:hint="default" w:ascii="Times New Roman" w:hAnsi="Times New Roman" w:eastAsia="宋体" w:cs="Times New Roman"/>
              <w:sz w:val="24"/>
              <w:szCs w:val="24"/>
              <w:lang w:val="en-US" w:eastAsia="zh-CN"/>
            </w:rPr>
            <w:t>2</w:t>
          </w:r>
          <w:r>
            <w:rPr>
              <w:rFonts w:hint="default" w:ascii="Times New Roman" w:hAnsi="Times New Roman" w:eastAsia="宋体" w:cs="Times New Roman"/>
              <w:sz w:val="24"/>
              <w:szCs w:val="24"/>
            </w:rPr>
            <w:t>.2</w:t>
          </w:r>
          <w:r>
            <w:rPr>
              <w:rFonts w:hint="eastAsia" w:ascii="Times New Roman" w:hAnsi="Times New Roman" w:eastAsia="宋体"/>
              <w:sz w:val="24"/>
              <w:szCs w:val="24"/>
              <w:lang w:val="en-US" w:eastAsia="zh-CN"/>
            </w:rPr>
            <w:t xml:space="preserve">  </w:t>
          </w:r>
          <w:r>
            <w:rPr>
              <w:rFonts w:hint="eastAsia" w:ascii="Times New Roman" w:hAnsi="Times New Roman" w:eastAsia="宋体"/>
              <w:sz w:val="24"/>
              <w:szCs w:val="24"/>
            </w:rPr>
            <w:t>管程流体进出口接管开孔补强</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_Toc16507 \h </w:instrText>
          </w:r>
          <w:r>
            <w:rPr>
              <w:rFonts w:ascii="Times New Roman" w:hAnsi="Times New Roman" w:eastAsia="宋体"/>
              <w:sz w:val="24"/>
            </w:rPr>
            <w:fldChar w:fldCharType="separate"/>
          </w:r>
          <w:r>
            <w:rPr>
              <w:rFonts w:ascii="Times New Roman" w:hAnsi="Times New Roman" w:eastAsia="宋体"/>
              <w:sz w:val="24"/>
            </w:rPr>
            <w:t>22</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7"/>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_Toc9034 </w:instrText>
          </w:r>
          <w:r>
            <w:rPr>
              <w:rFonts w:hint="default" w:ascii="Times New Roman" w:hAnsi="Times New Roman" w:eastAsia="宋体" w:cs="Times New Roman"/>
              <w:bCs/>
              <w:sz w:val="24"/>
              <w:szCs w:val="24"/>
              <w:lang w:val="en-US" w:eastAsia="zh-CN"/>
            </w:rPr>
            <w:fldChar w:fldCharType="separate"/>
          </w:r>
          <w:r>
            <w:rPr>
              <w:rFonts w:hint="default" w:ascii="Times New Roman" w:hAnsi="Times New Roman" w:eastAsia="宋体" w:cs="Times New Roman"/>
              <w:bCs/>
              <w:sz w:val="24"/>
              <w:szCs w:val="24"/>
              <w:lang w:val="en-US" w:eastAsia="zh-CN"/>
            </w:rPr>
            <w:t>4</w:t>
          </w:r>
          <w:r>
            <w:rPr>
              <w:rFonts w:hint="default" w:ascii="Times New Roman" w:hAnsi="Times New Roman" w:eastAsia="宋体" w:cs="Times New Roman"/>
              <w:bCs/>
              <w:sz w:val="24"/>
              <w:szCs w:val="24"/>
            </w:rPr>
            <w:t>.</w:t>
          </w:r>
          <w:r>
            <w:rPr>
              <w:rFonts w:hint="default" w:ascii="Times New Roman" w:hAnsi="Times New Roman" w:eastAsia="宋体" w:cs="Times New Roman"/>
              <w:bCs/>
              <w:sz w:val="24"/>
              <w:szCs w:val="24"/>
              <w:lang w:val="en-US" w:eastAsia="zh-CN"/>
            </w:rPr>
            <w:t>3</w:t>
          </w:r>
          <w:r>
            <w:rPr>
              <w:rFonts w:hint="eastAsia" w:ascii="Times New Roman" w:hAnsi="Times New Roman" w:eastAsia="宋体"/>
              <w:bCs/>
              <w:sz w:val="24"/>
              <w:szCs w:val="24"/>
              <w:lang w:val="en-US" w:eastAsia="zh-CN"/>
            </w:rPr>
            <w:t xml:space="preserve">  </w:t>
          </w:r>
          <w:r>
            <w:rPr>
              <w:rFonts w:hint="eastAsia" w:ascii="Times New Roman" w:hAnsi="Times New Roman" w:eastAsia="宋体"/>
              <w:bCs/>
              <w:sz w:val="24"/>
              <w:szCs w:val="24"/>
            </w:rPr>
            <w:t>管束与换热管</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_Toc9034 \h </w:instrText>
          </w:r>
          <w:r>
            <w:rPr>
              <w:rFonts w:ascii="Times New Roman" w:hAnsi="Times New Roman" w:eastAsia="宋体"/>
              <w:sz w:val="24"/>
            </w:rPr>
            <w:fldChar w:fldCharType="separate"/>
          </w:r>
          <w:r>
            <w:rPr>
              <w:rFonts w:ascii="Times New Roman" w:hAnsi="Times New Roman" w:eastAsia="宋体"/>
              <w:sz w:val="24"/>
            </w:rPr>
            <w:t>24</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2"/>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_Toc2906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Times New Roman"/>
              <w:sz w:val="24"/>
              <w:szCs w:val="24"/>
              <w:lang w:val="en-US" w:eastAsia="zh-CN"/>
            </w:rPr>
            <w:t>4.3.1</w:t>
          </w:r>
          <w:r>
            <w:rPr>
              <w:rFonts w:hint="eastAsia" w:ascii="Times New Roman" w:hAnsi="Times New Roman" w:eastAsia="宋体"/>
              <w:sz w:val="24"/>
              <w:szCs w:val="24"/>
              <w:lang w:val="en-US" w:eastAsia="zh-CN"/>
            </w:rPr>
            <w:t xml:space="preserve">  </w:t>
          </w:r>
          <w:r>
            <w:rPr>
              <w:rFonts w:hint="eastAsia" w:ascii="Times New Roman" w:hAnsi="Times New Roman" w:eastAsia="宋体"/>
              <w:sz w:val="24"/>
              <w:szCs w:val="24"/>
            </w:rPr>
            <w:t>换热管尺寸及材料选择</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_Toc2906 \h </w:instrText>
          </w:r>
          <w:r>
            <w:rPr>
              <w:rFonts w:ascii="Times New Roman" w:hAnsi="Times New Roman" w:eastAsia="宋体"/>
              <w:sz w:val="24"/>
            </w:rPr>
            <w:fldChar w:fldCharType="separate"/>
          </w:r>
          <w:r>
            <w:rPr>
              <w:rFonts w:ascii="Times New Roman" w:hAnsi="Times New Roman" w:eastAsia="宋体"/>
              <w:sz w:val="24"/>
            </w:rPr>
            <w:t>24</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2"/>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_Toc31326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Times New Roman"/>
              <w:sz w:val="24"/>
              <w:szCs w:val="24"/>
              <w:lang w:val="en-US" w:eastAsia="zh-CN"/>
            </w:rPr>
            <w:t>4.3.2</w:t>
          </w:r>
          <w:r>
            <w:rPr>
              <w:rFonts w:hint="eastAsia" w:ascii="Times New Roman" w:hAnsi="Times New Roman" w:eastAsia="宋体"/>
              <w:sz w:val="24"/>
              <w:szCs w:val="24"/>
              <w:lang w:val="en-US" w:eastAsia="zh-CN"/>
            </w:rPr>
            <w:t xml:space="preserve">  </w:t>
          </w:r>
          <w:r>
            <w:rPr>
              <w:rFonts w:hint="eastAsia" w:ascii="Times New Roman" w:hAnsi="Times New Roman" w:eastAsia="宋体"/>
              <w:sz w:val="24"/>
              <w:szCs w:val="24"/>
            </w:rPr>
            <w:t>管子的排列方式</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_Toc31326 \h </w:instrText>
          </w:r>
          <w:r>
            <w:rPr>
              <w:rFonts w:ascii="Times New Roman" w:hAnsi="Times New Roman" w:eastAsia="宋体"/>
              <w:sz w:val="24"/>
            </w:rPr>
            <w:fldChar w:fldCharType="separate"/>
          </w:r>
          <w:r>
            <w:rPr>
              <w:rFonts w:ascii="Times New Roman" w:hAnsi="Times New Roman" w:eastAsia="宋体"/>
              <w:sz w:val="24"/>
            </w:rPr>
            <w:t>24</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2"/>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_Toc28069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Times New Roman"/>
              <w:sz w:val="24"/>
              <w:szCs w:val="24"/>
              <w:lang w:val="en-US" w:eastAsia="zh-CN"/>
            </w:rPr>
            <w:t>4.3.3</w:t>
          </w:r>
          <w:r>
            <w:rPr>
              <w:rFonts w:hint="eastAsia" w:ascii="Times New Roman" w:hAnsi="Times New Roman" w:eastAsia="宋体"/>
              <w:sz w:val="24"/>
              <w:szCs w:val="24"/>
              <w:lang w:val="en-US" w:eastAsia="zh-CN"/>
            </w:rPr>
            <w:t xml:space="preserve">  管束分程</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_Toc28069 \h </w:instrText>
          </w:r>
          <w:r>
            <w:rPr>
              <w:rFonts w:ascii="Times New Roman" w:hAnsi="Times New Roman" w:eastAsia="宋体"/>
              <w:sz w:val="24"/>
            </w:rPr>
            <w:fldChar w:fldCharType="separate"/>
          </w:r>
          <w:r>
            <w:rPr>
              <w:rFonts w:ascii="Times New Roman" w:hAnsi="Times New Roman" w:eastAsia="宋体"/>
              <w:sz w:val="24"/>
            </w:rPr>
            <w:t>25</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2"/>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_Toc28938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Times New Roman"/>
              <w:sz w:val="24"/>
              <w:szCs w:val="24"/>
              <w:lang w:val="en-US" w:eastAsia="zh-CN"/>
            </w:rPr>
            <w:t>4.3.4</w:t>
          </w:r>
          <w:r>
            <w:rPr>
              <w:rFonts w:hint="eastAsia" w:ascii="Times New Roman" w:hAnsi="Times New Roman" w:eastAsia="宋体"/>
              <w:sz w:val="24"/>
              <w:szCs w:val="24"/>
              <w:lang w:val="en-US" w:eastAsia="zh-CN"/>
            </w:rPr>
            <w:t xml:space="preserve">  </w:t>
          </w:r>
          <w:r>
            <w:rPr>
              <w:rFonts w:hint="eastAsia" w:ascii="Times New Roman" w:hAnsi="Times New Roman" w:eastAsia="宋体"/>
              <w:sz w:val="24"/>
              <w:szCs w:val="24"/>
            </w:rPr>
            <w:t>分程隔板</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_Toc28938 \h </w:instrText>
          </w:r>
          <w:r>
            <w:rPr>
              <w:rFonts w:ascii="Times New Roman" w:hAnsi="Times New Roman" w:eastAsia="宋体"/>
              <w:sz w:val="24"/>
            </w:rPr>
            <w:fldChar w:fldCharType="separate"/>
          </w:r>
          <w:r>
            <w:rPr>
              <w:rFonts w:ascii="Times New Roman" w:hAnsi="Times New Roman" w:eastAsia="宋体"/>
              <w:sz w:val="24"/>
            </w:rPr>
            <w:t>26</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2"/>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_Toc13469 </w:instrText>
          </w:r>
          <w:r>
            <w:rPr>
              <w:rFonts w:hint="default" w:ascii="Times New Roman" w:hAnsi="Times New Roman" w:eastAsia="宋体" w:cs="Times New Roman"/>
              <w:bCs/>
              <w:sz w:val="24"/>
              <w:szCs w:val="24"/>
              <w:lang w:val="en-US" w:eastAsia="zh-CN"/>
            </w:rPr>
            <w:fldChar w:fldCharType="separate"/>
          </w:r>
          <w:r>
            <w:rPr>
              <w:rFonts w:hint="default" w:ascii="Times New Roman" w:hAnsi="Times New Roman" w:eastAsia="宋体" w:cs="Times New Roman"/>
              <w:sz w:val="24"/>
              <w:szCs w:val="24"/>
              <w:lang w:val="en-US" w:eastAsia="zh-CN"/>
            </w:rPr>
            <w:t>4</w:t>
          </w:r>
          <w:r>
            <w:rPr>
              <w:rFonts w:hint="default" w:ascii="Times New Roman" w:hAnsi="Times New Roman" w:eastAsia="宋体" w:cs="Times New Roman"/>
              <w:sz w:val="24"/>
              <w:szCs w:val="24"/>
            </w:rPr>
            <w:t>.</w:t>
          </w:r>
          <w:r>
            <w:rPr>
              <w:rFonts w:hint="default" w:ascii="Times New Roman" w:hAnsi="Times New Roman" w:eastAsia="宋体" w:cs="Times New Roman"/>
              <w:sz w:val="24"/>
              <w:szCs w:val="24"/>
              <w:lang w:val="en-US" w:eastAsia="zh-CN"/>
            </w:rPr>
            <w:t>3</w:t>
          </w:r>
          <w:r>
            <w:rPr>
              <w:rFonts w:hint="default" w:ascii="Times New Roman" w:hAnsi="Times New Roman" w:eastAsia="宋体" w:cs="Times New Roman"/>
              <w:sz w:val="24"/>
              <w:szCs w:val="24"/>
            </w:rPr>
            <w:t>.5</w:t>
          </w:r>
          <w:r>
            <w:rPr>
              <w:rFonts w:hint="eastAsia" w:ascii="Times New Roman" w:hAnsi="Times New Roman" w:eastAsia="宋体"/>
              <w:sz w:val="24"/>
              <w:szCs w:val="24"/>
              <w:lang w:val="en-US" w:eastAsia="zh-CN"/>
            </w:rPr>
            <w:t xml:space="preserve">  </w:t>
          </w:r>
          <w:r>
            <w:rPr>
              <w:rFonts w:hint="eastAsia" w:ascii="Times New Roman" w:hAnsi="Times New Roman" w:eastAsia="宋体"/>
              <w:sz w:val="24"/>
              <w:szCs w:val="24"/>
            </w:rPr>
            <w:t>管板与管束的连接方式</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_Toc13469 \h </w:instrText>
          </w:r>
          <w:r>
            <w:rPr>
              <w:rFonts w:ascii="Times New Roman" w:hAnsi="Times New Roman" w:eastAsia="宋体"/>
              <w:sz w:val="24"/>
            </w:rPr>
            <w:fldChar w:fldCharType="separate"/>
          </w:r>
          <w:r>
            <w:rPr>
              <w:rFonts w:ascii="Times New Roman" w:hAnsi="Times New Roman" w:eastAsia="宋体"/>
              <w:sz w:val="24"/>
            </w:rPr>
            <w:t>27</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7"/>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_Toc4178 </w:instrText>
          </w:r>
          <w:r>
            <w:rPr>
              <w:rFonts w:hint="default" w:ascii="Times New Roman" w:hAnsi="Times New Roman" w:eastAsia="宋体" w:cs="Times New Roman"/>
              <w:bCs/>
              <w:sz w:val="24"/>
              <w:szCs w:val="24"/>
              <w:lang w:val="en-US" w:eastAsia="zh-CN"/>
            </w:rPr>
            <w:fldChar w:fldCharType="separate"/>
          </w:r>
          <w:r>
            <w:rPr>
              <w:rFonts w:hint="default" w:ascii="Times New Roman" w:hAnsi="Times New Roman" w:eastAsia="宋体" w:cs="Times New Roman"/>
              <w:bCs/>
              <w:sz w:val="24"/>
              <w:szCs w:val="24"/>
              <w:lang w:val="en-US" w:eastAsia="zh-CN"/>
            </w:rPr>
            <w:t>4</w:t>
          </w:r>
          <w:r>
            <w:rPr>
              <w:rFonts w:hint="default" w:ascii="Times New Roman" w:hAnsi="Times New Roman" w:eastAsia="宋体" w:cs="Times New Roman"/>
              <w:bCs/>
              <w:sz w:val="24"/>
              <w:szCs w:val="24"/>
            </w:rPr>
            <w:t>.</w:t>
          </w:r>
          <w:r>
            <w:rPr>
              <w:rFonts w:hint="default" w:ascii="Times New Roman" w:hAnsi="Times New Roman" w:eastAsia="宋体" w:cs="Times New Roman"/>
              <w:bCs/>
              <w:sz w:val="24"/>
              <w:szCs w:val="24"/>
              <w:lang w:val="en-US" w:eastAsia="zh-CN"/>
            </w:rPr>
            <w:t>4</w:t>
          </w:r>
          <w:r>
            <w:rPr>
              <w:rFonts w:hint="eastAsia" w:ascii="Times New Roman" w:hAnsi="Times New Roman" w:eastAsia="宋体"/>
              <w:bCs/>
              <w:sz w:val="24"/>
              <w:szCs w:val="24"/>
              <w:lang w:val="en-US" w:eastAsia="zh-CN"/>
            </w:rPr>
            <w:t xml:space="preserve">  </w:t>
          </w:r>
          <w:r>
            <w:rPr>
              <w:rFonts w:hint="eastAsia" w:ascii="Times New Roman" w:hAnsi="Times New Roman" w:eastAsia="宋体"/>
              <w:bCs/>
              <w:sz w:val="24"/>
              <w:szCs w:val="24"/>
            </w:rPr>
            <w:t>防冲板</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_Toc4178 \h </w:instrText>
          </w:r>
          <w:r>
            <w:rPr>
              <w:rFonts w:ascii="Times New Roman" w:hAnsi="Times New Roman" w:eastAsia="宋体"/>
              <w:sz w:val="24"/>
            </w:rPr>
            <w:fldChar w:fldCharType="separate"/>
          </w:r>
          <w:r>
            <w:rPr>
              <w:rFonts w:ascii="Times New Roman" w:hAnsi="Times New Roman" w:eastAsia="宋体"/>
              <w:sz w:val="24"/>
            </w:rPr>
            <w:t>28</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2"/>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_Toc6869 </w:instrText>
          </w:r>
          <w:r>
            <w:rPr>
              <w:rFonts w:hint="default" w:ascii="Times New Roman" w:hAnsi="Times New Roman" w:eastAsia="宋体" w:cs="Times New Roman"/>
              <w:bCs/>
              <w:sz w:val="24"/>
              <w:szCs w:val="24"/>
              <w:lang w:val="en-US" w:eastAsia="zh-CN"/>
            </w:rPr>
            <w:fldChar w:fldCharType="separate"/>
          </w:r>
          <w:r>
            <w:rPr>
              <w:rFonts w:hint="default" w:ascii="Times New Roman" w:hAnsi="Times New Roman" w:eastAsia="宋体" w:cs="Times New Roman"/>
              <w:sz w:val="24"/>
              <w:szCs w:val="24"/>
              <w:lang w:val="en-US" w:eastAsia="zh-CN"/>
            </w:rPr>
            <w:t>4</w:t>
          </w:r>
          <w:r>
            <w:rPr>
              <w:rFonts w:hint="default" w:ascii="Times New Roman" w:hAnsi="Times New Roman" w:eastAsia="宋体" w:cs="Times New Roman"/>
              <w:sz w:val="24"/>
              <w:szCs w:val="24"/>
            </w:rPr>
            <w:t>.</w:t>
          </w:r>
          <w:r>
            <w:rPr>
              <w:rFonts w:hint="default" w:ascii="Times New Roman" w:hAnsi="Times New Roman" w:eastAsia="宋体" w:cs="Times New Roman"/>
              <w:sz w:val="24"/>
              <w:szCs w:val="24"/>
              <w:lang w:val="en-US" w:eastAsia="zh-CN"/>
            </w:rPr>
            <w:t>4</w:t>
          </w:r>
          <w:r>
            <w:rPr>
              <w:rFonts w:hint="default" w:ascii="Times New Roman" w:hAnsi="Times New Roman" w:eastAsia="宋体" w:cs="Times New Roman"/>
              <w:sz w:val="24"/>
              <w:szCs w:val="24"/>
            </w:rPr>
            <w:t>.1</w:t>
          </w:r>
          <w:r>
            <w:rPr>
              <w:rFonts w:hint="eastAsia" w:ascii="Times New Roman" w:hAnsi="Times New Roman" w:eastAsia="宋体"/>
              <w:sz w:val="24"/>
              <w:szCs w:val="24"/>
              <w:lang w:val="en-US" w:eastAsia="zh-CN"/>
            </w:rPr>
            <w:t xml:space="preserve">  </w:t>
          </w:r>
          <w:r>
            <w:rPr>
              <w:rFonts w:hint="eastAsia" w:ascii="Times New Roman" w:hAnsi="Times New Roman" w:eastAsia="宋体"/>
              <w:sz w:val="24"/>
              <w:szCs w:val="24"/>
            </w:rPr>
            <w:t>壳程防冲板</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_Toc6869 \h </w:instrText>
          </w:r>
          <w:r>
            <w:rPr>
              <w:rFonts w:ascii="Times New Roman" w:hAnsi="Times New Roman" w:eastAsia="宋体"/>
              <w:sz w:val="24"/>
            </w:rPr>
            <w:fldChar w:fldCharType="separate"/>
          </w:r>
          <w:r>
            <w:rPr>
              <w:rFonts w:ascii="Times New Roman" w:hAnsi="Times New Roman" w:eastAsia="宋体"/>
              <w:sz w:val="24"/>
            </w:rPr>
            <w:t>28</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2"/>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_Toc12184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Times New Roman"/>
              <w:sz w:val="24"/>
              <w:szCs w:val="24"/>
              <w:lang w:val="en-US" w:eastAsia="zh-CN"/>
            </w:rPr>
            <w:t>4.4.2</w:t>
          </w:r>
          <w:r>
            <w:rPr>
              <w:rFonts w:hint="eastAsia" w:ascii="Times New Roman" w:hAnsi="Times New Roman" w:eastAsia="宋体"/>
              <w:sz w:val="24"/>
              <w:szCs w:val="24"/>
              <w:lang w:val="en-US" w:eastAsia="zh-CN"/>
            </w:rPr>
            <w:t xml:space="preserve">  </w:t>
          </w:r>
          <w:r>
            <w:rPr>
              <w:rFonts w:hint="eastAsia" w:ascii="Times New Roman" w:hAnsi="Times New Roman" w:eastAsia="宋体"/>
              <w:sz w:val="24"/>
              <w:szCs w:val="24"/>
            </w:rPr>
            <w:t>管程防冲板</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_Toc12184 \h </w:instrText>
          </w:r>
          <w:r>
            <w:rPr>
              <w:rFonts w:ascii="Times New Roman" w:hAnsi="Times New Roman" w:eastAsia="宋体"/>
              <w:sz w:val="24"/>
            </w:rPr>
            <w:fldChar w:fldCharType="separate"/>
          </w:r>
          <w:r>
            <w:rPr>
              <w:rFonts w:ascii="Times New Roman" w:hAnsi="Times New Roman" w:eastAsia="宋体"/>
              <w:sz w:val="24"/>
            </w:rPr>
            <w:t>28</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7"/>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_Toc27867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Times New Roman"/>
              <w:bCs/>
              <w:sz w:val="24"/>
              <w:szCs w:val="24"/>
              <w:lang w:val="en-US" w:eastAsia="zh-CN"/>
            </w:rPr>
            <w:t>4.5</w:t>
          </w:r>
          <w:r>
            <w:rPr>
              <w:rFonts w:hint="eastAsia" w:ascii="Times New Roman" w:hAnsi="Times New Roman" w:eastAsia="宋体"/>
              <w:bCs/>
              <w:sz w:val="24"/>
              <w:szCs w:val="24"/>
              <w:lang w:val="en-US" w:eastAsia="zh-CN"/>
            </w:rPr>
            <w:t xml:space="preserve">  </w:t>
          </w:r>
          <w:r>
            <w:rPr>
              <w:rFonts w:hint="eastAsia" w:ascii="Times New Roman" w:hAnsi="Times New Roman" w:eastAsia="宋体"/>
              <w:bCs/>
              <w:sz w:val="24"/>
              <w:szCs w:val="24"/>
            </w:rPr>
            <w:t>折流板</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_Toc27867 \h </w:instrText>
          </w:r>
          <w:r>
            <w:rPr>
              <w:rFonts w:ascii="Times New Roman" w:hAnsi="Times New Roman" w:eastAsia="宋体"/>
              <w:sz w:val="24"/>
            </w:rPr>
            <w:fldChar w:fldCharType="separate"/>
          </w:r>
          <w:r>
            <w:rPr>
              <w:rFonts w:ascii="Times New Roman" w:hAnsi="Times New Roman" w:eastAsia="宋体"/>
              <w:sz w:val="24"/>
            </w:rPr>
            <w:t>28</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7"/>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_Toc14618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Times New Roman"/>
              <w:bCs/>
              <w:sz w:val="24"/>
              <w:szCs w:val="24"/>
              <w:lang w:val="en-US" w:eastAsia="zh-CN"/>
            </w:rPr>
            <w:t>4.6</w:t>
          </w:r>
          <w:r>
            <w:rPr>
              <w:rFonts w:hint="eastAsia" w:ascii="Times New Roman" w:hAnsi="Times New Roman" w:eastAsia="宋体"/>
              <w:bCs/>
              <w:sz w:val="24"/>
              <w:szCs w:val="24"/>
              <w:lang w:val="en-US" w:eastAsia="zh-CN"/>
            </w:rPr>
            <w:t xml:space="preserve">  </w:t>
          </w:r>
          <w:r>
            <w:rPr>
              <w:rFonts w:hint="eastAsia" w:ascii="Times New Roman" w:hAnsi="Times New Roman" w:eastAsia="宋体"/>
              <w:bCs/>
              <w:sz w:val="24"/>
              <w:szCs w:val="24"/>
            </w:rPr>
            <w:t>旁路挡板</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_Toc14618 \h </w:instrText>
          </w:r>
          <w:r>
            <w:rPr>
              <w:rFonts w:ascii="Times New Roman" w:hAnsi="Times New Roman" w:eastAsia="宋体"/>
              <w:sz w:val="24"/>
            </w:rPr>
            <w:fldChar w:fldCharType="separate"/>
          </w:r>
          <w:r>
            <w:rPr>
              <w:rFonts w:ascii="Times New Roman" w:hAnsi="Times New Roman" w:eastAsia="宋体"/>
              <w:sz w:val="24"/>
            </w:rPr>
            <w:t>29</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7"/>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_Toc9274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Times New Roman"/>
              <w:bCs/>
              <w:sz w:val="24"/>
              <w:szCs w:val="24"/>
              <w:lang w:val="en-US" w:eastAsia="zh-CN"/>
            </w:rPr>
            <w:t>4.7</w:t>
          </w:r>
          <w:r>
            <w:rPr>
              <w:rFonts w:hint="eastAsia" w:ascii="Times New Roman" w:hAnsi="Times New Roman" w:eastAsia="宋体"/>
              <w:bCs/>
              <w:sz w:val="24"/>
              <w:szCs w:val="24"/>
              <w:lang w:val="en-US" w:eastAsia="zh-CN"/>
            </w:rPr>
            <w:t xml:space="preserve">  </w:t>
          </w:r>
          <w:r>
            <w:rPr>
              <w:rFonts w:hint="eastAsia" w:ascii="Times New Roman" w:hAnsi="Times New Roman" w:eastAsia="宋体"/>
              <w:bCs/>
              <w:sz w:val="24"/>
              <w:szCs w:val="24"/>
            </w:rPr>
            <w:t>拉杆</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_Toc9274 \h </w:instrText>
          </w:r>
          <w:r>
            <w:rPr>
              <w:rFonts w:ascii="Times New Roman" w:hAnsi="Times New Roman" w:eastAsia="宋体"/>
              <w:sz w:val="24"/>
            </w:rPr>
            <w:fldChar w:fldCharType="separate"/>
          </w:r>
          <w:r>
            <w:rPr>
              <w:rFonts w:ascii="Times New Roman" w:hAnsi="Times New Roman" w:eastAsia="宋体"/>
              <w:sz w:val="24"/>
            </w:rPr>
            <w:t>30</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7"/>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_Toc8049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Times New Roman"/>
              <w:bCs/>
              <w:sz w:val="24"/>
              <w:szCs w:val="24"/>
              <w:lang w:val="en-US" w:eastAsia="zh-CN"/>
            </w:rPr>
            <w:t>4</w:t>
          </w:r>
          <w:r>
            <w:rPr>
              <w:rFonts w:hint="eastAsia" w:ascii="Times New Roman" w:hAnsi="Times New Roman" w:eastAsia="宋体" w:cs="Times New Roman"/>
              <w:bCs/>
              <w:sz w:val="24"/>
              <w:szCs w:val="24"/>
            </w:rPr>
            <w:t>.</w:t>
          </w:r>
          <w:r>
            <w:rPr>
              <w:rFonts w:hint="eastAsia" w:ascii="Times New Roman" w:hAnsi="Times New Roman" w:eastAsia="宋体" w:cs="Times New Roman"/>
              <w:bCs/>
              <w:sz w:val="24"/>
              <w:szCs w:val="24"/>
              <w:lang w:val="en-US" w:eastAsia="zh-CN"/>
            </w:rPr>
            <w:t xml:space="preserve">8  </w:t>
          </w:r>
          <w:r>
            <w:rPr>
              <w:rFonts w:hint="eastAsia" w:ascii="Times New Roman" w:hAnsi="Times New Roman" w:eastAsia="宋体"/>
              <w:bCs/>
              <w:sz w:val="24"/>
              <w:szCs w:val="24"/>
            </w:rPr>
            <w:t>膨胀节</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_Toc8049 \h </w:instrText>
          </w:r>
          <w:r>
            <w:rPr>
              <w:rFonts w:ascii="Times New Roman" w:hAnsi="Times New Roman" w:eastAsia="宋体"/>
              <w:sz w:val="24"/>
            </w:rPr>
            <w:fldChar w:fldCharType="separate"/>
          </w:r>
          <w:r>
            <w:rPr>
              <w:rFonts w:ascii="Times New Roman" w:hAnsi="Times New Roman" w:eastAsia="宋体"/>
              <w:sz w:val="24"/>
            </w:rPr>
            <w:t>31</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7"/>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_Toc13174 </w:instrText>
          </w:r>
          <w:r>
            <w:rPr>
              <w:rFonts w:hint="default" w:ascii="Times New Roman" w:hAnsi="Times New Roman" w:eastAsia="宋体" w:cs="Times New Roman"/>
              <w:bCs/>
              <w:sz w:val="24"/>
              <w:szCs w:val="24"/>
              <w:lang w:val="en-US" w:eastAsia="zh-CN"/>
            </w:rPr>
            <w:fldChar w:fldCharType="separate"/>
          </w:r>
          <w:r>
            <w:rPr>
              <w:rFonts w:hint="default" w:ascii="Times New Roman" w:hAnsi="Times New Roman" w:eastAsia="宋体" w:cs="Times New Roman"/>
              <w:bCs/>
              <w:i w:val="0"/>
              <w:kern w:val="0"/>
              <w:sz w:val="24"/>
              <w:szCs w:val="24"/>
              <w:lang w:val="en-US" w:eastAsia="zh-CN" w:bidi="ar"/>
            </w:rPr>
            <w:t>4.9</w:t>
          </w:r>
          <w:r>
            <w:rPr>
              <w:rFonts w:hint="eastAsia" w:ascii="Times New Roman" w:hAnsi="Times New Roman" w:eastAsia="宋体"/>
              <w:bCs/>
              <w:i w:val="0"/>
              <w:kern w:val="0"/>
              <w:sz w:val="24"/>
              <w:szCs w:val="21"/>
              <w:lang w:val="en-US" w:eastAsia="zh-CN" w:bidi="ar"/>
            </w:rPr>
            <w:t xml:space="preserve">  </w:t>
          </w:r>
          <w:r>
            <w:rPr>
              <w:rFonts w:hint="eastAsia" w:ascii="Times New Roman" w:hAnsi="Times New Roman" w:eastAsia="宋体" w:cs="黑体"/>
              <w:bCs/>
              <w:i w:val="0"/>
              <w:kern w:val="0"/>
              <w:sz w:val="24"/>
              <w:szCs w:val="24"/>
              <w:lang w:val="en-US" w:eastAsia="zh-CN" w:bidi="ar"/>
            </w:rPr>
            <w:t>法兰选型</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_Toc13174 \h </w:instrText>
          </w:r>
          <w:r>
            <w:rPr>
              <w:rFonts w:ascii="Times New Roman" w:hAnsi="Times New Roman" w:eastAsia="宋体"/>
              <w:sz w:val="24"/>
            </w:rPr>
            <w:fldChar w:fldCharType="separate"/>
          </w:r>
          <w:r>
            <w:rPr>
              <w:rFonts w:ascii="Times New Roman" w:hAnsi="Times New Roman" w:eastAsia="宋体"/>
              <w:sz w:val="24"/>
            </w:rPr>
            <w:t>32</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2"/>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_Toc29726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Times New Roman"/>
              <w:bCs w:val="0"/>
              <w:kern w:val="0"/>
              <w:sz w:val="24"/>
              <w:lang w:val="en-US" w:eastAsia="zh-CN" w:bidi="ar"/>
            </w:rPr>
            <w:t>4.9</w:t>
          </w:r>
          <w:r>
            <w:rPr>
              <w:rFonts w:hint="eastAsia" w:ascii="Times New Roman" w:hAnsi="Times New Roman" w:eastAsia="宋体" w:cs="Times New Roman"/>
              <w:bCs w:val="0"/>
              <w:kern w:val="0"/>
              <w:sz w:val="24"/>
              <w:lang w:bidi="ar"/>
            </w:rPr>
            <w:t>.</w:t>
          </w:r>
          <w:r>
            <w:rPr>
              <w:rFonts w:hint="eastAsia" w:ascii="Times New Roman" w:hAnsi="Times New Roman" w:eastAsia="宋体" w:cs="Times New Roman"/>
              <w:bCs w:val="0"/>
              <w:kern w:val="0"/>
              <w:sz w:val="24"/>
              <w:lang w:val="en-US" w:eastAsia="zh-CN" w:bidi="ar"/>
            </w:rPr>
            <w:t>1</w:t>
          </w:r>
          <w:r>
            <w:rPr>
              <w:rFonts w:hint="eastAsia" w:ascii="Times New Roman" w:hAnsi="Times New Roman" w:eastAsia="宋体"/>
              <w:bCs w:val="0"/>
              <w:sz w:val="24"/>
              <w:szCs w:val="24"/>
              <w:lang w:val="en-US" w:eastAsia="zh-CN"/>
            </w:rPr>
            <w:t xml:space="preserve">  </w:t>
          </w:r>
          <w:r>
            <w:rPr>
              <w:rFonts w:hint="eastAsia" w:ascii="Times New Roman" w:hAnsi="Times New Roman" w:eastAsia="宋体"/>
              <w:bCs w:val="0"/>
              <w:sz w:val="24"/>
              <w:szCs w:val="24"/>
            </w:rPr>
            <w:t>管程接管法兰选型</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_Toc29726 \h </w:instrText>
          </w:r>
          <w:r>
            <w:rPr>
              <w:rFonts w:ascii="Times New Roman" w:hAnsi="Times New Roman" w:eastAsia="宋体"/>
              <w:sz w:val="24"/>
            </w:rPr>
            <w:fldChar w:fldCharType="separate"/>
          </w:r>
          <w:r>
            <w:rPr>
              <w:rFonts w:ascii="Times New Roman" w:hAnsi="Times New Roman" w:eastAsia="宋体"/>
              <w:sz w:val="24"/>
            </w:rPr>
            <w:t>32</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2"/>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_Toc21226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Times New Roman"/>
              <w:bCs w:val="0"/>
              <w:sz w:val="24"/>
              <w:szCs w:val="24"/>
              <w:lang w:val="en-US" w:eastAsia="zh-CN"/>
            </w:rPr>
            <w:t>4</w:t>
          </w:r>
          <w:r>
            <w:rPr>
              <w:rFonts w:hint="default" w:ascii="Times New Roman" w:hAnsi="Times New Roman" w:eastAsia="宋体" w:cs="Times New Roman"/>
              <w:bCs w:val="0"/>
              <w:sz w:val="24"/>
              <w:szCs w:val="24"/>
            </w:rPr>
            <w:t>.</w:t>
          </w:r>
          <w:r>
            <w:rPr>
              <w:rFonts w:hint="eastAsia" w:ascii="Times New Roman" w:hAnsi="Times New Roman" w:eastAsia="宋体" w:cs="Times New Roman"/>
              <w:bCs w:val="0"/>
              <w:sz w:val="24"/>
              <w:szCs w:val="24"/>
              <w:lang w:val="en-US" w:eastAsia="zh-CN"/>
            </w:rPr>
            <w:t>9.</w:t>
          </w:r>
          <w:r>
            <w:rPr>
              <w:rFonts w:hint="default" w:ascii="Times New Roman" w:hAnsi="Times New Roman" w:eastAsia="宋体" w:cs="Times New Roman"/>
              <w:bCs w:val="0"/>
              <w:sz w:val="24"/>
              <w:szCs w:val="24"/>
            </w:rPr>
            <w:t>2</w:t>
          </w:r>
          <w:r>
            <w:rPr>
              <w:rFonts w:hint="eastAsia" w:ascii="Times New Roman" w:hAnsi="Times New Roman" w:eastAsia="宋体"/>
              <w:bCs w:val="0"/>
              <w:sz w:val="24"/>
              <w:szCs w:val="24"/>
              <w:lang w:val="en-US" w:eastAsia="zh-CN"/>
            </w:rPr>
            <w:t xml:space="preserve">  </w:t>
          </w:r>
          <w:r>
            <w:rPr>
              <w:rFonts w:hint="eastAsia" w:ascii="Times New Roman" w:hAnsi="Times New Roman" w:eastAsia="宋体"/>
              <w:bCs w:val="0"/>
              <w:sz w:val="24"/>
              <w:szCs w:val="24"/>
            </w:rPr>
            <w:t>壳程接管法兰选型</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_Toc21226 \h </w:instrText>
          </w:r>
          <w:r>
            <w:rPr>
              <w:rFonts w:ascii="Times New Roman" w:hAnsi="Times New Roman" w:eastAsia="宋体"/>
              <w:sz w:val="24"/>
            </w:rPr>
            <w:fldChar w:fldCharType="separate"/>
          </w:r>
          <w:r>
            <w:rPr>
              <w:rFonts w:ascii="Times New Roman" w:hAnsi="Times New Roman" w:eastAsia="宋体"/>
              <w:sz w:val="24"/>
            </w:rPr>
            <w:t>33</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2"/>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_Toc20328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Times New Roman"/>
              <w:bCs w:val="0"/>
              <w:sz w:val="24"/>
              <w:szCs w:val="24"/>
              <w:lang w:val="en-US" w:eastAsia="zh-CN"/>
            </w:rPr>
            <w:t>4.9</w:t>
          </w:r>
          <w:r>
            <w:rPr>
              <w:rFonts w:hint="default" w:ascii="Times New Roman" w:hAnsi="Times New Roman" w:eastAsia="宋体" w:cs="Times New Roman"/>
              <w:bCs w:val="0"/>
              <w:sz w:val="24"/>
              <w:szCs w:val="24"/>
            </w:rPr>
            <w:t>.3</w:t>
          </w:r>
          <w:r>
            <w:rPr>
              <w:rFonts w:hint="eastAsia" w:ascii="Times New Roman" w:hAnsi="Times New Roman" w:eastAsia="宋体"/>
              <w:bCs w:val="0"/>
              <w:sz w:val="24"/>
              <w:szCs w:val="24"/>
              <w:lang w:val="en-US" w:eastAsia="zh-CN"/>
            </w:rPr>
            <w:t xml:space="preserve">  </w:t>
          </w:r>
          <w:r>
            <w:rPr>
              <w:rFonts w:hint="eastAsia" w:ascii="Times New Roman" w:hAnsi="Times New Roman" w:eastAsia="宋体"/>
              <w:bCs w:val="0"/>
              <w:sz w:val="24"/>
              <w:szCs w:val="24"/>
            </w:rPr>
            <w:t>排气（液）接管法兰选型</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_Toc20328 \h </w:instrText>
          </w:r>
          <w:r>
            <w:rPr>
              <w:rFonts w:ascii="Times New Roman" w:hAnsi="Times New Roman" w:eastAsia="宋体"/>
              <w:sz w:val="24"/>
            </w:rPr>
            <w:fldChar w:fldCharType="separate"/>
          </w:r>
          <w:r>
            <w:rPr>
              <w:rFonts w:ascii="Times New Roman" w:hAnsi="Times New Roman" w:eastAsia="宋体"/>
              <w:sz w:val="24"/>
            </w:rPr>
            <w:t>34</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2"/>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_Toc23996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Times New Roman"/>
              <w:bCs w:val="0"/>
              <w:sz w:val="24"/>
              <w:szCs w:val="24"/>
              <w:lang w:val="en-US" w:eastAsia="zh-CN"/>
            </w:rPr>
            <w:t>4.9</w:t>
          </w:r>
          <w:r>
            <w:rPr>
              <w:rFonts w:hint="default" w:ascii="Times New Roman" w:hAnsi="Times New Roman" w:eastAsia="宋体" w:cs="Times New Roman"/>
              <w:bCs w:val="0"/>
              <w:sz w:val="24"/>
              <w:szCs w:val="24"/>
            </w:rPr>
            <w:t>.4</w:t>
          </w:r>
          <w:r>
            <w:rPr>
              <w:rFonts w:hint="default" w:ascii="Times New Roman" w:hAnsi="Times New Roman" w:eastAsia="宋体" w:cs="Times New Roman"/>
              <w:bCs w:val="0"/>
              <w:sz w:val="24"/>
              <w:szCs w:val="24"/>
              <w:lang w:val="en-US" w:eastAsia="zh-CN"/>
            </w:rPr>
            <w:t xml:space="preserve"> </w:t>
          </w:r>
          <w:r>
            <w:rPr>
              <w:rFonts w:hint="eastAsia" w:ascii="Times New Roman" w:hAnsi="Times New Roman" w:eastAsia="宋体"/>
              <w:bCs w:val="0"/>
              <w:sz w:val="24"/>
              <w:szCs w:val="24"/>
              <w:lang w:val="en-US" w:eastAsia="zh-CN"/>
            </w:rPr>
            <w:t xml:space="preserve"> </w:t>
          </w:r>
          <w:r>
            <w:rPr>
              <w:rFonts w:hint="eastAsia" w:ascii="Times New Roman" w:hAnsi="Times New Roman" w:eastAsia="宋体"/>
              <w:bCs w:val="0"/>
              <w:sz w:val="24"/>
              <w:szCs w:val="24"/>
            </w:rPr>
            <w:t>管箱法兰、筒体法兰选型</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_Toc23996 \h </w:instrText>
          </w:r>
          <w:r>
            <w:rPr>
              <w:rFonts w:ascii="Times New Roman" w:hAnsi="Times New Roman" w:eastAsia="宋体"/>
              <w:sz w:val="24"/>
            </w:rPr>
            <w:fldChar w:fldCharType="separate"/>
          </w:r>
          <w:r>
            <w:rPr>
              <w:rFonts w:ascii="Times New Roman" w:hAnsi="Times New Roman" w:eastAsia="宋体"/>
              <w:sz w:val="24"/>
            </w:rPr>
            <w:t>35</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7"/>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_Toc31752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Times New Roman"/>
              <w:bCs/>
              <w:sz w:val="24"/>
              <w:szCs w:val="24"/>
              <w:lang w:val="en-US" w:eastAsia="zh-CN"/>
            </w:rPr>
            <w:t>4.10  管板计算</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_Toc31752 \h </w:instrText>
          </w:r>
          <w:r>
            <w:rPr>
              <w:rFonts w:ascii="Times New Roman" w:hAnsi="Times New Roman" w:eastAsia="宋体"/>
              <w:sz w:val="24"/>
            </w:rPr>
            <w:fldChar w:fldCharType="separate"/>
          </w:r>
          <w:r>
            <w:rPr>
              <w:rFonts w:ascii="Times New Roman" w:hAnsi="Times New Roman" w:eastAsia="宋体"/>
              <w:sz w:val="24"/>
            </w:rPr>
            <w:t>36</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2"/>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_Toc1852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Times New Roman"/>
              <w:bCs w:val="0"/>
              <w:sz w:val="24"/>
              <w:szCs w:val="24"/>
              <w:lang w:val="en-US" w:eastAsia="zh-CN"/>
            </w:rPr>
            <w:t>4.10</w:t>
          </w:r>
          <w:r>
            <w:rPr>
              <w:rFonts w:hint="default" w:ascii="Times New Roman" w:hAnsi="Times New Roman" w:eastAsia="宋体" w:cs="Times New Roman"/>
              <w:bCs w:val="0"/>
              <w:sz w:val="24"/>
              <w:szCs w:val="24"/>
              <w:lang w:val="en-US" w:eastAsia="zh-CN"/>
            </w:rPr>
            <w:t>.1</w:t>
          </w:r>
          <w:r>
            <w:rPr>
              <w:rFonts w:hint="eastAsia" w:ascii="Times New Roman" w:hAnsi="Times New Roman" w:eastAsia="宋体"/>
              <w:bCs w:val="0"/>
              <w:sz w:val="24"/>
              <w:szCs w:val="24"/>
              <w:lang w:val="en-US" w:eastAsia="zh-CN"/>
            </w:rPr>
            <w:t xml:space="preserve">  </w:t>
          </w:r>
          <w:r>
            <w:rPr>
              <w:rFonts w:hint="eastAsia" w:ascii="Times New Roman" w:hAnsi="Times New Roman" w:eastAsia="宋体"/>
              <w:bCs w:val="0"/>
              <w:sz w:val="24"/>
              <w:szCs w:val="24"/>
            </w:rPr>
            <w:t>管板连接方式</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_Toc1852 \h </w:instrText>
          </w:r>
          <w:r>
            <w:rPr>
              <w:rFonts w:ascii="Times New Roman" w:hAnsi="Times New Roman" w:eastAsia="宋体"/>
              <w:sz w:val="24"/>
            </w:rPr>
            <w:fldChar w:fldCharType="separate"/>
          </w:r>
          <w:r>
            <w:rPr>
              <w:rFonts w:ascii="Times New Roman" w:hAnsi="Times New Roman" w:eastAsia="宋体"/>
              <w:sz w:val="24"/>
            </w:rPr>
            <w:t>36</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2"/>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_Toc11653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Times New Roman"/>
              <w:bCs w:val="0"/>
              <w:sz w:val="24"/>
              <w:szCs w:val="24"/>
              <w:lang w:val="en-US" w:eastAsia="zh-CN"/>
            </w:rPr>
            <w:t>4.10</w:t>
          </w:r>
          <w:r>
            <w:rPr>
              <w:rFonts w:hint="default" w:ascii="Times New Roman" w:hAnsi="Times New Roman" w:eastAsia="宋体" w:cs="Times New Roman"/>
              <w:bCs w:val="0"/>
              <w:sz w:val="24"/>
              <w:szCs w:val="24"/>
              <w:lang w:val="en-US" w:eastAsia="zh-CN"/>
            </w:rPr>
            <w:t>.2</w:t>
          </w:r>
          <w:r>
            <w:rPr>
              <w:rFonts w:hint="eastAsia" w:ascii="Times New Roman" w:hAnsi="Times New Roman" w:eastAsia="宋体"/>
              <w:bCs w:val="0"/>
              <w:sz w:val="24"/>
              <w:szCs w:val="24"/>
              <w:lang w:val="en-US" w:eastAsia="zh-CN"/>
            </w:rPr>
            <w:t xml:space="preserve">  </w:t>
          </w:r>
          <w:r>
            <w:rPr>
              <w:rFonts w:hint="eastAsia" w:ascii="Times New Roman" w:hAnsi="Times New Roman" w:eastAsia="宋体"/>
              <w:bCs w:val="0"/>
              <w:sz w:val="24"/>
              <w:szCs w:val="24"/>
            </w:rPr>
            <w:t>管板计算</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_Toc11653 \h </w:instrText>
          </w:r>
          <w:r>
            <w:rPr>
              <w:rFonts w:ascii="Times New Roman" w:hAnsi="Times New Roman" w:eastAsia="宋体"/>
              <w:sz w:val="24"/>
            </w:rPr>
            <w:fldChar w:fldCharType="separate"/>
          </w:r>
          <w:r>
            <w:rPr>
              <w:rFonts w:ascii="Times New Roman" w:hAnsi="Times New Roman" w:eastAsia="宋体"/>
              <w:sz w:val="24"/>
            </w:rPr>
            <w:t>36</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7"/>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_Toc13417 </w:instrText>
          </w:r>
          <w:r>
            <w:rPr>
              <w:rFonts w:hint="default" w:ascii="Times New Roman" w:hAnsi="Times New Roman" w:eastAsia="宋体" w:cs="Times New Roman"/>
              <w:bCs/>
              <w:sz w:val="24"/>
              <w:szCs w:val="24"/>
              <w:lang w:val="en-US" w:eastAsia="zh-CN"/>
            </w:rPr>
            <w:fldChar w:fldCharType="separate"/>
          </w:r>
          <w:r>
            <w:rPr>
              <w:rFonts w:hint="default" w:ascii="Times New Roman" w:hAnsi="Times New Roman" w:eastAsia="宋体" w:cs="Times New Roman"/>
              <w:bCs/>
              <w:sz w:val="24"/>
              <w:lang w:val="en-US" w:eastAsia="zh-CN"/>
            </w:rPr>
            <w:t>4.1</w:t>
          </w:r>
          <w:r>
            <w:rPr>
              <w:rFonts w:hint="eastAsia" w:ascii="Times New Roman" w:hAnsi="Times New Roman" w:eastAsia="宋体" w:cs="Times New Roman"/>
              <w:bCs/>
              <w:sz w:val="24"/>
              <w:lang w:val="en-US" w:eastAsia="zh-CN"/>
            </w:rPr>
            <w:t>1</w:t>
          </w:r>
          <w:r>
            <w:rPr>
              <w:rFonts w:hint="eastAsia" w:ascii="Times New Roman" w:hAnsi="Times New Roman" w:eastAsia="宋体"/>
              <w:bCs/>
              <w:sz w:val="24"/>
              <w:lang w:val="en-US" w:eastAsia="zh-CN"/>
            </w:rPr>
            <w:t xml:space="preserve">  接管位置</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_Toc13417 \h </w:instrText>
          </w:r>
          <w:r>
            <w:rPr>
              <w:rFonts w:ascii="Times New Roman" w:hAnsi="Times New Roman" w:eastAsia="宋体"/>
              <w:sz w:val="24"/>
            </w:rPr>
            <w:fldChar w:fldCharType="separate"/>
          </w:r>
          <w:r>
            <w:rPr>
              <w:rFonts w:ascii="Times New Roman" w:hAnsi="Times New Roman" w:eastAsia="宋体"/>
              <w:sz w:val="24"/>
            </w:rPr>
            <w:t>47</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7"/>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_Toc32305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Times New Roman"/>
              <w:bCs/>
              <w:sz w:val="24"/>
              <w:szCs w:val="24"/>
              <w:lang w:val="en-US" w:eastAsia="zh-CN"/>
            </w:rPr>
            <w:t>4</w:t>
          </w:r>
          <w:r>
            <w:rPr>
              <w:rFonts w:hint="default" w:ascii="Times New Roman" w:hAnsi="Times New Roman" w:eastAsia="宋体" w:cs="Times New Roman"/>
              <w:bCs/>
              <w:sz w:val="24"/>
              <w:szCs w:val="24"/>
              <w:lang w:val="en-US" w:eastAsia="zh-CN"/>
            </w:rPr>
            <w:t>.</w:t>
          </w:r>
          <w:r>
            <w:rPr>
              <w:rFonts w:hint="eastAsia" w:ascii="Times New Roman" w:hAnsi="Times New Roman" w:eastAsia="宋体" w:cs="Times New Roman"/>
              <w:bCs/>
              <w:sz w:val="24"/>
              <w:szCs w:val="24"/>
              <w:lang w:val="en-US" w:eastAsia="zh-CN"/>
            </w:rPr>
            <w:t>12</w:t>
          </w:r>
          <w:r>
            <w:rPr>
              <w:rFonts w:hint="eastAsia" w:ascii="Times New Roman" w:hAnsi="Times New Roman" w:eastAsia="宋体"/>
              <w:bCs/>
              <w:sz w:val="24"/>
              <w:szCs w:val="24"/>
              <w:lang w:val="en-US" w:eastAsia="zh-CN"/>
            </w:rPr>
            <w:t xml:space="preserve">  支座</w:t>
          </w:r>
          <w:r>
            <w:rPr>
              <w:rFonts w:hint="eastAsia" w:ascii="Times New Roman" w:hAnsi="Times New Roman" w:eastAsia="宋体"/>
              <w:bCs/>
              <w:sz w:val="24"/>
              <w:szCs w:val="24"/>
            </w:rPr>
            <w:t>的设计</w:t>
          </w:r>
          <w:r>
            <w:rPr>
              <w:rFonts w:hint="eastAsia" w:ascii="Times New Roman" w:hAnsi="Times New Roman" w:eastAsia="宋体"/>
              <w:bCs/>
              <w:sz w:val="24"/>
              <w:szCs w:val="24"/>
              <w:lang w:val="en-US" w:eastAsia="zh-CN"/>
            </w:rPr>
            <w:t>和选型</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_Toc32305 \h </w:instrText>
          </w:r>
          <w:r>
            <w:rPr>
              <w:rFonts w:ascii="Times New Roman" w:hAnsi="Times New Roman" w:eastAsia="宋体"/>
              <w:sz w:val="24"/>
            </w:rPr>
            <w:fldChar w:fldCharType="separate"/>
          </w:r>
          <w:r>
            <w:rPr>
              <w:rFonts w:ascii="Times New Roman" w:hAnsi="Times New Roman" w:eastAsia="宋体"/>
              <w:sz w:val="24"/>
            </w:rPr>
            <w:t>49</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6"/>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_Toc25202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Arial"/>
              <w:bCs/>
              <w:sz w:val="24"/>
              <w:szCs w:val="30"/>
              <w:lang w:val="en-US" w:eastAsia="zh-CN"/>
            </w:rPr>
            <w:t>第五章  结论</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_Toc25202 \h </w:instrText>
          </w:r>
          <w:r>
            <w:rPr>
              <w:rFonts w:ascii="Times New Roman" w:hAnsi="Times New Roman" w:eastAsia="宋体"/>
              <w:sz w:val="24"/>
            </w:rPr>
            <w:fldChar w:fldCharType="separate"/>
          </w:r>
          <w:r>
            <w:rPr>
              <w:rFonts w:ascii="Times New Roman" w:hAnsi="Times New Roman" w:eastAsia="宋体"/>
              <w:sz w:val="24"/>
            </w:rPr>
            <w:t>52</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6"/>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_Toc6675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黑体"/>
              <w:bCs/>
              <w:sz w:val="24"/>
              <w:szCs w:val="30"/>
              <w:lang w:val="en-US" w:eastAsia="zh-CN"/>
            </w:rPr>
            <w:t>致  谢</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_Toc6675 \h </w:instrText>
          </w:r>
          <w:r>
            <w:rPr>
              <w:rFonts w:ascii="Times New Roman" w:hAnsi="Times New Roman" w:eastAsia="宋体"/>
              <w:sz w:val="24"/>
            </w:rPr>
            <w:fldChar w:fldCharType="separate"/>
          </w:r>
          <w:r>
            <w:rPr>
              <w:rFonts w:ascii="Times New Roman" w:hAnsi="Times New Roman" w:eastAsia="宋体"/>
              <w:sz w:val="24"/>
            </w:rPr>
            <w:t>53</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pStyle w:val="6"/>
            <w:keepNext w:val="0"/>
            <w:keepLines w:val="0"/>
            <w:pageBreakBefore w:val="0"/>
            <w:widowControl w:val="0"/>
            <w:tabs>
              <w:tab w:val="right" w:leader="dot" w:pos="8306"/>
            </w:tabs>
            <w:kinsoku/>
            <w:wordWrap/>
            <w:overflowPunct/>
            <w:topLinePunct w:val="0"/>
            <w:autoSpaceDE/>
            <w:autoSpaceDN/>
            <w:bidi w:val="0"/>
            <w:adjustRightInd/>
            <w:snapToGrid/>
            <w:spacing w:line="400" w:lineRule="exact"/>
            <w:textAlignment w:val="auto"/>
            <w:rPr>
              <w:rFonts w:ascii="Times New Roman" w:hAnsi="Times New Roman" w:eastAsia="宋体"/>
              <w:sz w:val="24"/>
            </w:rPr>
          </w:pPr>
          <w:r>
            <w:rPr>
              <w:rFonts w:hint="default" w:ascii="Times New Roman" w:hAnsi="Times New Roman" w:eastAsia="宋体" w:cs="Times New Roman"/>
              <w:bCs/>
              <w:sz w:val="24"/>
              <w:szCs w:val="24"/>
              <w:lang w:val="en-US" w:eastAsia="zh-CN"/>
            </w:rPr>
            <w:fldChar w:fldCharType="begin"/>
          </w:r>
          <w:r>
            <w:rPr>
              <w:rFonts w:hint="default" w:ascii="Times New Roman" w:hAnsi="Times New Roman" w:eastAsia="宋体" w:cs="Times New Roman"/>
              <w:bCs/>
              <w:sz w:val="24"/>
              <w:szCs w:val="24"/>
              <w:lang w:val="en-US" w:eastAsia="zh-CN"/>
            </w:rPr>
            <w:instrText xml:space="preserve"> HYPERLINK \l _Toc2669 </w:instrText>
          </w:r>
          <w:r>
            <w:rPr>
              <w:rFonts w:hint="default" w:ascii="Times New Roman" w:hAnsi="Times New Roman" w:eastAsia="宋体" w:cs="Times New Roman"/>
              <w:bCs/>
              <w:sz w:val="24"/>
              <w:szCs w:val="24"/>
              <w:lang w:val="en-US" w:eastAsia="zh-CN"/>
            </w:rPr>
            <w:fldChar w:fldCharType="separate"/>
          </w:r>
          <w:r>
            <w:rPr>
              <w:rFonts w:hint="eastAsia" w:ascii="Times New Roman" w:hAnsi="Times New Roman" w:eastAsia="宋体" w:cs="黑体"/>
              <w:bCs/>
              <w:sz w:val="24"/>
              <w:szCs w:val="30"/>
              <w:lang w:val="en-US" w:eastAsia="zh-CN"/>
            </w:rPr>
            <w:t>参 考 文 献</w:t>
          </w:r>
          <w:r>
            <w:rPr>
              <w:rFonts w:ascii="Times New Roman" w:hAnsi="Times New Roman" w:eastAsia="宋体"/>
              <w:sz w:val="24"/>
            </w:rPr>
            <w:tab/>
          </w:r>
          <w:r>
            <w:rPr>
              <w:rFonts w:ascii="Times New Roman" w:hAnsi="Times New Roman" w:eastAsia="宋体"/>
              <w:sz w:val="24"/>
            </w:rPr>
            <w:fldChar w:fldCharType="begin"/>
          </w:r>
          <w:r>
            <w:rPr>
              <w:rFonts w:ascii="Times New Roman" w:hAnsi="Times New Roman" w:eastAsia="宋体"/>
              <w:sz w:val="24"/>
            </w:rPr>
            <w:instrText xml:space="preserve"> PAGEREF _Toc2669 \h </w:instrText>
          </w:r>
          <w:r>
            <w:rPr>
              <w:rFonts w:ascii="Times New Roman" w:hAnsi="Times New Roman" w:eastAsia="宋体"/>
              <w:sz w:val="24"/>
            </w:rPr>
            <w:fldChar w:fldCharType="separate"/>
          </w:r>
          <w:r>
            <w:rPr>
              <w:rFonts w:ascii="Times New Roman" w:hAnsi="Times New Roman" w:eastAsia="宋体"/>
              <w:sz w:val="24"/>
            </w:rPr>
            <w:t>54</w:t>
          </w:r>
          <w:r>
            <w:rPr>
              <w:rFonts w:ascii="Times New Roman" w:hAnsi="Times New Roman" w:eastAsia="宋体"/>
              <w:sz w:val="24"/>
            </w:rPr>
            <w:fldChar w:fldCharType="end"/>
          </w:r>
          <w:r>
            <w:rPr>
              <w:rFonts w:hint="default" w:ascii="Times New Roman" w:hAnsi="Times New Roman" w:eastAsia="宋体" w:cs="Times New Roman"/>
              <w:bCs/>
              <w:sz w:val="24"/>
              <w:szCs w:val="24"/>
              <w:lang w:val="en-US" w:eastAsia="zh-CN"/>
            </w:rPr>
            <w:fldChar w:fldCharType="end"/>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0" w:leftChars="0"/>
            <w:jc w:val="both"/>
            <w:textAlignment w:val="auto"/>
            <w:rPr>
              <w:rFonts w:hint="eastAsia" w:ascii="黑体" w:hAnsi="黑体" w:eastAsia="黑体" w:cs="黑体"/>
              <w:b/>
              <w:bCs/>
              <w:sz w:val="30"/>
              <w:szCs w:val="30"/>
              <w:lang w:val="en-US" w:eastAsia="zh-CN"/>
            </w:rPr>
          </w:pPr>
          <w:r>
            <w:rPr>
              <w:rFonts w:hint="default" w:ascii="Times New Roman" w:hAnsi="Times New Roman" w:eastAsia="宋体" w:cs="Times New Roman"/>
              <w:bCs/>
              <w:sz w:val="24"/>
              <w:szCs w:val="24"/>
              <w:lang w:val="en-US" w:eastAsia="zh-CN"/>
            </w:rPr>
            <w:fldChar w:fldCharType="end"/>
          </w:r>
        </w:p>
      </w:sdtContent>
    </w:sdt>
    <w:p>
      <w:pPr>
        <w:numPr>
          <w:ilvl w:val="0"/>
          <w:numId w:val="0"/>
        </w:numPr>
        <w:jc w:val="both"/>
        <w:rPr>
          <w:rFonts w:hint="eastAsia" w:ascii="黑体" w:hAnsi="黑体" w:eastAsia="黑体" w:cs="黑体"/>
          <w:b/>
          <w:bCs/>
          <w:sz w:val="30"/>
          <w:szCs w:val="30"/>
          <w:lang w:val="en-US" w:eastAsia="zh-CN"/>
        </w:rPr>
      </w:pPr>
    </w:p>
    <w:p>
      <w:pPr>
        <w:numPr>
          <w:ilvl w:val="0"/>
          <w:numId w:val="0"/>
        </w:numPr>
        <w:jc w:val="both"/>
        <w:rPr>
          <w:rFonts w:hint="eastAsia" w:ascii="黑体" w:hAnsi="黑体" w:eastAsia="黑体" w:cs="黑体"/>
          <w:b/>
          <w:bCs/>
          <w:sz w:val="30"/>
          <w:szCs w:val="30"/>
          <w:lang w:val="en-US" w:eastAsia="zh-CN"/>
        </w:rPr>
      </w:pPr>
    </w:p>
    <w:p>
      <w:pPr>
        <w:numPr>
          <w:ilvl w:val="0"/>
          <w:numId w:val="0"/>
        </w:numPr>
        <w:jc w:val="both"/>
        <w:rPr>
          <w:rFonts w:hint="eastAsia" w:ascii="黑体" w:hAnsi="黑体" w:eastAsia="黑体" w:cs="黑体"/>
          <w:b/>
          <w:bCs/>
          <w:sz w:val="30"/>
          <w:szCs w:val="30"/>
          <w:lang w:val="en-US" w:eastAsia="zh-CN"/>
        </w:rPr>
      </w:pPr>
    </w:p>
    <w:p>
      <w:pPr>
        <w:numPr>
          <w:ilvl w:val="0"/>
          <w:numId w:val="0"/>
        </w:numPr>
        <w:jc w:val="both"/>
        <w:rPr>
          <w:rFonts w:hint="eastAsia" w:ascii="黑体" w:hAnsi="黑体" w:eastAsia="黑体" w:cs="黑体"/>
          <w:b/>
          <w:bCs/>
          <w:sz w:val="30"/>
          <w:szCs w:val="30"/>
          <w:lang w:val="en-US" w:eastAsia="zh-CN"/>
        </w:rPr>
      </w:pPr>
    </w:p>
    <w:p>
      <w:pPr>
        <w:numPr>
          <w:ilvl w:val="0"/>
          <w:numId w:val="1"/>
        </w:numPr>
        <w:jc w:val="center"/>
        <w:outlineLvl w:val="0"/>
        <w:rPr>
          <w:rFonts w:hint="eastAsia" w:ascii="黑体" w:hAnsi="黑体" w:eastAsia="黑体" w:cs="黑体"/>
          <w:b/>
          <w:bCs/>
          <w:sz w:val="30"/>
          <w:szCs w:val="30"/>
          <w:lang w:val="en-US" w:eastAsia="zh-CN"/>
        </w:rPr>
        <w:sectPr>
          <w:headerReference r:id="rId17" w:type="first"/>
          <w:footerReference r:id="rId20" w:type="first"/>
          <w:headerReference r:id="rId15" w:type="default"/>
          <w:footerReference r:id="rId18" w:type="default"/>
          <w:headerReference r:id="rId16" w:type="even"/>
          <w:footerReference r:id="rId19" w:type="even"/>
          <w:pgSz w:w="11906" w:h="16838"/>
          <w:pgMar w:top="1440" w:right="1800" w:bottom="1440" w:left="1800" w:header="851" w:footer="992" w:gutter="0"/>
          <w:pgNumType w:fmt="decimal" w:start="1"/>
          <w:cols w:space="425" w:num="1"/>
          <w:titlePg/>
          <w:docGrid w:type="lines" w:linePitch="312" w:charSpace="0"/>
        </w:sectPr>
      </w:pPr>
    </w:p>
    <w:p>
      <w:pPr>
        <w:numPr>
          <w:ilvl w:val="0"/>
          <w:numId w:val="0"/>
        </w:numPr>
        <w:jc w:val="both"/>
        <w:outlineLvl w:val="0"/>
        <w:rPr>
          <w:rFonts w:hint="eastAsia" w:ascii="宋体" w:hAnsi="宋体" w:eastAsia="宋体" w:cs="宋体"/>
          <w:b/>
          <w:bCs/>
          <w:sz w:val="24"/>
          <w:szCs w:val="24"/>
          <w:lang w:val="en-US" w:eastAsia="zh-CN"/>
        </w:rPr>
      </w:pPr>
    </w:p>
    <w:p>
      <w:pPr>
        <w:numPr>
          <w:ilvl w:val="0"/>
          <w:numId w:val="1"/>
        </w:numPr>
        <w:jc w:val="center"/>
        <w:outlineLvl w:val="0"/>
        <w:rPr>
          <w:rFonts w:hint="eastAsia" w:ascii="黑体" w:hAnsi="黑体" w:eastAsia="黑体" w:cs="黑体"/>
          <w:b/>
          <w:bCs/>
          <w:sz w:val="30"/>
          <w:szCs w:val="30"/>
          <w:lang w:val="en-US" w:eastAsia="zh-CN"/>
        </w:rPr>
      </w:pPr>
      <w:r>
        <w:rPr>
          <w:rFonts w:hint="eastAsia" w:ascii="黑体" w:hAnsi="黑体" w:eastAsia="黑体" w:cs="黑体"/>
          <w:b/>
          <w:bCs/>
          <w:sz w:val="30"/>
          <w:szCs w:val="30"/>
          <w:lang w:val="en-US" w:eastAsia="zh-CN"/>
        </w:rPr>
        <w:t xml:space="preserve"> </w:t>
      </w:r>
      <w:bookmarkStart w:id="0" w:name="_Toc25434"/>
      <w:r>
        <w:rPr>
          <w:rFonts w:hint="eastAsia" w:ascii="黑体" w:hAnsi="黑体" w:eastAsia="黑体" w:cs="黑体"/>
          <w:b/>
          <w:bCs/>
          <w:sz w:val="30"/>
          <w:szCs w:val="30"/>
          <w:lang w:val="en-US" w:eastAsia="zh-CN"/>
        </w:rPr>
        <w:t>绪论</w:t>
      </w:r>
      <w:bookmarkEnd w:id="0"/>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ind w:leftChars="0"/>
        <w:jc w:val="both"/>
        <w:textAlignment w:val="auto"/>
        <w:outlineLvl w:val="1"/>
        <w:rPr>
          <w:rFonts w:hint="eastAsia" w:ascii="黑体" w:hAnsi="黑体" w:eastAsia="黑体" w:cs="黑体"/>
          <w:b/>
          <w:bCs/>
          <w:sz w:val="24"/>
          <w:szCs w:val="24"/>
          <w:lang w:val="en-US" w:eastAsia="zh-CN"/>
        </w:rPr>
      </w:pPr>
      <w:bookmarkStart w:id="1" w:name="_Toc20405"/>
      <w:r>
        <w:rPr>
          <w:rFonts w:hint="default" w:ascii="Times New Roman" w:hAnsi="Times New Roman" w:eastAsia="黑体" w:cs="Times New Roman"/>
          <w:b/>
          <w:bCs/>
          <w:sz w:val="24"/>
          <w:szCs w:val="24"/>
          <w:lang w:val="en-US" w:eastAsia="zh-CN"/>
        </w:rPr>
        <w:t xml:space="preserve">1.1 </w:t>
      </w:r>
      <w:r>
        <w:rPr>
          <w:rFonts w:hint="eastAsia" w:ascii="黑体" w:hAnsi="黑体" w:eastAsia="黑体" w:cs="黑体"/>
          <w:b/>
          <w:bCs/>
          <w:sz w:val="24"/>
          <w:szCs w:val="24"/>
          <w:lang w:val="en-US" w:eastAsia="zh-CN"/>
        </w:rPr>
        <w:t xml:space="preserve"> 课题背景</w:t>
      </w:r>
      <w:bookmarkEnd w:id="1"/>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both"/>
        <w:textAlignment w:val="auto"/>
        <w:rPr>
          <w:rFonts w:hint="eastAsia" w:ascii="宋体" w:hAnsi="宋体" w:eastAsia="宋体" w:cs="宋体"/>
          <w:color w:val="231F20"/>
          <w:kern w:val="0"/>
          <w:sz w:val="24"/>
          <w:szCs w:val="24"/>
          <w:lang w:val="en-US" w:eastAsia="zh-CN" w:bidi="ar"/>
        </w:rPr>
      </w:pPr>
      <w:r>
        <w:rPr>
          <w:rFonts w:hint="eastAsia" w:ascii="宋体" w:hAnsi="宋体" w:eastAsia="宋体" w:cs="宋体"/>
          <w:color w:val="231F20"/>
          <w:kern w:val="0"/>
          <w:sz w:val="24"/>
          <w:szCs w:val="24"/>
          <w:lang w:val="en-US" w:eastAsia="zh-CN" w:bidi="ar"/>
        </w:rPr>
        <w:t>节约能源和环境保护是当今世界的主流发展意识，即尽可能的减少能源消耗和污染，增加能源利用率。在化工、制冷、动力等行业中换热器得到广泛应用，且起到重要的作用。随着国内科学技术的发展，对于工业中环保和能耗的要求不断提高，因此对换热器的要求也在日益加强。国内外对换热器的设计、结构更新、工艺改进等方面的研究都十分活跃，许多新兴换热器应势而生。</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both"/>
        <w:textAlignment w:val="auto"/>
        <w:rPr>
          <w:rFonts w:hint="eastAsia" w:ascii="宋体" w:hAnsi="宋体" w:eastAsia="宋体" w:cs="宋体"/>
          <w:color w:val="231F20"/>
          <w:kern w:val="0"/>
          <w:sz w:val="24"/>
          <w:szCs w:val="24"/>
          <w:lang w:val="en-US" w:eastAsia="zh-CN" w:bidi="ar"/>
        </w:rPr>
      </w:pPr>
      <w:r>
        <w:rPr>
          <w:rFonts w:hint="eastAsia" w:ascii="宋体" w:hAnsi="宋体" w:eastAsia="宋体" w:cs="宋体"/>
          <w:color w:val="231F20"/>
          <w:kern w:val="0"/>
          <w:sz w:val="24"/>
          <w:szCs w:val="24"/>
          <w:lang w:val="en-US" w:eastAsia="zh-CN" w:bidi="ar"/>
        </w:rPr>
        <w:t>水是生活中十分常见的液体。利用水进行工艺改进在今天被用于各个方面。当前蒸发式冷却器的机械负荷是其高能耗的主要来源，促使我们寻找更好的方法来提高蒸发冷却器的能源生产、水的熟练利用。上述问题在对氧气冷却器的设计过程时都需要考虑在内。</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outlineLvl w:val="9"/>
        <w:rPr>
          <w:rFonts w:hint="eastAsia" w:ascii="宋体" w:hAnsi="宋体" w:eastAsia="宋体" w:cs="宋体"/>
          <w:b w:val="0"/>
          <w:bCs w:val="0"/>
          <w:i w:val="0"/>
          <w:iCs w:val="0"/>
          <w:caps w:val="0"/>
          <w:color w:val="333333"/>
          <w:spacing w:val="0"/>
          <w:sz w:val="24"/>
          <w:szCs w:val="24"/>
          <w:shd w:val="clear" w:fill="F7F8FA"/>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ind w:leftChars="0"/>
        <w:jc w:val="both"/>
        <w:textAlignment w:val="auto"/>
        <w:outlineLvl w:val="1"/>
        <w:rPr>
          <w:rFonts w:hint="default" w:ascii="黑体" w:hAnsi="黑体" w:eastAsia="黑体" w:cs="黑体"/>
          <w:b/>
          <w:bCs/>
          <w:sz w:val="24"/>
          <w:szCs w:val="24"/>
          <w:lang w:val="en-US" w:eastAsia="zh-CN"/>
        </w:rPr>
      </w:pPr>
      <w:bookmarkStart w:id="2" w:name="_Toc27081"/>
      <w:r>
        <w:rPr>
          <w:rFonts w:hint="default" w:ascii="Times New Roman" w:hAnsi="Times New Roman" w:eastAsia="黑体" w:cs="Times New Roman"/>
          <w:b/>
          <w:bCs/>
          <w:sz w:val="24"/>
          <w:szCs w:val="24"/>
          <w:lang w:val="en-US" w:eastAsia="zh-CN"/>
        </w:rPr>
        <w:t xml:space="preserve">1.2 </w:t>
      </w:r>
      <w:r>
        <w:rPr>
          <w:rFonts w:hint="eastAsia" w:ascii="黑体" w:hAnsi="黑体" w:eastAsia="黑体" w:cs="黑体"/>
          <w:b/>
          <w:bCs/>
          <w:sz w:val="24"/>
          <w:szCs w:val="24"/>
          <w:lang w:val="en-US" w:eastAsia="zh-CN"/>
        </w:rPr>
        <w:t xml:space="preserve"> 国内外研究现状</w:t>
      </w:r>
      <w:bookmarkEnd w:id="2"/>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both"/>
        <w:textAlignment w:val="auto"/>
        <w:rPr>
          <w:rFonts w:hint="default" w:ascii="Times New Roman" w:hAnsi="Times New Roman" w:eastAsia="宋体" w:cs="Times New Roman"/>
          <w:color w:val="231F20"/>
          <w:kern w:val="0"/>
          <w:sz w:val="24"/>
          <w:szCs w:val="24"/>
          <w:lang w:val="en-US" w:eastAsia="zh-CN" w:bidi="ar"/>
        </w:rPr>
      </w:pPr>
      <w:r>
        <w:rPr>
          <w:rFonts w:hint="default" w:ascii="Times New Roman" w:hAnsi="Times New Roman" w:eastAsia="宋体" w:cs="Times New Roman"/>
          <w:color w:val="231F20"/>
          <w:kern w:val="0"/>
          <w:sz w:val="24"/>
          <w:szCs w:val="24"/>
          <w:lang w:val="en-US" w:eastAsia="zh-CN" w:bidi="ar"/>
        </w:rPr>
        <w:t>氧气冷却器是采用</w:t>
      </w:r>
      <w:r>
        <w:rPr>
          <w:rFonts w:hint="eastAsia" w:ascii="Times New Roman" w:hAnsi="Times New Roman" w:eastAsia="宋体" w:cs="Times New Roman"/>
          <w:color w:val="231F20"/>
          <w:kern w:val="0"/>
          <w:sz w:val="24"/>
          <w:szCs w:val="24"/>
          <w:lang w:val="en-US" w:eastAsia="zh-CN" w:bidi="ar"/>
        </w:rPr>
        <w:t>水</w:t>
      </w:r>
      <w:r>
        <w:rPr>
          <w:rFonts w:hint="default" w:ascii="Times New Roman" w:hAnsi="Times New Roman" w:eastAsia="宋体" w:cs="Times New Roman"/>
          <w:color w:val="231F20"/>
          <w:kern w:val="0"/>
          <w:sz w:val="24"/>
          <w:szCs w:val="24"/>
          <w:lang w:val="en-US" w:eastAsia="zh-CN" w:bidi="ar"/>
        </w:rPr>
        <w:t>作为换热介质的换热设备。由于全年环境温度的变化比较大，因此氧气冷却器的降温效果受到很大影响。氧气冷却器设计温度的选取，不仅会影响换热效果，也会影响设备的初次投资费用。在氧气冷却器设计中，将工艺介质出口温度与设计温度的温度差作为确定氧气冷却器换热面积的重要依据。当温度差较小时，氧气冷却器的换热面积将增大。</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both"/>
        <w:textAlignment w:val="auto"/>
        <w:rPr>
          <w:rFonts w:hint="default" w:ascii="Times New Roman" w:hAnsi="Times New Roman" w:eastAsia="宋体" w:cs="Times New Roman"/>
          <w:b w:val="0"/>
          <w:bCs w:val="0"/>
          <w:i w:val="0"/>
          <w:iCs w:val="0"/>
          <w:caps w:val="0"/>
          <w:color w:val="auto"/>
          <w:spacing w:val="0"/>
          <w:sz w:val="24"/>
          <w:szCs w:val="24"/>
          <w:shd w:val="clear" w:fill="F7F8FA"/>
        </w:rPr>
      </w:pPr>
      <w:r>
        <w:rPr>
          <w:rFonts w:hint="default" w:ascii="Times New Roman" w:hAnsi="Times New Roman" w:eastAsia="宋体" w:cs="Times New Roman"/>
          <w:color w:val="231F20"/>
          <w:kern w:val="0"/>
          <w:sz w:val="24"/>
          <w:szCs w:val="24"/>
          <w:lang w:val="en-US" w:eastAsia="zh-CN" w:bidi="ar"/>
        </w:rPr>
        <w:t>氧气湿度和温度对水分蒸发效率有较大影响。人们普遍怀疑</w:t>
      </w:r>
      <w:r>
        <w:rPr>
          <w:rFonts w:hint="eastAsia" w:ascii="Times New Roman" w:hAnsi="Times New Roman" w:eastAsia="宋体" w:cs="Times New Roman"/>
          <w:color w:val="231F20"/>
          <w:kern w:val="0"/>
          <w:sz w:val="24"/>
          <w:szCs w:val="24"/>
          <w:lang w:val="en-US" w:eastAsia="zh-CN" w:bidi="ar"/>
        </w:rPr>
        <w:t>氧气介质</w:t>
      </w:r>
      <w:r>
        <w:rPr>
          <w:rFonts w:hint="default" w:ascii="Times New Roman" w:hAnsi="Times New Roman" w:eastAsia="宋体" w:cs="Times New Roman"/>
          <w:color w:val="231F20"/>
          <w:kern w:val="0"/>
          <w:sz w:val="24"/>
          <w:szCs w:val="24"/>
          <w:lang w:val="en-US" w:eastAsia="zh-CN" w:bidi="ar"/>
        </w:rPr>
        <w:t>冷却技术是否适合潮湿的气候，以及公众对冷却用水量的关注。经过试验分析，通过对全年实际天气数据的详细统计，发现任何空调设备在大部分冷却时间内都必须对室外空气进行除湿，以满足湿度要求。因此，与传统的机械冷却相比，</w:t>
      </w:r>
      <w:r>
        <w:rPr>
          <w:rFonts w:hint="eastAsia" w:ascii="Times New Roman" w:hAnsi="Times New Roman" w:eastAsia="宋体" w:cs="Times New Roman"/>
          <w:color w:val="231F20"/>
          <w:kern w:val="0"/>
          <w:sz w:val="24"/>
          <w:szCs w:val="24"/>
          <w:lang w:val="en-US" w:eastAsia="zh-CN" w:bidi="ar"/>
        </w:rPr>
        <w:t>水</w:t>
      </w:r>
      <w:r>
        <w:rPr>
          <w:rFonts w:hint="default" w:ascii="Times New Roman" w:hAnsi="Times New Roman" w:eastAsia="宋体" w:cs="Times New Roman"/>
          <w:color w:val="231F20"/>
          <w:kern w:val="0"/>
          <w:sz w:val="24"/>
          <w:szCs w:val="24"/>
          <w:lang w:val="en-US" w:eastAsia="zh-CN" w:bidi="ar"/>
        </w:rPr>
        <w:t>冷却的优越性将更加突出。</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both"/>
        <w:textAlignment w:val="auto"/>
        <w:rPr>
          <w:rFonts w:hint="default" w:ascii="Times New Roman" w:hAnsi="Times New Roman" w:eastAsia="宋体" w:cs="Times New Roman"/>
          <w:color w:val="231F20"/>
          <w:kern w:val="0"/>
          <w:sz w:val="24"/>
          <w:szCs w:val="24"/>
          <w:lang w:val="en-US" w:eastAsia="zh-CN" w:bidi="ar"/>
        </w:rPr>
      </w:pPr>
      <w:r>
        <w:rPr>
          <w:rFonts w:hint="default" w:ascii="Times New Roman" w:hAnsi="Times New Roman" w:eastAsia="宋体" w:cs="Times New Roman"/>
          <w:color w:val="231F20"/>
          <w:kern w:val="0"/>
          <w:sz w:val="24"/>
          <w:szCs w:val="24"/>
          <w:lang w:val="en-US" w:eastAsia="zh-CN" w:bidi="ar"/>
        </w:rPr>
        <w:t>在材料方面，通过采用超性能湿材料层，创新的</w:t>
      </w:r>
      <w:r>
        <w:rPr>
          <w:rFonts w:hint="eastAsia" w:ascii="Times New Roman" w:hAnsi="Times New Roman" w:eastAsia="宋体" w:cs="Times New Roman"/>
          <w:color w:val="231F20"/>
          <w:kern w:val="0"/>
          <w:sz w:val="24"/>
          <w:szCs w:val="24"/>
          <w:lang w:val="en-US" w:eastAsia="zh-CN" w:bidi="ar"/>
        </w:rPr>
        <w:t>换热器</w:t>
      </w:r>
      <w:r>
        <w:rPr>
          <w:rFonts w:hint="default" w:ascii="Times New Roman" w:hAnsi="Times New Roman" w:eastAsia="宋体" w:cs="Times New Roman"/>
          <w:color w:val="231F20"/>
          <w:kern w:val="0"/>
          <w:sz w:val="24"/>
          <w:szCs w:val="24"/>
          <w:lang w:val="en-US" w:eastAsia="zh-CN" w:bidi="ar"/>
        </w:rPr>
        <w:t>和间歇供水方案，实现了显著提高的能源效率(即性能系数，与现有的同类型氧气冷却器相比，它的电能消耗要低得多）较低的进气相对湿度有利于提高冷却器的冷却效率，而较低的冷却输出有利于提高冷却器的COP（能源转换效率之比）和冷却效率(包括湿球效率和露点效率)。</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both"/>
        <w:textAlignment w:val="auto"/>
        <w:rPr>
          <w:rFonts w:hint="default" w:ascii="Times New Roman" w:hAnsi="Times New Roman" w:eastAsia="宋体" w:cs="Times New Roman"/>
          <w:color w:val="231F20"/>
          <w:kern w:val="0"/>
          <w:sz w:val="24"/>
          <w:szCs w:val="24"/>
          <w:lang w:val="en-US" w:eastAsia="zh-CN" w:bidi="ar"/>
        </w:rPr>
      </w:pPr>
      <w:r>
        <w:rPr>
          <w:rFonts w:hint="default" w:ascii="Times New Roman" w:hAnsi="Times New Roman" w:eastAsia="宋体" w:cs="Times New Roman"/>
          <w:color w:val="231F20"/>
          <w:kern w:val="0"/>
          <w:sz w:val="24"/>
          <w:szCs w:val="24"/>
          <w:lang w:val="en-US" w:eastAsia="zh-CN" w:bidi="ar"/>
        </w:rPr>
        <w:t>作为热回收装置的间接氧气冷却器研究，安排</w:t>
      </w:r>
      <w:r>
        <w:rPr>
          <w:rFonts w:hint="eastAsia" w:ascii="Times New Roman" w:hAnsi="Times New Roman" w:eastAsia="宋体" w:cs="Times New Roman"/>
          <w:color w:val="231F20"/>
          <w:kern w:val="0"/>
          <w:sz w:val="24"/>
          <w:szCs w:val="24"/>
          <w:lang w:val="en-US" w:eastAsia="zh-CN" w:bidi="ar"/>
        </w:rPr>
        <w:t>了</w:t>
      </w:r>
      <w:r>
        <w:rPr>
          <w:rFonts w:hint="default" w:ascii="Times New Roman" w:hAnsi="Times New Roman" w:eastAsia="宋体" w:cs="Times New Roman"/>
          <w:color w:val="231F20"/>
          <w:kern w:val="0"/>
          <w:sz w:val="24"/>
          <w:szCs w:val="24"/>
          <w:lang w:val="en-US" w:eastAsia="zh-CN" w:bidi="ar"/>
        </w:rPr>
        <w:t>逆流和交叉流配置，对换热器产品风道的冷凝过程进行分析，讨论了与水汽凝结有关的几个方面，分析了影响冷凝过程的因素，通过实验数据和试验站实测数据，研究结果表明，逆流式机组的显冷潜力和潜冷潜力均高于交叉流及顺流式机组。</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both"/>
        <w:textAlignment w:val="auto"/>
        <w:rPr>
          <w:rFonts w:hint="default" w:ascii="Times New Roman" w:hAnsi="Times New Roman" w:eastAsia="宋体" w:cs="Times New Roman"/>
          <w:color w:val="231F20"/>
          <w:kern w:val="0"/>
          <w:sz w:val="24"/>
          <w:szCs w:val="24"/>
          <w:lang w:val="en-US" w:eastAsia="zh-CN" w:bidi="ar"/>
        </w:rPr>
      </w:pPr>
      <w:r>
        <w:rPr>
          <w:rFonts w:hint="eastAsia" w:ascii="Times New Roman" w:hAnsi="Times New Roman" w:eastAsia="宋体" w:cs="Times New Roman"/>
          <w:color w:val="231F20"/>
          <w:kern w:val="0"/>
          <w:sz w:val="24"/>
          <w:szCs w:val="24"/>
          <w:lang w:val="en-US" w:eastAsia="zh-CN" w:bidi="ar"/>
        </w:rPr>
        <w:t>氧气</w:t>
      </w:r>
      <w:r>
        <w:rPr>
          <w:rFonts w:hint="default" w:ascii="Times New Roman" w:hAnsi="Times New Roman" w:eastAsia="宋体" w:cs="Times New Roman"/>
          <w:color w:val="231F20"/>
          <w:kern w:val="0"/>
          <w:sz w:val="24"/>
          <w:szCs w:val="24"/>
          <w:lang w:val="en-US" w:eastAsia="zh-CN" w:bidi="ar"/>
        </w:rPr>
        <w:t>冷却已被证明比机械气体压缩制冷具有更高的效率，它具有巨大的节能潜力，也是一种环境友好的</w:t>
      </w:r>
      <w:r>
        <w:rPr>
          <w:rFonts w:hint="eastAsia" w:ascii="Times New Roman" w:hAnsi="Times New Roman" w:eastAsia="宋体" w:cs="Times New Roman"/>
          <w:color w:val="231F20"/>
          <w:kern w:val="0"/>
          <w:sz w:val="24"/>
          <w:szCs w:val="24"/>
          <w:lang w:val="en-US" w:eastAsia="zh-CN" w:bidi="ar"/>
        </w:rPr>
        <w:t>水</w:t>
      </w:r>
      <w:r>
        <w:rPr>
          <w:rFonts w:hint="default" w:ascii="Times New Roman" w:hAnsi="Times New Roman" w:eastAsia="宋体" w:cs="Times New Roman"/>
          <w:color w:val="231F20"/>
          <w:kern w:val="0"/>
          <w:sz w:val="24"/>
          <w:szCs w:val="24"/>
          <w:lang w:val="en-US" w:eastAsia="zh-CN" w:bidi="ar"/>
        </w:rPr>
        <w:t>冷却系统解决方案。为改善其性能，有研究提出了一种在湿槽表面涂覆尼龙纤维的小尺寸逆流冷却器，结果表明，其具有较好的冷却性能，即聚苯乙烯 + 尼龙纤维(PS + NL)。此外，逆流PS + NL蒸发冷却器可以在提供相同的</w:t>
      </w:r>
      <w:r>
        <w:rPr>
          <w:rFonts w:hint="eastAsia" w:ascii="Times New Roman" w:hAnsi="Times New Roman" w:eastAsia="宋体" w:cs="Times New Roman"/>
          <w:color w:val="231F20"/>
          <w:kern w:val="0"/>
          <w:sz w:val="24"/>
          <w:szCs w:val="24"/>
          <w:lang w:val="en-US" w:eastAsia="zh-CN" w:bidi="ar"/>
        </w:rPr>
        <w:t>介质</w:t>
      </w:r>
      <w:r>
        <w:rPr>
          <w:rFonts w:hint="default" w:ascii="Times New Roman" w:hAnsi="Times New Roman" w:eastAsia="宋体" w:cs="Times New Roman"/>
          <w:color w:val="231F20"/>
          <w:kern w:val="0"/>
          <w:sz w:val="24"/>
          <w:szCs w:val="24"/>
          <w:lang w:val="en-US" w:eastAsia="zh-CN" w:bidi="ar"/>
        </w:rPr>
        <w:t>流量的同时减少冷却器的尺寸和重量，这将是住宅预冷或空调的一个很好的解决方案，提高制冷系统的能效。在本设计中就选用了逆流形式。</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both"/>
        <w:textAlignment w:val="auto"/>
        <w:rPr>
          <w:rFonts w:hint="default" w:ascii="Times New Roman" w:hAnsi="Times New Roman" w:eastAsia="宋体" w:cs="Times New Roman"/>
          <w:color w:val="231F20"/>
          <w:kern w:val="0"/>
          <w:sz w:val="24"/>
          <w:szCs w:val="24"/>
          <w:vertAlign w:val="baseline"/>
          <w:lang w:val="en-US" w:eastAsia="zh-CN" w:bidi="ar"/>
        </w:rPr>
      </w:pPr>
      <w:r>
        <w:rPr>
          <w:rFonts w:hint="default" w:ascii="Times New Roman" w:hAnsi="Times New Roman" w:eastAsia="宋体" w:cs="Times New Roman"/>
          <w:color w:val="231F20"/>
          <w:kern w:val="0"/>
          <w:sz w:val="24"/>
          <w:szCs w:val="24"/>
          <w:lang w:val="en-US" w:eastAsia="zh-CN" w:bidi="ar"/>
        </w:rPr>
        <w:t>如上所说，氧气冷却器在食品、医疗、化工等行业中具有十分重要的地位，且具有广阔的发展前景，做好氧气冷却器的创新、运行工作对医疗与化工等工艺设备达到高质量、高效率、低能耗运行及提高生活质量、便捷方面都有着不可替代的作用。近年来，氧气冷却器偏向于新材料的研发和冷却效率的提高，供水流动方案对效率的影响等</w:t>
      </w:r>
      <w:r>
        <w:rPr>
          <w:rFonts w:hint="default" w:ascii="Times New Roman" w:hAnsi="Times New Roman" w:eastAsia="宋体" w:cs="Times New Roman"/>
          <w:color w:val="231F20"/>
          <w:kern w:val="0"/>
          <w:sz w:val="24"/>
          <w:szCs w:val="24"/>
          <w:vertAlign w:val="superscript"/>
          <w:lang w:val="en-US" w:eastAsia="zh-CN" w:bidi="ar"/>
        </w:rPr>
        <w:t>[1-6]</w:t>
      </w:r>
      <w:r>
        <w:rPr>
          <w:rFonts w:hint="default" w:ascii="Times New Roman" w:hAnsi="Times New Roman" w:eastAsia="宋体" w:cs="Times New Roman"/>
          <w:color w:val="231F20"/>
          <w:kern w:val="0"/>
          <w:sz w:val="24"/>
          <w:szCs w:val="24"/>
          <w:vertAlign w:val="baseline"/>
          <w:lang w:val="en-US" w:eastAsia="zh-CN" w:bidi="ar"/>
        </w:rPr>
        <w:t>。</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default" w:ascii="Times New Roman" w:hAnsi="Times New Roman" w:eastAsia="宋体" w:cs="Times New Roman"/>
          <w:b w:val="0"/>
          <w:bCs w:val="0"/>
          <w:i w:val="0"/>
          <w:iCs w:val="0"/>
          <w:caps w:val="0"/>
          <w:color w:val="333333"/>
          <w:spacing w:val="0"/>
          <w:sz w:val="24"/>
          <w:szCs w:val="24"/>
          <w:shd w:val="clear" w:fill="F7F8FA"/>
          <w:vertAlign w:val="superscript"/>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default" w:ascii="Times New Roman" w:hAnsi="Times New Roman" w:eastAsia="宋体" w:cs="Times New Roman"/>
          <w:b w:val="0"/>
          <w:bCs w:val="0"/>
          <w:i w:val="0"/>
          <w:iCs w:val="0"/>
          <w:caps w:val="0"/>
          <w:color w:val="333333"/>
          <w:spacing w:val="0"/>
          <w:sz w:val="24"/>
          <w:szCs w:val="24"/>
          <w:shd w:val="clear" w:fill="F7F8FA"/>
          <w:vertAlign w:val="superscript"/>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default" w:ascii="Times New Roman" w:hAnsi="Times New Roman" w:eastAsia="宋体" w:cs="Times New Roman"/>
          <w:b w:val="0"/>
          <w:bCs w:val="0"/>
          <w:i w:val="0"/>
          <w:iCs w:val="0"/>
          <w:caps w:val="0"/>
          <w:color w:val="333333"/>
          <w:spacing w:val="0"/>
          <w:sz w:val="24"/>
          <w:szCs w:val="24"/>
          <w:shd w:val="clear" w:fill="F7F8FA"/>
          <w:vertAlign w:val="superscript"/>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default" w:ascii="Times New Roman" w:hAnsi="Times New Roman" w:eastAsia="宋体" w:cs="Times New Roman"/>
          <w:b w:val="0"/>
          <w:bCs w:val="0"/>
          <w:i w:val="0"/>
          <w:iCs w:val="0"/>
          <w:caps w:val="0"/>
          <w:color w:val="333333"/>
          <w:spacing w:val="0"/>
          <w:sz w:val="24"/>
          <w:szCs w:val="24"/>
          <w:shd w:val="clear" w:fill="F7F8FA"/>
          <w:vertAlign w:val="superscript"/>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default" w:ascii="Times New Roman" w:hAnsi="Times New Roman" w:eastAsia="宋体" w:cs="Times New Roman"/>
          <w:b w:val="0"/>
          <w:bCs w:val="0"/>
          <w:i w:val="0"/>
          <w:iCs w:val="0"/>
          <w:caps w:val="0"/>
          <w:color w:val="333333"/>
          <w:spacing w:val="0"/>
          <w:sz w:val="24"/>
          <w:szCs w:val="24"/>
          <w:shd w:val="clear" w:fill="F7F8FA"/>
          <w:vertAlign w:val="superscript"/>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default" w:ascii="Times New Roman" w:hAnsi="Times New Roman" w:eastAsia="宋体" w:cs="Times New Roman"/>
          <w:b w:val="0"/>
          <w:bCs w:val="0"/>
          <w:i w:val="0"/>
          <w:iCs w:val="0"/>
          <w:caps w:val="0"/>
          <w:color w:val="333333"/>
          <w:spacing w:val="0"/>
          <w:sz w:val="24"/>
          <w:szCs w:val="24"/>
          <w:shd w:val="clear" w:fill="F7F8FA"/>
          <w:vertAlign w:val="superscript"/>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default" w:ascii="Times New Roman" w:hAnsi="Times New Roman" w:eastAsia="宋体" w:cs="Times New Roman"/>
          <w:b w:val="0"/>
          <w:bCs w:val="0"/>
          <w:i w:val="0"/>
          <w:iCs w:val="0"/>
          <w:caps w:val="0"/>
          <w:color w:val="333333"/>
          <w:spacing w:val="0"/>
          <w:sz w:val="24"/>
          <w:szCs w:val="24"/>
          <w:shd w:val="clear" w:fill="F7F8FA"/>
          <w:vertAlign w:val="superscript"/>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default" w:ascii="Times New Roman" w:hAnsi="Times New Roman" w:eastAsia="宋体" w:cs="Times New Roman"/>
          <w:b w:val="0"/>
          <w:bCs w:val="0"/>
          <w:i w:val="0"/>
          <w:iCs w:val="0"/>
          <w:caps w:val="0"/>
          <w:color w:val="333333"/>
          <w:spacing w:val="0"/>
          <w:sz w:val="24"/>
          <w:szCs w:val="24"/>
          <w:shd w:val="clear" w:fill="F7F8FA"/>
          <w:vertAlign w:val="superscript"/>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default" w:ascii="Times New Roman" w:hAnsi="Times New Roman" w:eastAsia="宋体" w:cs="Times New Roman"/>
          <w:b w:val="0"/>
          <w:bCs w:val="0"/>
          <w:i w:val="0"/>
          <w:iCs w:val="0"/>
          <w:caps w:val="0"/>
          <w:color w:val="333333"/>
          <w:spacing w:val="0"/>
          <w:sz w:val="24"/>
          <w:szCs w:val="24"/>
          <w:shd w:val="clear" w:fill="F7F8FA"/>
          <w:vertAlign w:val="superscript"/>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default" w:ascii="Times New Roman" w:hAnsi="Times New Roman" w:eastAsia="宋体" w:cs="Times New Roman"/>
          <w:b w:val="0"/>
          <w:bCs w:val="0"/>
          <w:i w:val="0"/>
          <w:iCs w:val="0"/>
          <w:caps w:val="0"/>
          <w:color w:val="333333"/>
          <w:spacing w:val="0"/>
          <w:sz w:val="24"/>
          <w:szCs w:val="24"/>
          <w:shd w:val="clear" w:fill="F7F8FA"/>
          <w:vertAlign w:val="superscript"/>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default" w:ascii="Times New Roman" w:hAnsi="Times New Roman" w:eastAsia="宋体" w:cs="Times New Roman"/>
          <w:b w:val="0"/>
          <w:bCs w:val="0"/>
          <w:i w:val="0"/>
          <w:iCs w:val="0"/>
          <w:caps w:val="0"/>
          <w:color w:val="333333"/>
          <w:spacing w:val="0"/>
          <w:sz w:val="24"/>
          <w:szCs w:val="24"/>
          <w:shd w:val="clear" w:fill="F7F8FA"/>
          <w:vertAlign w:val="superscript"/>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default" w:ascii="Times New Roman" w:hAnsi="Times New Roman" w:eastAsia="宋体" w:cs="Times New Roman"/>
          <w:b w:val="0"/>
          <w:bCs w:val="0"/>
          <w:i w:val="0"/>
          <w:iCs w:val="0"/>
          <w:caps w:val="0"/>
          <w:color w:val="333333"/>
          <w:spacing w:val="0"/>
          <w:sz w:val="24"/>
          <w:szCs w:val="24"/>
          <w:shd w:val="clear" w:fill="F7F8FA"/>
          <w:vertAlign w:val="superscript"/>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default" w:ascii="Times New Roman" w:hAnsi="Times New Roman" w:eastAsia="宋体" w:cs="Times New Roman"/>
          <w:b w:val="0"/>
          <w:bCs w:val="0"/>
          <w:i w:val="0"/>
          <w:iCs w:val="0"/>
          <w:caps w:val="0"/>
          <w:color w:val="333333"/>
          <w:spacing w:val="0"/>
          <w:sz w:val="24"/>
          <w:szCs w:val="24"/>
          <w:shd w:val="clear" w:fill="F7F8FA"/>
          <w:vertAlign w:val="superscript"/>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default" w:ascii="Times New Roman" w:hAnsi="Times New Roman" w:eastAsia="宋体" w:cs="Times New Roman"/>
          <w:b w:val="0"/>
          <w:bCs w:val="0"/>
          <w:i w:val="0"/>
          <w:iCs w:val="0"/>
          <w:caps w:val="0"/>
          <w:color w:val="333333"/>
          <w:spacing w:val="0"/>
          <w:sz w:val="24"/>
          <w:szCs w:val="24"/>
          <w:shd w:val="clear" w:fill="F7F8FA"/>
          <w:vertAlign w:val="superscript"/>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default" w:ascii="Times New Roman" w:hAnsi="Times New Roman" w:eastAsia="宋体" w:cs="Times New Roman"/>
          <w:b w:val="0"/>
          <w:bCs w:val="0"/>
          <w:i w:val="0"/>
          <w:iCs w:val="0"/>
          <w:caps w:val="0"/>
          <w:color w:val="333333"/>
          <w:spacing w:val="0"/>
          <w:sz w:val="24"/>
          <w:szCs w:val="24"/>
          <w:shd w:val="clear" w:fill="F7F8FA"/>
          <w:vertAlign w:val="superscript"/>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default" w:ascii="Times New Roman" w:hAnsi="Times New Roman" w:eastAsia="宋体" w:cs="Times New Roman"/>
          <w:b w:val="0"/>
          <w:bCs w:val="0"/>
          <w:i w:val="0"/>
          <w:iCs w:val="0"/>
          <w:caps w:val="0"/>
          <w:color w:val="333333"/>
          <w:spacing w:val="0"/>
          <w:sz w:val="24"/>
          <w:szCs w:val="24"/>
          <w:shd w:val="clear" w:fill="F7F8FA"/>
          <w:vertAlign w:val="superscript"/>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default" w:ascii="Times New Roman" w:hAnsi="Times New Roman" w:eastAsia="宋体" w:cs="Times New Roman"/>
          <w:b w:val="0"/>
          <w:bCs w:val="0"/>
          <w:i w:val="0"/>
          <w:iCs w:val="0"/>
          <w:caps w:val="0"/>
          <w:color w:val="333333"/>
          <w:spacing w:val="0"/>
          <w:sz w:val="24"/>
          <w:szCs w:val="24"/>
          <w:shd w:val="clear" w:fill="F7F8FA"/>
          <w:vertAlign w:val="superscript"/>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default" w:ascii="Times New Roman" w:hAnsi="Times New Roman" w:eastAsia="宋体" w:cs="Times New Roman"/>
          <w:b w:val="0"/>
          <w:bCs w:val="0"/>
          <w:i w:val="0"/>
          <w:iCs w:val="0"/>
          <w:caps w:val="0"/>
          <w:color w:val="333333"/>
          <w:spacing w:val="0"/>
          <w:sz w:val="24"/>
          <w:szCs w:val="24"/>
          <w:shd w:val="clear" w:fill="F7F8FA"/>
          <w:vertAlign w:val="superscript"/>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default" w:ascii="Times New Roman" w:hAnsi="Times New Roman" w:eastAsia="宋体" w:cs="Times New Roman"/>
          <w:b w:val="0"/>
          <w:bCs w:val="0"/>
          <w:i w:val="0"/>
          <w:iCs w:val="0"/>
          <w:caps w:val="0"/>
          <w:color w:val="333333"/>
          <w:spacing w:val="0"/>
          <w:sz w:val="24"/>
          <w:szCs w:val="24"/>
          <w:shd w:val="clear" w:fill="F7F8FA"/>
          <w:vertAlign w:val="superscript"/>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default" w:ascii="Times New Roman" w:hAnsi="Times New Roman" w:eastAsia="宋体" w:cs="Times New Roman"/>
          <w:b w:val="0"/>
          <w:bCs w:val="0"/>
          <w:i w:val="0"/>
          <w:iCs w:val="0"/>
          <w:caps w:val="0"/>
          <w:color w:val="333333"/>
          <w:spacing w:val="0"/>
          <w:sz w:val="24"/>
          <w:szCs w:val="24"/>
          <w:shd w:val="clear" w:fill="F7F8FA"/>
          <w:vertAlign w:val="superscript"/>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default" w:ascii="Times New Roman" w:hAnsi="Times New Roman" w:eastAsia="宋体" w:cs="Times New Roman"/>
          <w:b w:val="0"/>
          <w:bCs w:val="0"/>
          <w:i w:val="0"/>
          <w:iCs w:val="0"/>
          <w:caps w:val="0"/>
          <w:color w:val="333333"/>
          <w:spacing w:val="0"/>
          <w:sz w:val="24"/>
          <w:szCs w:val="24"/>
          <w:shd w:val="clear" w:fill="F7F8FA"/>
          <w:vertAlign w:val="superscript"/>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default" w:ascii="Times New Roman" w:hAnsi="Times New Roman" w:eastAsia="宋体" w:cs="Times New Roman"/>
          <w:b w:val="0"/>
          <w:bCs w:val="0"/>
          <w:i w:val="0"/>
          <w:iCs w:val="0"/>
          <w:caps w:val="0"/>
          <w:color w:val="333333"/>
          <w:spacing w:val="0"/>
          <w:sz w:val="24"/>
          <w:szCs w:val="24"/>
          <w:shd w:val="clear" w:fill="F7F8FA"/>
          <w:vertAlign w:val="superscript"/>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textAlignment w:val="auto"/>
        <w:rPr>
          <w:rFonts w:hint="eastAsia" w:ascii="Times New Roman" w:hAnsi="Times New Roman" w:eastAsia="宋体" w:cs="Times New Roman"/>
          <w:b w:val="0"/>
          <w:bCs w:val="0"/>
          <w:i w:val="0"/>
          <w:iCs w:val="0"/>
          <w:caps w:val="0"/>
          <w:color w:val="333333"/>
          <w:spacing w:val="0"/>
          <w:sz w:val="24"/>
          <w:szCs w:val="24"/>
          <w:shd w:val="clear" w:fill="F7F8FA"/>
          <w:vertAlign w:val="superscript"/>
          <w:lang w:val="en-US" w:eastAsia="zh-CN"/>
        </w:rPr>
        <w:sectPr>
          <w:headerReference r:id="rId22" w:type="first"/>
          <w:footerReference r:id="rId25" w:type="first"/>
          <w:footerReference r:id="rId23" w:type="default"/>
          <w:headerReference r:id="rId21" w:type="even"/>
          <w:footerReference r:id="rId24" w:type="even"/>
          <w:pgSz w:w="11906" w:h="16838"/>
          <w:pgMar w:top="1440" w:right="1800" w:bottom="1440" w:left="1800" w:header="851" w:footer="992" w:gutter="0"/>
          <w:pgNumType w:fmt="decimal" w:start="1"/>
          <w:cols w:space="425" w:num="1"/>
          <w:titlePg/>
          <w:docGrid w:type="lines" w:linePitch="312" w:charSpace="0"/>
        </w:sect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ascii="Times New Roman" w:hAnsi="Times New Roman" w:eastAsia="宋体" w:cs="Times New Roman"/>
          <w:b w:val="0"/>
          <w:bCs w:val="0"/>
          <w:i w:val="0"/>
          <w:iCs w:val="0"/>
          <w:caps w:val="0"/>
          <w:color w:val="333333"/>
          <w:spacing w:val="0"/>
          <w:sz w:val="24"/>
          <w:szCs w:val="24"/>
          <w:shd w:val="clear" w:fill="F7F8FA"/>
          <w:vertAlign w:val="superscript"/>
          <w:lang w:val="en-US" w:eastAsia="zh-CN"/>
        </w:rPr>
      </w:pPr>
    </w:p>
    <w:p>
      <w:pPr>
        <w:keepNext w:val="0"/>
        <w:keepLines w:val="0"/>
        <w:pageBreakBefore w:val="0"/>
        <w:widowControl w:val="0"/>
        <w:numPr>
          <w:ilvl w:val="0"/>
          <w:numId w:val="1"/>
        </w:numPr>
        <w:kinsoku/>
        <w:wordWrap/>
        <w:overflowPunct/>
        <w:topLinePunct w:val="0"/>
        <w:autoSpaceDE/>
        <w:autoSpaceDN/>
        <w:bidi w:val="0"/>
        <w:adjustRightInd/>
        <w:snapToGrid/>
        <w:spacing w:before="157" w:beforeLines="50" w:after="157" w:afterLines="50" w:line="400" w:lineRule="exact"/>
        <w:ind w:left="0" w:leftChars="0" w:firstLine="0" w:firstLineChars="0"/>
        <w:jc w:val="center"/>
        <w:textAlignment w:val="auto"/>
        <w:outlineLvl w:val="0"/>
        <w:rPr>
          <w:rFonts w:hint="eastAsia" w:ascii="黑体" w:hAnsi="黑体" w:eastAsia="黑体" w:cs="黑体"/>
          <w:b/>
          <w:bCs/>
          <w:sz w:val="30"/>
          <w:szCs w:val="30"/>
          <w:lang w:val="en-US" w:eastAsia="zh-CN"/>
        </w:rPr>
      </w:pPr>
      <w:r>
        <w:rPr>
          <w:rFonts w:hint="eastAsia" w:ascii="黑体" w:hAnsi="黑体" w:eastAsia="黑体" w:cs="黑体"/>
          <w:b/>
          <w:bCs/>
          <w:sz w:val="30"/>
          <w:szCs w:val="30"/>
          <w:lang w:val="en-US" w:eastAsia="zh-CN"/>
        </w:rPr>
        <w:t xml:space="preserve"> </w:t>
      </w:r>
      <w:bookmarkStart w:id="3" w:name="_Toc2960"/>
      <w:r>
        <w:rPr>
          <w:rFonts w:hint="eastAsia" w:ascii="黑体" w:hAnsi="黑体" w:eastAsia="黑体" w:cs="黑体"/>
          <w:b/>
          <w:bCs/>
          <w:sz w:val="30"/>
          <w:szCs w:val="30"/>
          <w:lang w:val="en-US" w:eastAsia="zh-CN"/>
        </w:rPr>
        <w:t>传热设计</w:t>
      </w:r>
      <w:bookmarkEnd w:id="3"/>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ind w:leftChars="0" w:firstLine="480" w:firstLineChars="200"/>
        <w:jc w:val="both"/>
        <w:textAlignment w:val="auto"/>
        <w:outlineLvl w:val="9"/>
        <w:rPr>
          <w:rFonts w:hint="eastAsia" w:ascii="宋体" w:hAnsi="宋体" w:eastAsia="宋体" w:cs="宋体"/>
          <w:b/>
          <w:bCs/>
          <w:sz w:val="24"/>
          <w:szCs w:val="24"/>
          <w:lang w:val="en-US" w:eastAsia="zh-CN"/>
        </w:rPr>
      </w:pPr>
      <w:r>
        <w:rPr>
          <w:rFonts w:hint="eastAsia"/>
          <w:sz w:val="24"/>
          <w:szCs w:val="24"/>
          <w:lang w:eastAsia="zh-CN"/>
        </w:rPr>
        <w:t>在换热器选型时，换热介质的种类、黏度等物理性质，以及腐蚀性、热敏性等化学性质，对其选择有很大影响。根据上述内容考虑初步确定换热器选型为固定管板式换热器，管子规格选型为</w:t>
      </w:r>
      <w:r>
        <w:rPr>
          <w:rFonts w:hint="eastAsia"/>
          <w:position w:val="-10"/>
          <w:sz w:val="24"/>
          <w:szCs w:val="24"/>
          <w:lang w:eastAsia="zh-CN"/>
        </w:rPr>
        <w:object>
          <v:shape id="_x0000_i1025" o:spt="75" type="#_x0000_t75" style="height:16pt;width:84pt;" o:ole="t" filled="f" o:preferrelative="t" stroked="f" coordsize="21600,21600">
            <v:path/>
            <v:fill on="f" focussize="0,0"/>
            <v:stroke on="f"/>
            <v:imagedata r:id="rId47" o:title=""/>
            <o:lock v:ext="edit" aspectratio="t"/>
            <w10:wrap type="none"/>
            <w10:anchorlock/>
          </v:shape>
          <o:OLEObject Type="Embed" ProgID="Equation.KSEE3" ShapeID="_x0000_i1025" DrawAspect="Content" ObjectID="_1468075725" r:id="rId46">
            <o:LockedField>false</o:LockedField>
          </o:OLEObject>
        </w:object>
      </w:r>
      <w:r>
        <w:rPr>
          <w:rFonts w:hint="eastAsia"/>
          <w:sz w:val="24"/>
          <w:szCs w:val="24"/>
          <w:lang w:val="en-US" w:eastAsia="zh-CN"/>
        </w:rPr>
        <w:t>，由《过程设备设计》</w:t>
      </w:r>
      <w:r>
        <w:rPr>
          <w:rFonts w:hint="default" w:ascii="Times New Roman" w:hAnsi="Times New Roman" w:cs="Times New Roman"/>
          <w:sz w:val="24"/>
          <w:szCs w:val="24"/>
          <w:vertAlign w:val="superscript"/>
          <w:lang w:val="en-US" w:eastAsia="zh-CN"/>
        </w:rPr>
        <w:t>[7]</w:t>
      </w:r>
      <w:r>
        <w:rPr>
          <w:rFonts w:hint="eastAsia"/>
          <w:sz w:val="24"/>
          <w:szCs w:val="24"/>
          <w:lang w:val="en-US" w:eastAsia="zh-CN"/>
        </w:rPr>
        <w:t>首先假设的壳程水的流速为：</w:t>
      </w:r>
      <w:r>
        <w:rPr>
          <w:rFonts w:hint="default" w:ascii="Times New Roman" w:hAnsi="Times New Roman" w:cs="Times New Roman"/>
          <w:sz w:val="24"/>
          <w:szCs w:val="24"/>
          <w:lang w:val="en-US" w:eastAsia="zh-CN"/>
        </w:rPr>
        <w:t>1.0m/s</w:t>
      </w:r>
      <w:r>
        <w:rPr>
          <w:rFonts w:hint="eastAsia"/>
          <w:sz w:val="24"/>
          <w:szCs w:val="24"/>
          <w:lang w:val="en-US" w:eastAsia="zh-CN"/>
        </w:rPr>
        <w:t>，管程氧气的流速为：</w:t>
      </w:r>
      <w:r>
        <w:rPr>
          <w:rFonts w:hint="eastAsia" w:ascii="Times New Roman" w:hAnsi="Times New Roman" w:cs="Times New Roman"/>
          <w:sz w:val="24"/>
          <w:szCs w:val="24"/>
          <w:lang w:val="en-US" w:eastAsia="zh-CN"/>
        </w:rPr>
        <w:t>30m/s</w:t>
      </w:r>
      <w:r>
        <w:rPr>
          <w:rFonts w:hint="eastAsia"/>
          <w:sz w:val="24"/>
          <w:szCs w:val="24"/>
          <w:lang w:val="en-US" w:eastAsia="zh-CN"/>
        </w:rPr>
        <w:t>。</w:t>
      </w:r>
    </w:p>
    <w:p>
      <w:pPr>
        <w:keepNext w:val="0"/>
        <w:keepLines w:val="0"/>
        <w:pageBreakBefore w:val="0"/>
        <w:widowControl w:val="0"/>
        <w:kinsoku/>
        <w:wordWrap/>
        <w:overflowPunct/>
        <w:topLinePunct w:val="0"/>
        <w:autoSpaceDE/>
        <w:autoSpaceDN/>
        <w:bidi w:val="0"/>
        <w:adjustRightInd/>
        <w:snapToGrid/>
        <w:spacing w:before="157" w:beforeLines="50" w:after="157" w:afterLines="50" w:line="400" w:lineRule="exact"/>
        <w:textAlignment w:val="auto"/>
        <w:outlineLvl w:val="1"/>
        <w:rPr>
          <w:rFonts w:hint="eastAsia" w:ascii="黑体" w:hAnsi="黑体" w:eastAsia="黑体" w:cs="黑体"/>
          <w:sz w:val="30"/>
          <w:szCs w:val="30"/>
          <w:lang w:eastAsia="zh-CN"/>
        </w:rPr>
      </w:pPr>
      <w:bookmarkStart w:id="4" w:name="_Toc28134"/>
      <w:r>
        <w:rPr>
          <w:rFonts w:hint="default" w:ascii="Times New Roman" w:hAnsi="Times New Roman" w:eastAsia="黑体" w:cs="Times New Roman"/>
          <w:b/>
          <w:bCs/>
          <w:sz w:val="24"/>
          <w:szCs w:val="24"/>
          <w:lang w:eastAsia="zh-CN"/>
        </w:rPr>
        <w:t>2.1</w:t>
      </w:r>
      <w:r>
        <w:rPr>
          <w:rFonts w:hint="eastAsia" w:ascii="黑体" w:hAnsi="黑体" w:eastAsia="黑体" w:cs="黑体"/>
          <w:b/>
          <w:bCs/>
          <w:sz w:val="24"/>
          <w:szCs w:val="24"/>
          <w:lang w:val="en-US" w:eastAsia="zh-CN"/>
        </w:rPr>
        <w:t xml:space="preserve">  </w:t>
      </w:r>
      <w:r>
        <w:rPr>
          <w:rFonts w:hint="eastAsia" w:ascii="黑体" w:hAnsi="黑体" w:eastAsia="黑体" w:cs="黑体"/>
          <w:b/>
          <w:bCs/>
          <w:sz w:val="24"/>
          <w:szCs w:val="24"/>
          <w:lang w:eastAsia="zh-CN"/>
        </w:rPr>
        <w:t>设计参数</w:t>
      </w:r>
      <w:bookmarkEnd w:id="4"/>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sz w:val="24"/>
          <w:szCs w:val="24"/>
          <w:lang w:eastAsia="zh-CN"/>
        </w:rPr>
      </w:pPr>
      <w:r>
        <w:rPr>
          <w:rFonts w:hint="eastAsia"/>
          <w:sz w:val="24"/>
          <w:szCs w:val="24"/>
          <w:lang w:eastAsia="zh-CN"/>
        </w:rPr>
        <w:t>换热器的设计原则</w:t>
      </w:r>
      <w:r>
        <w:rPr>
          <w:rFonts w:hint="eastAsia"/>
          <w:sz w:val="24"/>
          <w:szCs w:val="24"/>
          <w:lang w:val="en-US" w:eastAsia="zh-CN"/>
        </w:rPr>
        <w:t>是</w:t>
      </w:r>
      <w:r>
        <w:rPr>
          <w:rFonts w:hint="eastAsia"/>
          <w:sz w:val="24"/>
          <w:szCs w:val="24"/>
          <w:lang w:eastAsia="zh-CN"/>
        </w:rPr>
        <w:t>要保证满足</w:t>
      </w:r>
      <w:r>
        <w:rPr>
          <w:rFonts w:hint="eastAsia"/>
          <w:sz w:val="24"/>
          <w:szCs w:val="24"/>
          <w:lang w:val="en-US" w:eastAsia="zh-CN"/>
        </w:rPr>
        <w:t>工艺要求</w:t>
      </w:r>
      <w:r>
        <w:rPr>
          <w:rFonts w:hint="eastAsia"/>
          <w:sz w:val="24"/>
          <w:szCs w:val="24"/>
          <w:lang w:eastAsia="zh-CN"/>
        </w:rPr>
        <w:t>，操作上可靠，结构上尽量轻巧简便，维修简便</w:t>
      </w:r>
      <w:r>
        <w:rPr>
          <w:rFonts w:hint="eastAsia"/>
          <w:sz w:val="24"/>
          <w:szCs w:val="24"/>
          <w:lang w:val="en-US" w:eastAsia="zh-CN"/>
        </w:rPr>
        <w:t>等</w:t>
      </w:r>
      <w:r>
        <w:rPr>
          <w:rFonts w:hint="eastAsia"/>
          <w:sz w:val="24"/>
          <w:szCs w:val="24"/>
          <w:lang w:eastAsia="zh-CN"/>
        </w:rPr>
        <w:t>，在本换热器的工艺计算中，已知的设计参数如下表</w:t>
      </w:r>
      <w:r>
        <w:rPr>
          <w:rFonts w:hint="default" w:ascii="Times New Roman" w:hAnsi="Times New Roman" w:cs="Times New Roman"/>
          <w:sz w:val="24"/>
          <w:szCs w:val="24"/>
          <w:lang w:eastAsia="zh-CN"/>
        </w:rPr>
        <w:t>2-1</w:t>
      </w:r>
      <w:r>
        <w:rPr>
          <w:rFonts w:hint="eastAsia" w:ascii="Times New Roman" w:hAnsi="Times New Roman" w:cs="Times New Roman"/>
          <w:sz w:val="24"/>
          <w:szCs w:val="24"/>
          <w:lang w:val="en-US" w:eastAsia="zh-CN"/>
        </w:rPr>
        <w:t>所示</w:t>
      </w:r>
      <w:r>
        <w:rPr>
          <w:rFonts w:hint="eastAsia"/>
          <w:sz w:val="24"/>
          <w:szCs w:val="24"/>
          <w:lang w:eastAsia="zh-CN"/>
        </w:rPr>
        <w:t>：</w:t>
      </w:r>
    </w:p>
    <w:p>
      <w:pPr>
        <w:keepNext w:val="0"/>
        <w:keepLines w:val="0"/>
        <w:pageBreakBefore w:val="0"/>
        <w:widowControl w:val="0"/>
        <w:kinsoku/>
        <w:wordWrap/>
        <w:overflowPunct/>
        <w:topLinePunct w:val="0"/>
        <w:autoSpaceDE/>
        <w:autoSpaceDN/>
        <w:bidi w:val="0"/>
        <w:adjustRightInd/>
        <w:snapToGrid/>
        <w:spacing w:before="157" w:beforeLines="50"/>
        <w:jc w:val="center"/>
        <w:textAlignment w:val="auto"/>
        <w:rPr>
          <w:rFonts w:hint="default"/>
          <w:sz w:val="24"/>
          <w:szCs w:val="24"/>
          <w:lang w:val="en-US" w:eastAsia="zh-CN"/>
        </w:rPr>
      </w:pPr>
      <w:r>
        <w:rPr>
          <w:rFonts w:hint="eastAsia"/>
          <w:sz w:val="21"/>
          <w:szCs w:val="21"/>
          <w:lang w:eastAsia="zh-CN"/>
        </w:rPr>
        <w:t>表</w:t>
      </w:r>
      <w:r>
        <w:rPr>
          <w:rFonts w:hint="default" w:ascii="Times New Roman" w:hAnsi="Times New Roman" w:cs="Times New Roman"/>
          <w:sz w:val="21"/>
          <w:szCs w:val="21"/>
          <w:lang w:eastAsia="zh-CN"/>
        </w:rPr>
        <w:t>2-1</w:t>
      </w:r>
      <w:r>
        <w:rPr>
          <w:rFonts w:hint="eastAsia"/>
          <w:sz w:val="21"/>
          <w:szCs w:val="21"/>
          <w:lang w:eastAsia="zh-CN"/>
        </w:rPr>
        <w:t>设计参数</w:t>
      </w:r>
      <w:r>
        <w:rPr>
          <w:rFonts w:hint="eastAsia"/>
          <w:sz w:val="21"/>
          <w:szCs w:val="21"/>
          <w:lang w:val="en-US" w:eastAsia="zh-CN"/>
        </w:rPr>
        <w:t>表</w:t>
      </w:r>
    </w:p>
    <w:tbl>
      <w:tblPr>
        <w:tblStyle w:val="10"/>
        <w:tblW w:w="8522" w:type="dxa"/>
        <w:jc w:val="right"/>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840"/>
        <w:gridCol w:w="2841"/>
        <w:gridCol w:w="284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blHeader/>
          <w:jc w:val="right"/>
        </w:trPr>
        <w:tc>
          <w:tcPr>
            <w:tcW w:w="2840" w:type="dxa"/>
            <w:tcBorders>
              <w:top w:val="single" w:color="auto" w:sz="4" w:space="0"/>
              <w:left w:val="single" w:color="auto" w:sz="4" w:space="0"/>
              <w:bottom w:val="single" w:color="auto" w:sz="4" w:space="0"/>
              <w:right w:val="single" w:color="auto" w:sz="4" w:space="0"/>
            </w:tcBorders>
            <w:shd w:val="clear" w:color="auto" w:fill="FFFFFF"/>
            <w:vAlign w:val="center"/>
          </w:tcPr>
          <w:p>
            <w:pPr>
              <w:spacing w:line="360" w:lineRule="auto"/>
              <w:jc w:val="center"/>
              <w:rPr>
                <w:rFonts w:hint="default" w:ascii="Times New Roman" w:hAnsi="Times New Roman" w:cs="Times New Roman"/>
                <w:color w:val="000000"/>
                <w:sz w:val="21"/>
                <w:szCs w:val="21"/>
                <w:vertAlign w:val="baseline"/>
                <w:lang w:eastAsia="zh-CN"/>
              </w:rPr>
            </w:pPr>
          </w:p>
        </w:tc>
        <w:tc>
          <w:tcPr>
            <w:tcW w:w="2841" w:type="dxa"/>
            <w:tcBorders>
              <w:top w:val="single" w:color="auto" w:sz="4" w:space="0"/>
              <w:left w:val="single" w:color="auto" w:sz="4" w:space="0"/>
              <w:bottom w:val="single" w:color="auto" w:sz="4" w:space="0"/>
              <w:right w:val="single" w:color="auto" w:sz="4" w:space="0"/>
            </w:tcBorders>
            <w:shd w:val="clear" w:color="auto" w:fill="FFFFFF"/>
            <w:vAlign w:val="center"/>
          </w:tcPr>
          <w:p>
            <w:pPr>
              <w:spacing w:line="360" w:lineRule="auto"/>
              <w:jc w:val="center"/>
              <w:rPr>
                <w:rFonts w:hint="default" w:ascii="Times New Roman" w:hAnsi="Times New Roman" w:cs="Times New Roman"/>
                <w:color w:val="000000"/>
                <w:sz w:val="21"/>
                <w:szCs w:val="21"/>
                <w:vertAlign w:val="baseline"/>
                <w:lang w:eastAsia="zh-CN"/>
              </w:rPr>
            </w:pPr>
            <w:r>
              <w:rPr>
                <w:rFonts w:hint="default" w:ascii="Times New Roman" w:hAnsi="Times New Roman" w:cs="Times New Roman"/>
                <w:color w:val="000000"/>
                <w:sz w:val="21"/>
                <w:szCs w:val="21"/>
                <w:vertAlign w:val="baseline"/>
                <w:lang w:eastAsia="zh-CN"/>
              </w:rPr>
              <w:t>壳程</w:t>
            </w:r>
          </w:p>
        </w:tc>
        <w:tc>
          <w:tcPr>
            <w:tcW w:w="2841" w:type="dxa"/>
            <w:tcBorders>
              <w:top w:val="single" w:color="auto" w:sz="4" w:space="0"/>
              <w:left w:val="single" w:color="auto" w:sz="4" w:space="0"/>
              <w:bottom w:val="single" w:color="auto" w:sz="4" w:space="0"/>
              <w:right w:val="single" w:color="auto" w:sz="4" w:space="0"/>
            </w:tcBorders>
            <w:shd w:val="clear" w:color="auto" w:fill="FFFFFF"/>
            <w:vAlign w:val="center"/>
          </w:tcPr>
          <w:p>
            <w:pPr>
              <w:spacing w:line="360" w:lineRule="auto"/>
              <w:jc w:val="center"/>
              <w:rPr>
                <w:rFonts w:hint="default" w:ascii="Times New Roman" w:hAnsi="Times New Roman" w:cs="Times New Roman"/>
                <w:color w:val="000000"/>
                <w:sz w:val="21"/>
                <w:szCs w:val="21"/>
                <w:vertAlign w:val="baseline"/>
                <w:lang w:eastAsia="zh-CN"/>
              </w:rPr>
            </w:pPr>
            <w:r>
              <w:rPr>
                <w:rFonts w:hint="default" w:ascii="Times New Roman" w:hAnsi="Times New Roman" w:cs="Times New Roman"/>
                <w:color w:val="000000"/>
                <w:sz w:val="21"/>
                <w:szCs w:val="21"/>
                <w:vertAlign w:val="baseline"/>
                <w:lang w:eastAsia="zh-CN"/>
              </w:rPr>
              <w:t>管程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right"/>
        </w:trPr>
        <w:tc>
          <w:tcPr>
            <w:tcW w:w="2840" w:type="dxa"/>
            <w:tcBorders>
              <w:top w:val="single" w:color="auto" w:sz="4" w:space="0"/>
              <w:left w:val="single" w:color="auto" w:sz="4" w:space="0"/>
              <w:bottom w:val="single" w:color="auto" w:sz="4" w:space="0"/>
              <w:right w:val="single" w:color="auto" w:sz="4" w:space="0"/>
            </w:tcBorders>
            <w:shd w:val="clear" w:color="auto" w:fill="FFFFFF"/>
            <w:vAlign w:val="center"/>
          </w:tcPr>
          <w:p>
            <w:pPr>
              <w:spacing w:line="360" w:lineRule="auto"/>
              <w:jc w:val="center"/>
              <w:rPr>
                <w:rFonts w:hint="default" w:ascii="Times New Roman" w:hAnsi="Times New Roman" w:cs="Times New Roman"/>
                <w:color w:val="000000"/>
                <w:sz w:val="21"/>
                <w:szCs w:val="21"/>
                <w:vertAlign w:val="baseline"/>
                <w:lang w:eastAsia="zh-CN"/>
              </w:rPr>
            </w:pPr>
            <w:r>
              <w:rPr>
                <w:rFonts w:hint="default" w:ascii="Times New Roman" w:hAnsi="Times New Roman" w:cs="Times New Roman"/>
                <w:color w:val="000000"/>
                <w:sz w:val="21"/>
                <w:szCs w:val="21"/>
                <w:vertAlign w:val="baseline"/>
                <w:lang w:eastAsia="zh-CN"/>
              </w:rPr>
              <w:t>设计压力/MPa</w:t>
            </w:r>
          </w:p>
        </w:tc>
        <w:tc>
          <w:tcPr>
            <w:tcW w:w="2841" w:type="dxa"/>
            <w:tcBorders>
              <w:top w:val="single" w:color="auto" w:sz="4" w:space="0"/>
              <w:left w:val="single" w:color="auto" w:sz="4" w:space="0"/>
              <w:bottom w:val="single" w:color="auto" w:sz="4" w:space="0"/>
              <w:right w:val="single" w:color="auto" w:sz="4" w:space="0"/>
            </w:tcBorders>
            <w:shd w:val="clear" w:color="auto" w:fill="FFFFFF"/>
            <w:vAlign w:val="center"/>
          </w:tcPr>
          <w:p>
            <w:pPr>
              <w:spacing w:line="360" w:lineRule="auto"/>
              <w:jc w:val="center"/>
              <w:rPr>
                <w:rFonts w:hint="default" w:ascii="Times New Roman" w:hAnsi="Times New Roman" w:cs="Times New Roman"/>
                <w:color w:val="000000"/>
                <w:sz w:val="21"/>
                <w:szCs w:val="21"/>
                <w:vertAlign w:val="baseline"/>
                <w:lang w:eastAsia="zh-CN"/>
              </w:rPr>
            </w:pPr>
            <w:r>
              <w:rPr>
                <w:rFonts w:hint="default" w:ascii="Times New Roman" w:hAnsi="Times New Roman" w:cs="Times New Roman"/>
                <w:color w:val="000000"/>
                <w:sz w:val="21"/>
                <w:szCs w:val="21"/>
                <w:vertAlign w:val="baseline"/>
                <w:lang w:eastAsia="zh-CN"/>
              </w:rPr>
              <w:t>0.5</w:t>
            </w:r>
          </w:p>
        </w:tc>
        <w:tc>
          <w:tcPr>
            <w:tcW w:w="2841" w:type="dxa"/>
            <w:tcBorders>
              <w:top w:val="single" w:color="auto" w:sz="4" w:space="0"/>
              <w:left w:val="single" w:color="auto" w:sz="4" w:space="0"/>
              <w:bottom w:val="single" w:color="auto" w:sz="4" w:space="0"/>
              <w:right w:val="single" w:color="auto" w:sz="4" w:space="0"/>
            </w:tcBorders>
            <w:shd w:val="clear" w:color="auto" w:fill="FFFFFF"/>
            <w:vAlign w:val="center"/>
          </w:tcPr>
          <w:p>
            <w:pPr>
              <w:spacing w:line="360" w:lineRule="auto"/>
              <w:jc w:val="center"/>
              <w:rPr>
                <w:rFonts w:hint="default" w:ascii="Times New Roman" w:hAnsi="Times New Roman" w:cs="Times New Roman"/>
                <w:color w:val="000000"/>
                <w:sz w:val="21"/>
                <w:szCs w:val="21"/>
                <w:vertAlign w:val="baseline"/>
                <w:lang w:eastAsia="zh-CN"/>
              </w:rPr>
            </w:pPr>
            <w:r>
              <w:rPr>
                <w:rFonts w:hint="default" w:ascii="Times New Roman" w:hAnsi="Times New Roman" w:cs="Times New Roman"/>
                <w:color w:val="000000"/>
                <w:sz w:val="21"/>
                <w:szCs w:val="21"/>
                <w:vertAlign w:val="baseline"/>
                <w:lang w:eastAsia="zh-CN"/>
              </w:rPr>
              <w:t>0.4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right"/>
        </w:trPr>
        <w:tc>
          <w:tcPr>
            <w:tcW w:w="2840" w:type="dxa"/>
            <w:tcBorders>
              <w:top w:val="single" w:color="auto" w:sz="4" w:space="0"/>
              <w:left w:val="single" w:color="auto" w:sz="4" w:space="0"/>
              <w:bottom w:val="single" w:color="auto" w:sz="4" w:space="0"/>
              <w:right w:val="single" w:color="auto" w:sz="4" w:space="0"/>
            </w:tcBorders>
            <w:shd w:val="clear" w:color="auto" w:fill="FFFFFF"/>
            <w:vAlign w:val="center"/>
          </w:tcPr>
          <w:p>
            <w:pPr>
              <w:spacing w:line="360" w:lineRule="auto"/>
              <w:jc w:val="center"/>
              <w:rPr>
                <w:rFonts w:hint="default" w:ascii="Times New Roman" w:hAnsi="Times New Roman" w:cs="Times New Roman"/>
                <w:color w:val="000000"/>
                <w:sz w:val="21"/>
                <w:szCs w:val="21"/>
                <w:vertAlign w:val="baseline"/>
                <w:lang w:eastAsia="zh-CN"/>
              </w:rPr>
            </w:pPr>
            <w:r>
              <w:rPr>
                <w:rFonts w:hint="default" w:ascii="Times New Roman" w:hAnsi="Times New Roman" w:cs="Times New Roman"/>
                <w:color w:val="000000"/>
                <w:sz w:val="21"/>
                <w:szCs w:val="21"/>
                <w:vertAlign w:val="baseline"/>
                <w:lang w:eastAsia="zh-CN"/>
              </w:rPr>
              <w:t>工作压力/MPa</w:t>
            </w:r>
          </w:p>
        </w:tc>
        <w:tc>
          <w:tcPr>
            <w:tcW w:w="2841" w:type="dxa"/>
            <w:tcBorders>
              <w:top w:val="single" w:color="auto" w:sz="4" w:space="0"/>
              <w:left w:val="single" w:color="auto" w:sz="4" w:space="0"/>
              <w:bottom w:val="single" w:color="auto" w:sz="4" w:space="0"/>
              <w:right w:val="single" w:color="auto" w:sz="4" w:space="0"/>
            </w:tcBorders>
            <w:shd w:val="clear" w:color="auto" w:fill="FFFFFF"/>
            <w:vAlign w:val="center"/>
          </w:tcPr>
          <w:p>
            <w:pPr>
              <w:spacing w:line="360" w:lineRule="auto"/>
              <w:jc w:val="center"/>
              <w:rPr>
                <w:rFonts w:hint="default" w:ascii="Times New Roman" w:hAnsi="Times New Roman" w:cs="Times New Roman"/>
                <w:color w:val="000000"/>
                <w:sz w:val="21"/>
                <w:szCs w:val="21"/>
                <w:vertAlign w:val="baseline"/>
                <w:lang w:eastAsia="zh-CN"/>
              </w:rPr>
            </w:pPr>
            <w:r>
              <w:rPr>
                <w:rFonts w:hint="default" w:ascii="Times New Roman" w:hAnsi="Times New Roman" w:cs="Times New Roman"/>
                <w:color w:val="000000"/>
                <w:sz w:val="21"/>
                <w:szCs w:val="21"/>
                <w:vertAlign w:val="baseline"/>
                <w:lang w:eastAsia="zh-CN"/>
              </w:rPr>
              <w:t>0.3</w:t>
            </w:r>
          </w:p>
        </w:tc>
        <w:tc>
          <w:tcPr>
            <w:tcW w:w="2841" w:type="dxa"/>
            <w:tcBorders>
              <w:top w:val="single" w:color="auto" w:sz="4" w:space="0"/>
              <w:left w:val="single" w:color="auto" w:sz="4" w:space="0"/>
              <w:bottom w:val="single" w:color="auto" w:sz="4" w:space="0"/>
              <w:right w:val="single" w:color="auto" w:sz="4" w:space="0"/>
            </w:tcBorders>
            <w:shd w:val="clear" w:color="auto" w:fill="FFFFFF"/>
            <w:vAlign w:val="center"/>
          </w:tcPr>
          <w:p>
            <w:pPr>
              <w:spacing w:line="360" w:lineRule="auto"/>
              <w:jc w:val="center"/>
              <w:rPr>
                <w:rFonts w:hint="default" w:ascii="Times New Roman" w:hAnsi="Times New Roman" w:cs="Times New Roman"/>
                <w:color w:val="000000"/>
                <w:sz w:val="21"/>
                <w:szCs w:val="21"/>
                <w:vertAlign w:val="baseline"/>
                <w:lang w:eastAsia="zh-CN"/>
              </w:rPr>
            </w:pPr>
            <w:r>
              <w:rPr>
                <w:rFonts w:hint="default" w:ascii="Times New Roman" w:hAnsi="Times New Roman" w:cs="Times New Roman"/>
                <w:color w:val="000000"/>
                <w:sz w:val="21"/>
                <w:szCs w:val="21"/>
                <w:vertAlign w:val="baseline"/>
                <w:lang w:eastAsia="zh-CN"/>
              </w:rPr>
              <w:t>0.2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right"/>
        </w:trPr>
        <w:tc>
          <w:tcPr>
            <w:tcW w:w="2840" w:type="dxa"/>
            <w:tcBorders>
              <w:top w:val="single" w:color="auto" w:sz="4" w:space="0"/>
              <w:left w:val="single" w:color="auto" w:sz="4" w:space="0"/>
              <w:bottom w:val="single" w:color="auto" w:sz="4" w:space="0"/>
              <w:right w:val="single" w:color="auto" w:sz="4" w:space="0"/>
            </w:tcBorders>
            <w:shd w:val="clear" w:color="auto" w:fill="FFFFFF"/>
            <w:vAlign w:val="center"/>
          </w:tcPr>
          <w:p>
            <w:pPr>
              <w:spacing w:line="360" w:lineRule="auto"/>
              <w:jc w:val="center"/>
              <w:rPr>
                <w:rFonts w:hint="default" w:ascii="Times New Roman" w:hAnsi="Times New Roman" w:cs="Times New Roman"/>
                <w:color w:val="000000"/>
                <w:sz w:val="21"/>
                <w:szCs w:val="21"/>
                <w:vertAlign w:val="baseline"/>
                <w:lang w:eastAsia="zh-CN"/>
              </w:rPr>
            </w:pPr>
            <w:r>
              <w:rPr>
                <w:rFonts w:hint="default" w:ascii="Times New Roman" w:hAnsi="Times New Roman" w:cs="Times New Roman"/>
                <w:color w:val="000000"/>
                <w:sz w:val="21"/>
                <w:szCs w:val="21"/>
                <w:vertAlign w:val="baseline"/>
                <w:lang w:eastAsia="zh-CN"/>
              </w:rPr>
              <w:t>设计温度/°C</w:t>
            </w:r>
          </w:p>
        </w:tc>
        <w:tc>
          <w:tcPr>
            <w:tcW w:w="2841" w:type="dxa"/>
            <w:tcBorders>
              <w:top w:val="single" w:color="auto" w:sz="4" w:space="0"/>
              <w:left w:val="single" w:color="auto" w:sz="4" w:space="0"/>
              <w:bottom w:val="single" w:color="auto" w:sz="4" w:space="0"/>
              <w:right w:val="single" w:color="auto" w:sz="4" w:space="0"/>
            </w:tcBorders>
            <w:shd w:val="clear" w:color="auto" w:fill="FFFFFF"/>
            <w:vAlign w:val="center"/>
          </w:tcPr>
          <w:p>
            <w:pPr>
              <w:spacing w:line="360" w:lineRule="auto"/>
              <w:jc w:val="center"/>
              <w:rPr>
                <w:rFonts w:hint="default" w:ascii="Times New Roman" w:hAnsi="Times New Roman" w:cs="Times New Roman"/>
                <w:color w:val="000000"/>
                <w:sz w:val="21"/>
                <w:szCs w:val="21"/>
                <w:vertAlign w:val="baseline"/>
                <w:lang w:eastAsia="zh-CN"/>
              </w:rPr>
            </w:pPr>
            <w:r>
              <w:rPr>
                <w:rFonts w:hint="default" w:ascii="Times New Roman" w:hAnsi="Times New Roman" w:cs="Times New Roman"/>
                <w:color w:val="000000"/>
                <w:sz w:val="21"/>
                <w:szCs w:val="21"/>
                <w:vertAlign w:val="baseline"/>
                <w:lang w:eastAsia="zh-CN"/>
              </w:rPr>
              <w:t>60</w:t>
            </w:r>
          </w:p>
        </w:tc>
        <w:tc>
          <w:tcPr>
            <w:tcW w:w="2841" w:type="dxa"/>
            <w:tcBorders>
              <w:top w:val="single" w:color="auto" w:sz="4" w:space="0"/>
              <w:left w:val="single" w:color="auto" w:sz="4" w:space="0"/>
              <w:bottom w:val="single" w:color="auto" w:sz="4" w:space="0"/>
              <w:right w:val="single" w:color="auto" w:sz="4" w:space="0"/>
            </w:tcBorders>
            <w:shd w:val="clear" w:color="auto" w:fill="FFFFFF"/>
            <w:vAlign w:val="center"/>
          </w:tcPr>
          <w:p>
            <w:pPr>
              <w:spacing w:line="360" w:lineRule="auto"/>
              <w:jc w:val="center"/>
              <w:rPr>
                <w:rFonts w:hint="default" w:ascii="Times New Roman" w:hAnsi="Times New Roman" w:cs="Times New Roman"/>
                <w:color w:val="000000"/>
                <w:sz w:val="21"/>
                <w:szCs w:val="21"/>
                <w:vertAlign w:val="baseline"/>
                <w:lang w:eastAsia="zh-CN"/>
              </w:rPr>
            </w:pPr>
            <w:r>
              <w:rPr>
                <w:rFonts w:hint="default" w:ascii="Times New Roman" w:hAnsi="Times New Roman" w:cs="Times New Roman"/>
                <w:color w:val="000000"/>
                <w:sz w:val="21"/>
                <w:szCs w:val="21"/>
                <w:vertAlign w:val="baseline"/>
                <w:lang w:eastAsia="zh-CN"/>
              </w:rPr>
              <w:t>160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right"/>
        </w:trPr>
        <w:tc>
          <w:tcPr>
            <w:tcW w:w="2840" w:type="dxa"/>
            <w:tcBorders>
              <w:top w:val="single" w:color="auto" w:sz="4" w:space="0"/>
              <w:left w:val="single" w:color="auto" w:sz="4" w:space="0"/>
              <w:bottom w:val="single" w:color="auto" w:sz="4" w:space="0"/>
              <w:right w:val="single" w:color="auto" w:sz="4" w:space="0"/>
            </w:tcBorders>
            <w:shd w:val="clear" w:color="auto" w:fill="FFFFFF"/>
            <w:vAlign w:val="center"/>
          </w:tcPr>
          <w:p>
            <w:pPr>
              <w:spacing w:line="360" w:lineRule="auto"/>
              <w:jc w:val="center"/>
              <w:rPr>
                <w:rFonts w:hint="default" w:ascii="Times New Roman" w:hAnsi="Times New Roman" w:cs="Times New Roman"/>
                <w:color w:val="000000"/>
                <w:sz w:val="21"/>
                <w:szCs w:val="21"/>
                <w:vertAlign w:val="baseline"/>
                <w:lang w:eastAsia="zh-CN"/>
              </w:rPr>
            </w:pPr>
            <w:r>
              <w:rPr>
                <w:rFonts w:hint="default" w:ascii="Times New Roman" w:hAnsi="Times New Roman" w:cs="Times New Roman"/>
                <w:color w:val="000000"/>
                <w:sz w:val="21"/>
                <w:szCs w:val="21"/>
                <w:vertAlign w:val="baseline"/>
                <w:lang w:eastAsia="zh-CN"/>
              </w:rPr>
              <w:t>工作温度/°C（进出口温度）</w:t>
            </w:r>
          </w:p>
        </w:tc>
        <w:tc>
          <w:tcPr>
            <w:tcW w:w="2841" w:type="dxa"/>
            <w:tcBorders>
              <w:top w:val="single" w:color="auto" w:sz="4" w:space="0"/>
              <w:left w:val="single" w:color="auto" w:sz="4" w:space="0"/>
              <w:bottom w:val="single" w:color="auto" w:sz="4" w:space="0"/>
              <w:right w:val="single" w:color="auto" w:sz="4" w:space="0"/>
            </w:tcBorders>
            <w:shd w:val="clear" w:color="auto" w:fill="FFFFFF"/>
            <w:vAlign w:val="center"/>
          </w:tcPr>
          <w:p>
            <w:pPr>
              <w:spacing w:line="360" w:lineRule="auto"/>
              <w:jc w:val="center"/>
              <w:rPr>
                <w:rFonts w:hint="default" w:ascii="Times New Roman" w:hAnsi="Times New Roman" w:cs="Times New Roman"/>
                <w:color w:val="000000"/>
                <w:sz w:val="21"/>
                <w:szCs w:val="21"/>
                <w:vertAlign w:val="baseline"/>
                <w:lang w:eastAsia="zh-CN"/>
              </w:rPr>
            </w:pPr>
            <w:r>
              <w:rPr>
                <w:rFonts w:hint="default" w:ascii="Times New Roman" w:hAnsi="Times New Roman" w:cs="Times New Roman"/>
                <w:color w:val="000000"/>
                <w:sz w:val="21"/>
                <w:szCs w:val="21"/>
                <w:vertAlign w:val="baseline"/>
                <w:lang w:eastAsia="zh-CN"/>
              </w:rPr>
              <w:t>35/40</w:t>
            </w:r>
          </w:p>
        </w:tc>
        <w:tc>
          <w:tcPr>
            <w:tcW w:w="2841" w:type="dxa"/>
            <w:tcBorders>
              <w:top w:val="single" w:color="auto" w:sz="4" w:space="0"/>
              <w:left w:val="single" w:color="auto" w:sz="4" w:space="0"/>
              <w:bottom w:val="single" w:color="auto" w:sz="4" w:space="0"/>
              <w:right w:val="single" w:color="auto" w:sz="4" w:space="0"/>
            </w:tcBorders>
            <w:shd w:val="clear" w:color="auto" w:fill="FFFFFF"/>
            <w:vAlign w:val="center"/>
          </w:tcPr>
          <w:p>
            <w:pPr>
              <w:spacing w:line="360" w:lineRule="auto"/>
              <w:jc w:val="center"/>
              <w:rPr>
                <w:rFonts w:hint="default" w:ascii="Times New Roman" w:hAnsi="Times New Roman" w:cs="Times New Roman"/>
                <w:color w:val="000000"/>
                <w:sz w:val="21"/>
                <w:szCs w:val="21"/>
                <w:vertAlign w:val="baseline"/>
                <w:lang w:eastAsia="zh-CN"/>
              </w:rPr>
            </w:pPr>
            <w:r>
              <w:rPr>
                <w:rFonts w:hint="default" w:ascii="Times New Roman" w:hAnsi="Times New Roman" w:cs="Times New Roman"/>
                <w:color w:val="000000"/>
                <w:sz w:val="21"/>
                <w:szCs w:val="21"/>
                <w:vertAlign w:val="baseline"/>
                <w:lang w:eastAsia="zh-CN"/>
              </w:rPr>
              <w:t>140/35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right"/>
        </w:trPr>
        <w:tc>
          <w:tcPr>
            <w:tcW w:w="2840" w:type="dxa"/>
            <w:tcBorders>
              <w:top w:val="single" w:color="auto" w:sz="4" w:space="0"/>
              <w:left w:val="single" w:color="auto" w:sz="4" w:space="0"/>
              <w:bottom w:val="single" w:color="auto" w:sz="4" w:space="0"/>
              <w:right w:val="single" w:color="auto" w:sz="4" w:space="0"/>
            </w:tcBorders>
            <w:shd w:val="clear" w:color="auto" w:fill="FFFFFF"/>
            <w:vAlign w:val="center"/>
          </w:tcPr>
          <w:p>
            <w:pPr>
              <w:spacing w:line="360" w:lineRule="auto"/>
              <w:jc w:val="center"/>
              <w:rPr>
                <w:rFonts w:hint="default" w:ascii="Times New Roman" w:hAnsi="Times New Roman" w:cs="Times New Roman"/>
                <w:color w:val="000000"/>
                <w:sz w:val="21"/>
                <w:szCs w:val="21"/>
                <w:vertAlign w:val="baseline"/>
                <w:lang w:eastAsia="zh-CN"/>
              </w:rPr>
            </w:pPr>
            <w:r>
              <w:rPr>
                <w:rFonts w:hint="default" w:ascii="Times New Roman" w:hAnsi="Times New Roman" w:cs="Times New Roman"/>
                <w:color w:val="000000"/>
                <w:sz w:val="21"/>
                <w:szCs w:val="21"/>
                <w:vertAlign w:val="baseline"/>
                <w:lang w:eastAsia="zh-CN"/>
              </w:rPr>
              <w:t>介质</w:t>
            </w:r>
          </w:p>
        </w:tc>
        <w:tc>
          <w:tcPr>
            <w:tcW w:w="2841" w:type="dxa"/>
            <w:tcBorders>
              <w:top w:val="single" w:color="auto" w:sz="4" w:space="0"/>
              <w:left w:val="single" w:color="auto" w:sz="4" w:space="0"/>
              <w:bottom w:val="single" w:color="auto" w:sz="4" w:space="0"/>
              <w:right w:val="single" w:color="auto" w:sz="4" w:space="0"/>
            </w:tcBorders>
            <w:shd w:val="clear" w:color="auto" w:fill="FFFFFF"/>
            <w:vAlign w:val="center"/>
          </w:tcPr>
          <w:p>
            <w:pPr>
              <w:spacing w:line="360" w:lineRule="auto"/>
              <w:jc w:val="center"/>
              <w:rPr>
                <w:rFonts w:hint="default" w:ascii="Times New Roman" w:hAnsi="Times New Roman" w:cs="Times New Roman"/>
                <w:color w:val="000000"/>
                <w:sz w:val="21"/>
                <w:szCs w:val="21"/>
                <w:vertAlign w:val="baseline"/>
                <w:lang w:eastAsia="zh-CN"/>
              </w:rPr>
            </w:pPr>
            <w:r>
              <w:rPr>
                <w:rFonts w:hint="default" w:ascii="Times New Roman" w:hAnsi="Times New Roman" w:cs="Times New Roman"/>
                <w:color w:val="000000"/>
                <w:sz w:val="21"/>
                <w:szCs w:val="21"/>
                <w:vertAlign w:val="baseline"/>
                <w:lang w:eastAsia="zh-CN"/>
              </w:rPr>
              <w:t>水</w:t>
            </w:r>
          </w:p>
        </w:tc>
        <w:tc>
          <w:tcPr>
            <w:tcW w:w="2841" w:type="dxa"/>
            <w:tcBorders>
              <w:top w:val="single" w:color="auto" w:sz="4" w:space="0"/>
              <w:left w:val="single" w:color="auto" w:sz="4" w:space="0"/>
              <w:bottom w:val="single" w:color="auto" w:sz="4" w:space="0"/>
              <w:right w:val="single" w:color="auto" w:sz="4" w:space="0"/>
            </w:tcBorders>
            <w:shd w:val="clear" w:color="auto" w:fill="FFFFFF"/>
            <w:vAlign w:val="center"/>
          </w:tcPr>
          <w:p>
            <w:pPr>
              <w:spacing w:line="360" w:lineRule="auto"/>
              <w:jc w:val="center"/>
              <w:rPr>
                <w:rFonts w:hint="default" w:ascii="Times New Roman" w:hAnsi="Times New Roman" w:cs="Times New Roman"/>
                <w:color w:val="000000"/>
                <w:sz w:val="21"/>
                <w:szCs w:val="21"/>
                <w:vertAlign w:val="baseline"/>
                <w:lang w:eastAsia="zh-CN"/>
              </w:rPr>
            </w:pPr>
            <w:r>
              <w:rPr>
                <w:rFonts w:hint="default" w:ascii="Times New Roman" w:hAnsi="Times New Roman" w:cs="Times New Roman"/>
                <w:color w:val="000000"/>
                <w:sz w:val="21"/>
                <w:szCs w:val="21"/>
                <w:vertAlign w:val="baseline"/>
                <w:lang w:eastAsia="zh-CN"/>
              </w:rPr>
              <w:t>氧气</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right"/>
        </w:trPr>
        <w:tc>
          <w:tcPr>
            <w:tcW w:w="2840" w:type="dxa"/>
            <w:tcBorders>
              <w:top w:val="single" w:color="auto" w:sz="4" w:space="0"/>
              <w:left w:val="single" w:color="auto" w:sz="4" w:space="0"/>
              <w:bottom w:val="single" w:color="auto" w:sz="4" w:space="0"/>
              <w:right w:val="single" w:color="auto" w:sz="4" w:space="0"/>
            </w:tcBorders>
            <w:shd w:val="clear" w:color="auto" w:fill="FFFFFF"/>
            <w:vAlign w:val="center"/>
          </w:tcPr>
          <w:p>
            <w:pPr>
              <w:spacing w:line="360" w:lineRule="auto"/>
              <w:jc w:val="center"/>
              <w:rPr>
                <w:rFonts w:hint="default" w:ascii="Times New Roman" w:hAnsi="Times New Roman" w:cs="Times New Roman"/>
                <w:color w:val="000000"/>
                <w:sz w:val="21"/>
                <w:szCs w:val="21"/>
                <w:vertAlign w:val="baseline"/>
                <w:lang w:eastAsia="zh-CN"/>
              </w:rPr>
            </w:pPr>
            <w:r>
              <w:rPr>
                <w:rFonts w:hint="default" w:ascii="Times New Roman" w:hAnsi="Times New Roman" w:cs="Times New Roman"/>
                <w:color w:val="000000"/>
                <w:sz w:val="21"/>
                <w:szCs w:val="21"/>
                <w:vertAlign w:val="baseline"/>
                <w:lang w:eastAsia="zh-CN"/>
              </w:rPr>
              <w:t>流量/Kg/h</w:t>
            </w:r>
          </w:p>
        </w:tc>
        <w:tc>
          <w:tcPr>
            <w:tcW w:w="2841" w:type="dxa"/>
            <w:tcBorders>
              <w:top w:val="single" w:color="auto" w:sz="4" w:space="0"/>
              <w:left w:val="single" w:color="auto" w:sz="4" w:space="0"/>
              <w:bottom w:val="single" w:color="auto" w:sz="4" w:space="0"/>
              <w:right w:val="single" w:color="auto" w:sz="4" w:space="0"/>
            </w:tcBorders>
            <w:shd w:val="clear" w:color="auto" w:fill="FFFFFF"/>
            <w:vAlign w:val="center"/>
          </w:tcPr>
          <w:p>
            <w:pPr>
              <w:spacing w:line="360" w:lineRule="auto"/>
              <w:jc w:val="center"/>
              <w:rPr>
                <w:rFonts w:hint="default" w:ascii="Times New Roman" w:hAnsi="Times New Roman" w:cs="Times New Roman"/>
                <w:color w:val="000000"/>
                <w:sz w:val="21"/>
                <w:szCs w:val="21"/>
                <w:vertAlign w:val="baseline"/>
                <w:lang w:eastAsia="zh-CN"/>
              </w:rPr>
            </w:pPr>
            <w:r>
              <w:rPr>
                <w:rFonts w:hint="default" w:ascii="Times New Roman" w:hAnsi="Times New Roman" w:cs="Times New Roman"/>
                <w:color w:val="000000"/>
                <w:sz w:val="21"/>
                <w:szCs w:val="21"/>
                <w:vertAlign w:val="baseline"/>
                <w:lang w:eastAsia="zh-CN"/>
              </w:rPr>
              <w:t>140000</w:t>
            </w:r>
          </w:p>
        </w:tc>
        <w:tc>
          <w:tcPr>
            <w:tcW w:w="2841" w:type="dxa"/>
            <w:tcBorders>
              <w:top w:val="single" w:color="auto" w:sz="4" w:space="0"/>
              <w:left w:val="single" w:color="auto" w:sz="4" w:space="0"/>
              <w:bottom w:val="single" w:color="auto" w:sz="4" w:space="0"/>
              <w:right w:val="single" w:color="auto" w:sz="4" w:space="0"/>
            </w:tcBorders>
            <w:shd w:val="clear" w:color="auto" w:fill="FFFFFF"/>
            <w:vAlign w:val="center"/>
          </w:tcPr>
          <w:p>
            <w:pPr>
              <w:spacing w:line="360" w:lineRule="auto"/>
              <w:jc w:val="center"/>
              <w:rPr>
                <w:rFonts w:hint="default" w:ascii="Times New Roman" w:hAnsi="Times New Roman" w:cs="Times New Roman"/>
                <w:color w:val="000000"/>
                <w:sz w:val="21"/>
                <w:szCs w:val="21"/>
                <w:vertAlign w:val="baseline"/>
                <w:lang w:val="en-US" w:eastAsia="zh-CN"/>
              </w:rPr>
            </w:pPr>
            <w:r>
              <w:rPr>
                <w:rFonts w:hint="eastAsia" w:ascii="Times New Roman" w:hAnsi="Times New Roman" w:cs="Times New Roman"/>
                <w:color w:val="000000"/>
                <w:sz w:val="21"/>
                <w:szCs w:val="21"/>
                <w:vertAlign w:val="baseline"/>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jc w:val="right"/>
        </w:trPr>
        <w:tc>
          <w:tcPr>
            <w:tcW w:w="2840" w:type="dxa"/>
            <w:tcBorders>
              <w:top w:val="single" w:color="auto" w:sz="4" w:space="0"/>
              <w:left w:val="single" w:color="auto" w:sz="4" w:space="0"/>
              <w:bottom w:val="single" w:color="auto" w:sz="4" w:space="0"/>
              <w:right w:val="single" w:color="auto" w:sz="4" w:space="0"/>
            </w:tcBorders>
            <w:shd w:val="clear" w:color="auto" w:fill="FFFFFF"/>
            <w:vAlign w:val="center"/>
          </w:tcPr>
          <w:p>
            <w:pPr>
              <w:spacing w:line="360" w:lineRule="auto"/>
              <w:jc w:val="center"/>
              <w:rPr>
                <w:rFonts w:hint="default" w:ascii="Times New Roman" w:hAnsi="Times New Roman" w:cs="Times New Roman"/>
                <w:color w:val="000000"/>
                <w:sz w:val="21"/>
                <w:szCs w:val="21"/>
                <w:vertAlign w:val="baseline"/>
                <w:lang w:eastAsia="zh-CN"/>
              </w:rPr>
            </w:pPr>
            <w:r>
              <w:rPr>
                <w:rFonts w:hint="default" w:ascii="Times New Roman" w:hAnsi="Times New Roman" w:cs="Times New Roman"/>
                <w:color w:val="000000"/>
                <w:sz w:val="21"/>
                <w:szCs w:val="21"/>
                <w:vertAlign w:val="baseline"/>
                <w:lang w:eastAsia="zh-CN"/>
              </w:rPr>
              <w:t>设计寿命/年</w:t>
            </w:r>
          </w:p>
        </w:tc>
        <w:tc>
          <w:tcPr>
            <w:tcW w:w="5682" w:type="dxa"/>
            <w:gridSpan w:val="2"/>
            <w:tcBorders>
              <w:top w:val="single" w:color="auto" w:sz="4" w:space="0"/>
              <w:left w:val="single" w:color="auto" w:sz="4" w:space="0"/>
              <w:bottom w:val="single" w:color="auto" w:sz="4" w:space="0"/>
              <w:right w:val="single" w:color="auto" w:sz="4" w:space="0"/>
            </w:tcBorders>
            <w:shd w:val="clear" w:color="auto" w:fill="FFFFFF"/>
            <w:vAlign w:val="center"/>
          </w:tcPr>
          <w:p>
            <w:pPr>
              <w:spacing w:line="360" w:lineRule="auto"/>
              <w:jc w:val="center"/>
              <w:rPr>
                <w:rFonts w:hint="default" w:ascii="Times New Roman" w:hAnsi="Times New Roman" w:cs="Times New Roman"/>
                <w:color w:val="000000"/>
                <w:sz w:val="21"/>
                <w:szCs w:val="21"/>
                <w:vertAlign w:val="baseline"/>
                <w:lang w:eastAsia="zh-CN"/>
              </w:rPr>
            </w:pPr>
            <w:r>
              <w:rPr>
                <w:rFonts w:hint="default" w:ascii="Times New Roman" w:hAnsi="Times New Roman" w:cs="Times New Roman"/>
                <w:color w:val="000000"/>
                <w:sz w:val="21"/>
                <w:szCs w:val="21"/>
                <w:vertAlign w:val="baseline"/>
                <w:lang w:eastAsia="zh-CN"/>
              </w:rPr>
              <w:t>20</w:t>
            </w:r>
          </w:p>
        </w:tc>
      </w:tr>
    </w:tbl>
    <w:p>
      <w:pPr>
        <w:rPr>
          <w:rFonts w:hint="eastAsia"/>
          <w:sz w:val="24"/>
          <w:szCs w:val="24"/>
          <w:lang w:eastAsia="zh-CN"/>
        </w:rPr>
      </w:pPr>
    </w:p>
    <w:p>
      <w:pPr>
        <w:keepNext w:val="0"/>
        <w:keepLines w:val="0"/>
        <w:pageBreakBefore w:val="0"/>
        <w:widowControl w:val="0"/>
        <w:kinsoku/>
        <w:wordWrap/>
        <w:overflowPunct/>
        <w:topLinePunct w:val="0"/>
        <w:autoSpaceDE/>
        <w:autoSpaceDN/>
        <w:bidi w:val="0"/>
        <w:adjustRightInd/>
        <w:snapToGrid/>
        <w:spacing w:before="157" w:beforeLines="50" w:after="157" w:afterLines="50"/>
        <w:textAlignment w:val="auto"/>
        <w:outlineLvl w:val="1"/>
        <w:rPr>
          <w:rFonts w:hint="default" w:ascii="黑体" w:hAnsi="黑体" w:eastAsia="黑体" w:cs="黑体"/>
          <w:sz w:val="30"/>
          <w:szCs w:val="30"/>
          <w:lang w:val="en-US" w:eastAsia="zh-CN"/>
        </w:rPr>
      </w:pPr>
      <w:bookmarkStart w:id="5" w:name="_Toc26839"/>
      <w:r>
        <w:rPr>
          <w:rFonts w:hint="default" w:ascii="Times New Roman" w:hAnsi="Times New Roman" w:eastAsia="黑体" w:cs="Times New Roman"/>
          <w:b/>
          <w:bCs/>
          <w:sz w:val="24"/>
          <w:szCs w:val="24"/>
          <w:lang w:eastAsia="zh-CN"/>
        </w:rPr>
        <w:t>2.2</w:t>
      </w:r>
      <w:r>
        <w:rPr>
          <w:rFonts w:hint="default" w:ascii="Times New Roman" w:hAnsi="Times New Roman" w:eastAsia="黑体" w:cs="Times New Roman"/>
          <w:b/>
          <w:bCs/>
          <w:sz w:val="24"/>
          <w:szCs w:val="24"/>
          <w:lang w:val="en-US" w:eastAsia="zh-CN"/>
        </w:rPr>
        <w:t xml:space="preserve"> </w:t>
      </w:r>
      <w:r>
        <w:rPr>
          <w:rFonts w:hint="eastAsia" w:ascii="黑体" w:hAnsi="黑体" w:eastAsia="黑体" w:cs="黑体"/>
          <w:b/>
          <w:bCs/>
          <w:sz w:val="24"/>
          <w:szCs w:val="24"/>
          <w:lang w:val="en-US" w:eastAsia="zh-CN"/>
        </w:rPr>
        <w:t xml:space="preserve"> 定性温度及物性参数</w:t>
      </w:r>
      <w:bookmarkEnd w:id="5"/>
    </w:p>
    <w:p>
      <w:pPr>
        <w:keepNext w:val="0"/>
        <w:keepLines w:val="0"/>
        <w:pageBreakBefore w:val="0"/>
        <w:widowControl w:val="0"/>
        <w:kinsoku/>
        <w:wordWrap/>
        <w:overflowPunct/>
        <w:topLinePunct w:val="0"/>
        <w:autoSpaceDE/>
        <w:autoSpaceDN/>
        <w:bidi w:val="0"/>
        <w:adjustRightInd/>
        <w:snapToGrid/>
        <w:spacing w:before="157" w:beforeLines="50" w:after="157" w:afterLines="50" w:line="400" w:lineRule="exact"/>
        <w:textAlignment w:val="auto"/>
        <w:outlineLvl w:val="2"/>
        <w:rPr>
          <w:rFonts w:hint="eastAsia"/>
          <w:sz w:val="24"/>
          <w:szCs w:val="24"/>
          <w:lang w:val="en-US" w:eastAsia="zh-CN"/>
        </w:rPr>
      </w:pPr>
      <w:bookmarkStart w:id="6" w:name="_Toc26456"/>
      <w:r>
        <w:rPr>
          <w:rFonts w:hint="default" w:ascii="Times New Roman" w:hAnsi="Times New Roman" w:eastAsia="黑体" w:cs="Times New Roman"/>
          <w:sz w:val="24"/>
          <w:szCs w:val="24"/>
          <w:lang w:val="en-US" w:eastAsia="zh-CN"/>
        </w:rPr>
        <w:t>2.1.1</w:t>
      </w:r>
      <w:r>
        <w:rPr>
          <w:rFonts w:hint="eastAsia" w:ascii="黑体" w:hAnsi="黑体" w:eastAsia="黑体" w:cs="黑体"/>
          <w:sz w:val="24"/>
          <w:szCs w:val="24"/>
          <w:lang w:val="en-US" w:eastAsia="zh-CN"/>
        </w:rPr>
        <w:t xml:space="preserve">  定性温度的计算</w:t>
      </w:r>
      <w:bookmarkEnd w:id="6"/>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sz w:val="24"/>
          <w:szCs w:val="24"/>
          <w:lang w:val="en-US" w:eastAsia="zh-CN"/>
        </w:rPr>
      </w:pPr>
      <w:r>
        <w:rPr>
          <w:rFonts w:hint="eastAsia"/>
          <w:sz w:val="24"/>
          <w:szCs w:val="24"/>
          <w:lang w:val="en-US" w:eastAsia="zh-CN"/>
        </w:rPr>
        <w:t>首先确定定性温度，以下分两步：</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asciiTheme="minorEastAsia" w:hAnsiTheme="minorEastAsia" w:cstheme="minorEastAsia"/>
          <w:sz w:val="24"/>
          <w:szCs w:val="24"/>
          <w:lang w:val="en-US" w:eastAsia="zh-CN"/>
        </w:rPr>
      </w:pPr>
      <w:r>
        <w:rPr>
          <w:rFonts w:hint="eastAsia"/>
          <w:sz w:val="24"/>
          <w:szCs w:val="24"/>
          <w:lang w:val="en-US" w:eastAsia="zh-CN"/>
        </w:rPr>
        <w:t>第一步，计算对于水的定性温度：</w:t>
      </w:r>
    </w:p>
    <w:p>
      <w:pPr>
        <w:keepNext w:val="0"/>
        <w:keepLines w:val="0"/>
        <w:pageBreakBefore w:val="0"/>
        <w:widowControl w:val="0"/>
        <w:kinsoku/>
        <w:wordWrap/>
        <w:overflowPunct/>
        <w:topLinePunct w:val="0"/>
        <w:autoSpaceDE/>
        <w:autoSpaceDN/>
        <w:bidi w:val="0"/>
        <w:adjustRightInd/>
        <w:snapToGrid/>
        <w:spacing w:before="157" w:beforeLines="50"/>
        <w:jc w:val="right"/>
        <w:textAlignment w:val="center"/>
        <w:rPr>
          <w:rFonts w:hint="default" w:asciiTheme="minorEastAsia" w:hAnsiTheme="minorEastAsia" w:eastAsiaTheme="minorEastAsia" w:cstheme="minorEastAsia"/>
          <w:sz w:val="24"/>
          <w:szCs w:val="24"/>
          <w:lang w:val="en-US" w:eastAsia="zh-CN"/>
        </w:rPr>
      </w:pPr>
      <w:r>
        <w:drawing>
          <wp:anchor distT="0" distB="0" distL="114300" distR="114300" simplePos="0" relativeHeight="251670528" behindDoc="0" locked="0" layoutInCell="1" allowOverlap="1">
            <wp:simplePos x="0" y="0"/>
            <wp:positionH relativeFrom="column">
              <wp:posOffset>1663700</wp:posOffset>
            </wp:positionH>
            <wp:positionV relativeFrom="paragraph">
              <wp:posOffset>53340</wp:posOffset>
            </wp:positionV>
            <wp:extent cx="1762125" cy="390525"/>
            <wp:effectExtent l="0" t="0" r="0" b="5080"/>
            <wp:wrapNone/>
            <wp:docPr id="1"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8"/>
                    <pic:cNvPicPr>
                      <a:picLocks noChangeAspect="1"/>
                    </pic:cNvPicPr>
                  </pic:nvPicPr>
                  <pic:blipFill>
                    <a:blip r:embed="rId48"/>
                    <a:stretch>
                      <a:fillRect/>
                    </a:stretch>
                  </pic:blipFill>
                  <pic:spPr>
                    <a:xfrm>
                      <a:off x="0" y="0"/>
                      <a:ext cx="1762125" cy="390525"/>
                    </a:xfrm>
                    <a:prstGeom prst="rect">
                      <a:avLst/>
                    </a:prstGeom>
                    <a:noFill/>
                    <a:ln>
                      <a:noFill/>
                    </a:ln>
                  </pic:spPr>
                </pic:pic>
              </a:graphicData>
            </a:graphic>
          </wp:anchor>
        </w:drawing>
      </w:r>
      <w:r>
        <w:rPr>
          <w:rFonts w:hint="eastAsia"/>
          <w:lang w:val="en-US" w:eastAsia="zh-CN"/>
        </w:rPr>
        <w:t xml:space="preserve">                    </w:t>
      </w:r>
      <w:r>
        <w:rPr>
          <w:rFonts w:hint="default" w:ascii="Times New Roman" w:hAnsi="Times New Roman" w:cs="Times New Roman"/>
          <w:sz w:val="24"/>
          <w:szCs w:val="24"/>
          <w:lang w:val="en-US" w:eastAsia="zh-CN"/>
        </w:rPr>
        <w:t>（2-1）</w:t>
      </w:r>
    </w:p>
    <w:p>
      <w:pPr>
        <w:rPr>
          <w:rFonts w:hint="default" w:ascii="宋体" w:hAnsi="宋体" w:eastAsia="宋体" w:cs="宋体"/>
          <w:i w:val="0"/>
          <w:sz w:val="24"/>
          <w:szCs w:val="24"/>
          <w:lang w:val="en-US" w:eastAsia="zh-CN"/>
        </w:rPr>
      </w:pPr>
      <m:oMathPara>
        <m:oMath>
          <m:r>
            <m:rPr/>
            <w:rPr>
              <w:rFonts w:hint="default" w:ascii="Cambria Math" w:hAnsi="Cambria Math" w:cstheme="minorEastAsia"/>
              <w:sz w:val="24"/>
              <w:szCs w:val="24"/>
              <w:lang w:val="en-US" w:eastAsia="zh-CN"/>
            </w:rPr>
            <m:t xml:space="preserve"> </m:t>
          </m:r>
        </m:oMath>
      </m:oMathPara>
    </w:p>
    <w:p>
      <w:pPr>
        <w:keepNext w:val="0"/>
        <w:keepLines w:val="0"/>
        <w:pageBreakBefore w:val="0"/>
        <w:widowControl w:val="0"/>
        <w:kinsoku/>
        <w:wordWrap/>
        <w:overflowPunct/>
        <w:topLinePunct w:val="0"/>
        <w:autoSpaceDE/>
        <w:autoSpaceDN/>
        <w:bidi w:val="0"/>
        <w:adjustRightInd/>
        <w:snapToGrid/>
        <w:spacing w:after="157" w:afterLines="50" w:line="400" w:lineRule="exact"/>
        <w:ind w:firstLine="480" w:firstLineChars="200"/>
        <w:textAlignment w:val="auto"/>
        <w:rPr>
          <w:rFonts w:hint="eastAsia" w:ascii="宋体" w:hAnsi="宋体" w:eastAsia="宋体" w:cs="宋体"/>
          <w:i w:val="0"/>
          <w:sz w:val="24"/>
          <w:szCs w:val="24"/>
          <w:lang w:val="en-US" w:eastAsia="zh-CN"/>
        </w:rPr>
      </w:pPr>
      <w:r>
        <w:rPr>
          <w:rFonts w:hint="eastAsia"/>
          <w:sz w:val="24"/>
          <w:szCs w:val="24"/>
          <w:lang w:val="en-US" w:eastAsia="zh-CN"/>
        </w:rPr>
        <w:t>第二步，计算对于氧气的定性温度：</w:t>
      </w:r>
    </w:p>
    <w:p>
      <w:pPr>
        <w:keepNext w:val="0"/>
        <w:keepLines w:val="0"/>
        <w:pageBreakBefore w:val="0"/>
        <w:widowControl w:val="0"/>
        <w:kinsoku/>
        <w:wordWrap/>
        <w:overflowPunct/>
        <w:topLinePunct w:val="0"/>
        <w:autoSpaceDE/>
        <w:autoSpaceDN/>
        <w:bidi w:val="0"/>
        <w:adjustRightInd/>
        <w:snapToGrid/>
        <w:jc w:val="right"/>
        <w:textAlignment w:val="center"/>
        <w:rPr>
          <w:rFonts w:hint="eastAsia" w:hAnsi="Cambria Math" w:cs="宋体"/>
          <w:i w:val="0"/>
          <w:sz w:val="24"/>
          <w:szCs w:val="24"/>
          <w:lang w:val="en-US" w:eastAsia="zh-CN"/>
        </w:rPr>
      </w:pPr>
      <w:r>
        <w:drawing>
          <wp:anchor distT="0" distB="0" distL="114300" distR="114300" simplePos="0" relativeHeight="251674624" behindDoc="0" locked="0" layoutInCell="1" allowOverlap="1">
            <wp:simplePos x="0" y="0"/>
            <wp:positionH relativeFrom="column">
              <wp:posOffset>1638935</wp:posOffset>
            </wp:positionH>
            <wp:positionV relativeFrom="paragraph">
              <wp:posOffset>15240</wp:posOffset>
            </wp:positionV>
            <wp:extent cx="1885950" cy="390525"/>
            <wp:effectExtent l="0" t="0" r="0" b="5080"/>
            <wp:wrapNone/>
            <wp:docPr id="2"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3"/>
                    <pic:cNvPicPr>
                      <a:picLocks noChangeAspect="1"/>
                    </pic:cNvPicPr>
                  </pic:nvPicPr>
                  <pic:blipFill>
                    <a:blip r:embed="rId49"/>
                    <a:stretch>
                      <a:fillRect/>
                    </a:stretch>
                  </pic:blipFill>
                  <pic:spPr>
                    <a:xfrm>
                      <a:off x="0" y="0"/>
                      <a:ext cx="1885950" cy="390525"/>
                    </a:xfrm>
                    <a:prstGeom prst="rect">
                      <a:avLst/>
                    </a:prstGeom>
                    <a:noFill/>
                    <a:ln>
                      <a:noFill/>
                    </a:ln>
                  </pic:spPr>
                </pic:pic>
              </a:graphicData>
            </a:graphic>
          </wp:anchor>
        </w:drawing>
      </w:r>
      <w:r>
        <w:rPr>
          <w:rFonts w:hint="eastAsia" w:ascii="宋体" w:hAnsi="宋体" w:eastAsia="宋体" w:cs="宋体"/>
          <w:i w:val="0"/>
          <w:sz w:val="24"/>
          <w:szCs w:val="24"/>
          <w:lang w:val="en-US" w:eastAsia="zh-CN"/>
        </w:rPr>
        <w:t xml:space="preserve">                 </w:t>
      </w:r>
      <w:r>
        <w:rPr>
          <w:rFonts w:hint="default" w:ascii="Times New Roman" w:hAnsi="Times New Roman" w:eastAsia="宋体" w:cs="Times New Roman"/>
          <w:i w:val="0"/>
          <w:sz w:val="24"/>
          <w:szCs w:val="24"/>
          <w:lang w:val="en-US" w:eastAsia="zh-CN"/>
        </w:rPr>
        <w:t>（2-2）</w:t>
      </w: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textAlignment w:val="auto"/>
        <w:outlineLvl w:val="2"/>
        <w:rPr>
          <w:rFonts w:hint="default" w:ascii="Times New Roman" w:hAnsi="Times New Roman" w:eastAsia="宋体" w:cs="Times New Roman"/>
          <w:i w:val="0"/>
          <w:sz w:val="24"/>
          <w:szCs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textAlignment w:val="auto"/>
        <w:outlineLvl w:val="2"/>
        <w:rPr>
          <w:rFonts w:hint="eastAsia"/>
          <w:sz w:val="24"/>
          <w:szCs w:val="24"/>
          <w:lang w:val="en-US" w:eastAsia="zh-CN"/>
        </w:rPr>
      </w:pPr>
      <w:bookmarkStart w:id="7" w:name="_Toc24135"/>
      <w:r>
        <w:rPr>
          <w:rFonts w:hint="default" w:ascii="Times New Roman" w:hAnsi="Times New Roman" w:eastAsia="宋体" w:cs="Times New Roman"/>
          <w:i w:val="0"/>
          <w:sz w:val="24"/>
          <w:szCs w:val="24"/>
          <w:lang w:val="en-US" w:eastAsia="zh-CN"/>
        </w:rPr>
        <w:t>2.1.2</w:t>
      </w:r>
      <w:r>
        <w:rPr>
          <w:rFonts w:hint="eastAsia" w:ascii="Times New Roman" w:hAnsi="Times New Roman" w:eastAsia="宋体" w:cs="Times New Roman"/>
          <w:i w:val="0"/>
          <w:sz w:val="24"/>
          <w:szCs w:val="24"/>
          <w:lang w:val="en-US" w:eastAsia="zh-CN"/>
        </w:rPr>
        <w:t xml:space="preserve">  </w:t>
      </w:r>
      <w:r>
        <w:rPr>
          <w:rFonts w:hint="eastAsia" w:ascii="黑体" w:hAnsi="黑体" w:eastAsia="黑体" w:cs="黑体"/>
          <w:i w:val="0"/>
          <w:sz w:val="24"/>
          <w:szCs w:val="24"/>
          <w:lang w:val="en-US" w:eastAsia="zh-CN"/>
        </w:rPr>
        <w:t>物性参数的确定</w:t>
      </w:r>
      <w:bookmarkEnd w:id="7"/>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sz w:val="24"/>
          <w:szCs w:val="24"/>
          <w:lang w:val="en-US" w:eastAsia="zh-CN"/>
        </w:rPr>
      </w:pPr>
      <w:r>
        <w:rPr>
          <w:rFonts w:hint="eastAsia"/>
          <w:sz w:val="24"/>
          <w:szCs w:val="24"/>
          <w:lang w:val="en-US" w:eastAsia="zh-CN"/>
        </w:rPr>
        <w:t>根据确定的定性温度，分别从</w:t>
      </w:r>
      <w:r>
        <w:rPr>
          <w:rFonts w:hint="default" w:ascii="Times New Roman" w:hAnsi="Times New Roman" w:cs="Times New Roman"/>
          <w:sz w:val="24"/>
          <w:szCs w:val="24"/>
          <w:lang w:val="en-US" w:eastAsia="zh-CN"/>
        </w:rPr>
        <w:t>GB/T151-2014</w:t>
      </w:r>
      <w:r>
        <w:rPr>
          <w:rFonts w:hint="eastAsia" w:ascii="Times New Roman" w:hAnsi="Times New Roman" w:cs="Times New Roman"/>
          <w:sz w:val="24"/>
          <w:szCs w:val="24"/>
          <w:lang w:val="en-US" w:eastAsia="zh-CN"/>
        </w:rPr>
        <w:t>《热交换器》</w:t>
      </w:r>
      <w:r>
        <w:rPr>
          <w:rFonts w:hint="default" w:ascii="Times New Roman" w:hAnsi="Times New Roman" w:cs="Times New Roman"/>
          <w:sz w:val="24"/>
          <w:szCs w:val="24"/>
          <w:vertAlign w:val="superscript"/>
          <w:lang w:val="en-US" w:eastAsia="zh-CN"/>
        </w:rPr>
        <w:t>[8]</w:t>
      </w:r>
      <w:r>
        <w:rPr>
          <w:rFonts w:hint="eastAsia"/>
          <w:sz w:val="24"/>
          <w:szCs w:val="24"/>
          <w:lang w:val="en-US" w:eastAsia="zh-CN"/>
        </w:rPr>
        <w:t>中查取到的壳程和管程流体的相关物性数据如下表</w:t>
      </w:r>
      <w:r>
        <w:rPr>
          <w:rFonts w:hint="eastAsia" w:ascii="Times New Roman" w:hAnsi="Times New Roman" w:cs="Times New Roman"/>
          <w:sz w:val="24"/>
          <w:szCs w:val="24"/>
          <w:lang w:val="en-US" w:eastAsia="zh-CN"/>
        </w:rPr>
        <w:t>2-2：</w:t>
      </w: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jc w:val="center"/>
        <w:textAlignment w:val="auto"/>
        <w:rPr>
          <w:rFonts w:hint="default" w:ascii="宋体" w:hAnsi="宋体" w:eastAsia="宋体" w:cs="宋体"/>
          <w:i w:val="0"/>
          <w:sz w:val="24"/>
          <w:szCs w:val="24"/>
          <w:lang w:val="en-US" w:eastAsia="zh-CN"/>
        </w:rPr>
      </w:pPr>
      <w:r>
        <w:rPr>
          <w:rFonts w:hint="eastAsia" w:ascii="宋体" w:hAnsi="宋体" w:eastAsia="宋体" w:cs="宋体"/>
          <w:i w:val="0"/>
          <w:sz w:val="21"/>
          <w:szCs w:val="21"/>
          <w:lang w:val="en-US" w:eastAsia="zh-CN"/>
        </w:rPr>
        <w:t>表</w:t>
      </w:r>
      <w:r>
        <w:rPr>
          <w:rFonts w:hint="eastAsia" w:ascii="Times New Roman" w:hAnsi="Times New Roman" w:cs="Times New Roman"/>
          <w:sz w:val="21"/>
          <w:szCs w:val="21"/>
          <w:lang w:val="en-US" w:eastAsia="zh-CN"/>
        </w:rPr>
        <w:t>2-2</w:t>
      </w:r>
      <w:r>
        <w:rPr>
          <w:rFonts w:hint="eastAsia" w:ascii="宋体" w:hAnsi="宋体" w:eastAsia="宋体" w:cs="宋体"/>
          <w:i w:val="0"/>
          <w:sz w:val="21"/>
          <w:szCs w:val="21"/>
          <w:lang w:val="en-US" w:eastAsia="zh-CN"/>
        </w:rPr>
        <w:t>介质的物性参数表</w:t>
      </w:r>
    </w:p>
    <w:tbl>
      <w:tblPr>
        <w:tblStyle w:val="10"/>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840"/>
        <w:gridCol w:w="2840"/>
        <w:gridCol w:w="284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2840" w:type="dxa"/>
            <w:tcBorders>
              <w:left w:val="single" w:color="auto" w:sz="4" w:space="0"/>
              <w:bottom w:val="single" w:color="auto" w:sz="4" w:space="0"/>
              <w:right w:val="single" w:color="auto" w:sz="4" w:space="0"/>
            </w:tcBorders>
            <w:vAlign w:val="center"/>
          </w:tcPr>
          <w:p>
            <w:pPr>
              <w:numPr>
                <w:ilvl w:val="0"/>
                <w:numId w:val="0"/>
              </w:numPr>
              <w:jc w:val="center"/>
              <w:rPr>
                <w:rFonts w:hint="default" w:ascii="Times New Roman" w:hAnsi="Times New Roman" w:eastAsia="宋体" w:cs="Times New Roman"/>
                <w:i w:val="0"/>
                <w:sz w:val="21"/>
                <w:szCs w:val="21"/>
                <w:vertAlign w:val="baseline"/>
                <w:lang w:val="en-US" w:eastAsia="zh-CN"/>
              </w:rPr>
            </w:pPr>
            <w:r>
              <w:rPr>
                <w:rFonts w:hint="default" w:ascii="Times New Roman" w:hAnsi="Times New Roman" w:eastAsia="宋体" w:cs="Times New Roman"/>
                <w:i w:val="0"/>
                <w:sz w:val="21"/>
                <w:szCs w:val="21"/>
                <w:vertAlign w:val="baseline"/>
                <w:lang w:val="en-US" w:eastAsia="zh-CN"/>
              </w:rPr>
              <w:t>介质</w:t>
            </w:r>
          </w:p>
        </w:tc>
        <w:tc>
          <w:tcPr>
            <w:tcW w:w="2840" w:type="dxa"/>
            <w:tcBorders>
              <w:left w:val="single" w:color="auto" w:sz="4" w:space="0"/>
              <w:bottom w:val="single" w:color="auto" w:sz="4" w:space="0"/>
              <w:right w:val="single" w:color="auto" w:sz="4" w:space="0"/>
            </w:tcBorders>
            <w:vAlign w:val="center"/>
          </w:tcPr>
          <w:p>
            <w:pPr>
              <w:numPr>
                <w:ilvl w:val="0"/>
                <w:numId w:val="0"/>
              </w:numPr>
              <w:jc w:val="center"/>
              <w:rPr>
                <w:rFonts w:hint="default" w:ascii="Times New Roman" w:hAnsi="Times New Roman" w:eastAsia="宋体" w:cs="Times New Roman"/>
                <w:i w:val="0"/>
                <w:sz w:val="21"/>
                <w:szCs w:val="21"/>
                <w:vertAlign w:val="baseline"/>
                <w:lang w:val="en-US" w:eastAsia="zh-CN"/>
              </w:rPr>
            </w:pPr>
            <w:r>
              <w:rPr>
                <w:rFonts w:hint="default" w:ascii="Times New Roman" w:hAnsi="Times New Roman" w:eastAsia="宋体" w:cs="Times New Roman"/>
                <w:i w:val="0"/>
                <w:sz w:val="21"/>
                <w:szCs w:val="21"/>
                <w:vertAlign w:val="baseline"/>
                <w:lang w:val="en-US" w:eastAsia="zh-CN"/>
              </w:rPr>
              <w:t>水（壳程）</w:t>
            </w:r>
          </w:p>
        </w:tc>
        <w:tc>
          <w:tcPr>
            <w:tcW w:w="2842" w:type="dxa"/>
            <w:tcBorders>
              <w:left w:val="single" w:color="auto" w:sz="4" w:space="0"/>
              <w:bottom w:val="single" w:color="auto" w:sz="4" w:space="0"/>
              <w:right w:val="single" w:color="auto" w:sz="4" w:space="0"/>
            </w:tcBorders>
            <w:vAlign w:val="center"/>
          </w:tcPr>
          <w:p>
            <w:pPr>
              <w:numPr>
                <w:ilvl w:val="0"/>
                <w:numId w:val="0"/>
              </w:numPr>
              <w:jc w:val="center"/>
              <w:rPr>
                <w:rFonts w:hint="default" w:ascii="Times New Roman" w:hAnsi="Times New Roman" w:eastAsia="宋体" w:cs="Times New Roman"/>
                <w:i w:val="0"/>
                <w:sz w:val="21"/>
                <w:szCs w:val="21"/>
                <w:vertAlign w:val="baseline"/>
                <w:lang w:val="en-US" w:eastAsia="zh-CN"/>
              </w:rPr>
            </w:pPr>
            <w:r>
              <w:rPr>
                <w:rFonts w:hint="default" w:ascii="Times New Roman" w:hAnsi="Times New Roman" w:eastAsia="宋体" w:cs="Times New Roman"/>
                <w:i w:val="0"/>
                <w:sz w:val="21"/>
                <w:szCs w:val="21"/>
                <w:vertAlign w:val="baseline"/>
                <w:lang w:val="en-US" w:eastAsia="zh-CN"/>
              </w:rPr>
              <w:t>氧气（管程）</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2840" w:type="dxa"/>
            <w:tcBorders>
              <w:top w:val="single" w:color="auto" w:sz="4" w:space="0"/>
              <w:left w:val="single" w:color="auto" w:sz="4" w:space="0"/>
              <w:bottom w:val="single" w:color="auto" w:sz="4" w:space="0"/>
              <w:right w:val="single" w:color="auto" w:sz="4" w:space="0"/>
            </w:tcBorders>
            <w:vAlign w:val="center"/>
          </w:tcPr>
          <w:p>
            <w:pPr>
              <w:numPr>
                <w:ilvl w:val="0"/>
                <w:numId w:val="0"/>
              </w:numPr>
              <w:jc w:val="center"/>
              <w:rPr>
                <w:rFonts w:hint="default" w:ascii="Times New Roman" w:hAnsi="Times New Roman" w:eastAsia="宋体" w:cs="Times New Roman"/>
                <w:i w:val="0"/>
                <w:sz w:val="21"/>
                <w:szCs w:val="21"/>
                <w:vertAlign w:val="baseline"/>
                <w:lang w:val="en-US" w:eastAsia="zh-CN"/>
              </w:rPr>
            </w:pPr>
            <w:r>
              <w:rPr>
                <w:rFonts w:hint="default" w:ascii="Times New Roman" w:hAnsi="Times New Roman" w:eastAsia="宋体" w:cs="Times New Roman"/>
                <w:i w:val="0"/>
                <w:sz w:val="21"/>
                <w:szCs w:val="21"/>
                <w:vertAlign w:val="baseline"/>
                <w:lang w:val="en-US" w:eastAsia="zh-CN"/>
              </w:rPr>
              <w:t>温度/℃</w:t>
            </w:r>
          </w:p>
        </w:tc>
        <w:tc>
          <w:tcPr>
            <w:tcW w:w="2840" w:type="dxa"/>
            <w:tcBorders>
              <w:top w:val="single" w:color="auto" w:sz="4" w:space="0"/>
              <w:left w:val="single" w:color="auto" w:sz="4" w:space="0"/>
              <w:bottom w:val="single" w:color="auto" w:sz="4" w:space="0"/>
              <w:right w:val="single" w:color="auto" w:sz="4" w:space="0"/>
            </w:tcBorders>
            <w:vAlign w:val="center"/>
          </w:tcPr>
          <w:p>
            <w:pPr>
              <w:numPr>
                <w:ilvl w:val="0"/>
                <w:numId w:val="0"/>
              </w:numPr>
              <w:jc w:val="center"/>
              <w:rPr>
                <w:rFonts w:hint="default" w:ascii="Times New Roman" w:hAnsi="Times New Roman" w:eastAsia="宋体" w:cs="Times New Roman"/>
                <w:i w:val="0"/>
                <w:sz w:val="21"/>
                <w:szCs w:val="21"/>
                <w:vertAlign w:val="baseline"/>
                <w:lang w:val="en-US" w:eastAsia="zh-CN"/>
              </w:rPr>
            </w:pPr>
            <w:r>
              <w:rPr>
                <w:rFonts w:hint="default" w:ascii="Times New Roman" w:hAnsi="Times New Roman" w:eastAsia="宋体" w:cs="Times New Roman"/>
                <w:i w:val="0"/>
                <w:sz w:val="21"/>
                <w:szCs w:val="21"/>
                <w:vertAlign w:val="baseline"/>
                <w:lang w:val="en-US" w:eastAsia="zh-CN"/>
              </w:rPr>
              <w:t>38℃</w:t>
            </w:r>
          </w:p>
        </w:tc>
        <w:tc>
          <w:tcPr>
            <w:tcW w:w="2842" w:type="dxa"/>
            <w:tcBorders>
              <w:top w:val="single" w:color="auto" w:sz="4" w:space="0"/>
              <w:left w:val="single" w:color="auto" w:sz="4" w:space="0"/>
              <w:bottom w:val="single" w:color="auto" w:sz="4" w:space="0"/>
              <w:right w:val="single" w:color="auto" w:sz="4" w:space="0"/>
            </w:tcBorders>
            <w:vAlign w:val="center"/>
          </w:tcPr>
          <w:p>
            <w:pPr>
              <w:numPr>
                <w:ilvl w:val="0"/>
                <w:numId w:val="0"/>
              </w:numPr>
              <w:jc w:val="center"/>
              <w:rPr>
                <w:rFonts w:hint="default" w:ascii="Times New Roman" w:hAnsi="Times New Roman" w:eastAsia="宋体" w:cs="Times New Roman"/>
                <w:i w:val="0"/>
                <w:sz w:val="21"/>
                <w:szCs w:val="21"/>
                <w:vertAlign w:val="baseline"/>
                <w:lang w:val="en-US" w:eastAsia="zh-CN"/>
              </w:rPr>
            </w:pPr>
            <w:r>
              <w:rPr>
                <w:rFonts w:hint="default" w:ascii="Times New Roman" w:hAnsi="Times New Roman" w:eastAsia="宋体" w:cs="Times New Roman"/>
                <w:i w:val="0"/>
                <w:sz w:val="21"/>
                <w:szCs w:val="21"/>
                <w:vertAlign w:val="baseline"/>
                <w:lang w:val="en-US" w:eastAsia="zh-CN"/>
              </w:rPr>
              <w:t>88℃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2840" w:type="dxa"/>
            <w:tcBorders>
              <w:top w:val="single" w:color="auto" w:sz="4" w:space="0"/>
              <w:left w:val="single" w:color="auto" w:sz="4" w:space="0"/>
              <w:bottom w:val="single" w:color="auto" w:sz="4" w:space="0"/>
              <w:right w:val="single" w:color="auto" w:sz="4" w:space="0"/>
            </w:tcBorders>
            <w:vAlign w:val="center"/>
          </w:tcPr>
          <w:p>
            <w:pPr>
              <w:numPr>
                <w:ilvl w:val="0"/>
                <w:numId w:val="0"/>
              </w:numPr>
              <w:jc w:val="center"/>
              <w:rPr>
                <w:rFonts w:hint="default" w:ascii="Times New Roman" w:hAnsi="Times New Roman" w:eastAsia="宋体" w:cs="Times New Roman"/>
                <w:i w:val="0"/>
                <w:sz w:val="21"/>
                <w:szCs w:val="21"/>
                <w:vertAlign w:val="baseline"/>
                <w:lang w:val="en-US" w:eastAsia="zh-CN"/>
              </w:rPr>
            </w:pPr>
            <w:r>
              <w:rPr>
                <w:rFonts w:hint="default" w:ascii="Times New Roman" w:hAnsi="Times New Roman" w:eastAsia="宋体" w:cs="Times New Roman"/>
                <w:i w:val="0"/>
                <w:sz w:val="21"/>
                <w:szCs w:val="21"/>
                <w:vertAlign w:val="baseline"/>
                <w:lang w:val="en-US" w:eastAsia="zh-CN"/>
              </w:rPr>
              <w:t>密度kg/</w:t>
            </w:r>
            <m:oMath>
              <m:sSup>
                <m:sSupPr>
                  <m:ctrlPr>
                    <w:rPr>
                      <w:rFonts w:hint="default" w:ascii="Cambria Math" w:hAnsi="Cambria Math" w:cs="Times New Roman"/>
                      <w:i/>
                      <w:sz w:val="21"/>
                      <w:szCs w:val="21"/>
                      <w:vertAlign w:val="baseline"/>
                      <w:lang w:val="en-US"/>
                    </w:rPr>
                  </m:ctrlPr>
                </m:sSupPr>
                <m:e>
                  <m:r>
                    <m:rPr/>
                    <w:rPr>
                      <w:rFonts w:hint="default" w:ascii="Cambria Math" w:hAnsi="Cambria Math" w:cs="Times New Roman"/>
                      <w:sz w:val="21"/>
                      <w:szCs w:val="21"/>
                      <w:vertAlign w:val="baseline"/>
                      <w:lang w:val="en-US" w:eastAsia="zh-CN"/>
                    </w:rPr>
                    <m:t>m</m:t>
                  </m:r>
                  <m:ctrlPr>
                    <w:rPr>
                      <w:rFonts w:hint="default" w:ascii="Cambria Math" w:hAnsi="Cambria Math" w:cs="Times New Roman"/>
                      <w:i/>
                      <w:sz w:val="21"/>
                      <w:szCs w:val="21"/>
                      <w:vertAlign w:val="baseline"/>
                      <w:lang w:val="en-US"/>
                    </w:rPr>
                  </m:ctrlPr>
                </m:e>
                <m:sup>
                  <m:r>
                    <m:rPr/>
                    <w:rPr>
                      <w:rFonts w:hint="default" w:ascii="Cambria Math" w:hAnsi="Cambria Math" w:cs="Times New Roman"/>
                      <w:sz w:val="21"/>
                      <w:szCs w:val="21"/>
                      <w:vertAlign w:val="baseline"/>
                      <w:lang w:val="en-US" w:eastAsia="zh-CN"/>
                    </w:rPr>
                    <m:t>3</m:t>
                  </m:r>
                  <m:ctrlPr>
                    <w:rPr>
                      <w:rFonts w:hint="default" w:ascii="Cambria Math" w:hAnsi="Cambria Math" w:cs="Times New Roman"/>
                      <w:i/>
                      <w:sz w:val="21"/>
                      <w:szCs w:val="21"/>
                      <w:vertAlign w:val="baseline"/>
                      <w:lang w:val="en-US" w:eastAsia="zh-CN"/>
                    </w:rPr>
                  </m:ctrlPr>
                </m:sup>
              </m:sSup>
            </m:oMath>
          </w:p>
        </w:tc>
        <w:tc>
          <w:tcPr>
            <w:tcW w:w="2840" w:type="dxa"/>
            <w:tcBorders>
              <w:top w:val="single" w:color="auto" w:sz="4" w:space="0"/>
              <w:left w:val="single" w:color="auto" w:sz="4" w:space="0"/>
              <w:bottom w:val="single" w:color="auto" w:sz="4" w:space="0"/>
              <w:right w:val="single" w:color="auto" w:sz="4" w:space="0"/>
            </w:tcBorders>
            <w:vAlign w:val="center"/>
          </w:tcPr>
          <w:p>
            <w:pPr>
              <w:numPr>
                <w:ilvl w:val="0"/>
                <w:numId w:val="0"/>
              </w:numPr>
              <w:jc w:val="center"/>
              <w:rPr>
                <w:rFonts w:hint="default" w:ascii="Times New Roman" w:hAnsi="Times New Roman" w:eastAsia="宋体" w:cs="Times New Roman"/>
                <w:i w:val="0"/>
                <w:sz w:val="21"/>
                <w:szCs w:val="21"/>
                <w:vertAlign w:val="baseline"/>
                <w:lang w:val="en-US" w:eastAsia="zh-CN"/>
              </w:rPr>
            </w:pPr>
            <w:r>
              <w:rPr>
                <w:rFonts w:hint="default" w:ascii="Times New Roman" w:hAnsi="Times New Roman" w:eastAsia="宋体" w:cs="Times New Roman"/>
                <w:i w:val="0"/>
                <w:sz w:val="21"/>
                <w:szCs w:val="21"/>
                <w:vertAlign w:val="baseline"/>
                <w:lang w:val="en-US" w:eastAsia="zh-CN"/>
              </w:rPr>
              <w:t>993.00</w:t>
            </w:r>
          </w:p>
        </w:tc>
        <w:tc>
          <w:tcPr>
            <w:tcW w:w="2842" w:type="dxa"/>
            <w:tcBorders>
              <w:top w:val="single" w:color="auto" w:sz="4" w:space="0"/>
              <w:left w:val="single" w:color="auto" w:sz="4" w:space="0"/>
              <w:bottom w:val="single" w:color="auto" w:sz="4" w:space="0"/>
              <w:right w:val="single" w:color="auto" w:sz="4" w:space="0"/>
            </w:tcBorders>
            <w:vAlign w:val="center"/>
          </w:tcPr>
          <w:p>
            <w:pPr>
              <w:numPr>
                <w:ilvl w:val="0"/>
                <w:numId w:val="0"/>
              </w:numPr>
              <w:jc w:val="center"/>
              <w:rPr>
                <w:rFonts w:hint="default" w:ascii="Times New Roman" w:hAnsi="Times New Roman" w:eastAsia="宋体" w:cs="Times New Roman"/>
                <w:i w:val="0"/>
                <w:sz w:val="21"/>
                <w:szCs w:val="21"/>
                <w:vertAlign w:val="baseline"/>
                <w:lang w:val="en-US" w:eastAsia="zh-CN"/>
              </w:rPr>
            </w:pPr>
            <w:r>
              <w:rPr>
                <w:rFonts w:hint="default" w:ascii="Times New Roman" w:hAnsi="Times New Roman" w:eastAsia="宋体" w:cs="Times New Roman"/>
                <w:i w:val="0"/>
                <w:sz w:val="21"/>
                <w:szCs w:val="21"/>
                <w:vertAlign w:val="baseline"/>
                <w:lang w:val="en-US" w:eastAsia="zh-CN"/>
              </w:rPr>
              <w:t>2.061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2840" w:type="dxa"/>
            <w:tcBorders>
              <w:top w:val="single" w:color="auto" w:sz="4" w:space="0"/>
              <w:left w:val="single" w:color="auto" w:sz="4" w:space="0"/>
              <w:bottom w:val="single" w:color="auto" w:sz="4" w:space="0"/>
              <w:right w:val="single" w:color="auto" w:sz="4" w:space="0"/>
            </w:tcBorders>
            <w:vAlign w:val="center"/>
          </w:tcPr>
          <w:p>
            <w:pPr>
              <w:numPr>
                <w:ilvl w:val="0"/>
                <w:numId w:val="0"/>
              </w:numPr>
              <w:jc w:val="center"/>
              <w:rPr>
                <w:rFonts w:hint="default" w:ascii="Times New Roman" w:hAnsi="Times New Roman" w:eastAsia="宋体" w:cs="Times New Roman"/>
                <w:i w:val="0"/>
                <w:sz w:val="21"/>
                <w:szCs w:val="21"/>
                <w:vertAlign w:val="baseline"/>
                <w:lang w:val="en-US" w:eastAsia="zh-CN"/>
              </w:rPr>
            </w:pPr>
            <w:r>
              <w:rPr>
                <w:rFonts w:hint="default" w:ascii="Times New Roman" w:hAnsi="Times New Roman" w:eastAsia="宋体" w:cs="Times New Roman"/>
                <w:i w:val="0"/>
                <w:sz w:val="21"/>
                <w:szCs w:val="21"/>
                <w:vertAlign w:val="baseline"/>
                <w:lang w:val="en-US" w:eastAsia="zh-CN"/>
              </w:rPr>
              <w:t xml:space="preserve">定压比热容kJ/(kg </w:t>
            </w:r>
            <w:r>
              <w:rPr>
                <w:rFonts w:hint="default" w:ascii="Times New Roman" w:hAnsi="Times New Roman" w:eastAsia="微软雅黑" w:cs="Times New Roman"/>
                <w:i w:val="0"/>
                <w:sz w:val="21"/>
                <w:szCs w:val="21"/>
                <w:vertAlign w:val="baseline"/>
                <w:lang w:val="en-US" w:eastAsia="zh-CN"/>
              </w:rPr>
              <w:t xml:space="preserve">∙ </w:t>
            </w:r>
            <w:r>
              <w:rPr>
                <w:rFonts w:hint="default" w:ascii="Times New Roman" w:hAnsi="Times New Roman" w:eastAsia="宋体" w:cs="Times New Roman"/>
                <w:i w:val="0"/>
                <w:sz w:val="21"/>
                <w:szCs w:val="21"/>
                <w:vertAlign w:val="baseline"/>
                <w:lang w:val="en-US" w:eastAsia="zh-CN"/>
              </w:rPr>
              <w:t>℃)</w:t>
            </w:r>
          </w:p>
        </w:tc>
        <w:tc>
          <w:tcPr>
            <w:tcW w:w="2840" w:type="dxa"/>
            <w:tcBorders>
              <w:top w:val="single" w:color="auto" w:sz="4" w:space="0"/>
              <w:left w:val="single" w:color="auto" w:sz="4" w:space="0"/>
              <w:bottom w:val="single" w:color="auto" w:sz="4" w:space="0"/>
              <w:right w:val="single" w:color="auto" w:sz="4" w:space="0"/>
            </w:tcBorders>
            <w:vAlign w:val="center"/>
          </w:tcPr>
          <w:p>
            <w:pPr>
              <w:numPr>
                <w:ilvl w:val="0"/>
                <w:numId w:val="0"/>
              </w:numPr>
              <w:jc w:val="center"/>
              <w:rPr>
                <w:rFonts w:hint="default" w:ascii="Times New Roman" w:hAnsi="Times New Roman" w:eastAsia="宋体" w:cs="Times New Roman"/>
                <w:i w:val="0"/>
                <w:sz w:val="21"/>
                <w:szCs w:val="21"/>
                <w:vertAlign w:val="baseline"/>
                <w:lang w:val="en-US" w:eastAsia="zh-CN"/>
              </w:rPr>
            </w:pPr>
            <w:r>
              <w:rPr>
                <w:rFonts w:hint="default" w:ascii="Times New Roman" w:hAnsi="Times New Roman" w:eastAsia="宋体" w:cs="Times New Roman"/>
                <w:i w:val="0"/>
                <w:sz w:val="21"/>
                <w:szCs w:val="21"/>
                <w:vertAlign w:val="baseline"/>
                <w:lang w:val="en-US" w:eastAsia="zh-CN"/>
              </w:rPr>
              <w:t>4.178</w:t>
            </w:r>
          </w:p>
        </w:tc>
        <w:tc>
          <w:tcPr>
            <w:tcW w:w="2842" w:type="dxa"/>
            <w:tcBorders>
              <w:top w:val="single" w:color="auto" w:sz="4" w:space="0"/>
              <w:left w:val="single" w:color="auto" w:sz="4" w:space="0"/>
              <w:bottom w:val="single" w:color="auto" w:sz="4" w:space="0"/>
              <w:right w:val="single" w:color="auto" w:sz="4" w:space="0"/>
            </w:tcBorders>
            <w:vAlign w:val="center"/>
          </w:tcPr>
          <w:p>
            <w:pPr>
              <w:numPr>
                <w:ilvl w:val="0"/>
                <w:numId w:val="0"/>
              </w:numPr>
              <w:jc w:val="center"/>
              <w:rPr>
                <w:rFonts w:hint="default" w:ascii="Times New Roman" w:hAnsi="Times New Roman" w:eastAsia="宋体" w:cs="Times New Roman"/>
                <w:i w:val="0"/>
                <w:sz w:val="21"/>
                <w:szCs w:val="21"/>
                <w:vertAlign w:val="baseline"/>
                <w:lang w:val="en-US" w:eastAsia="zh-CN"/>
              </w:rPr>
            </w:pPr>
            <w:r>
              <w:rPr>
                <w:rFonts w:hint="default" w:ascii="Times New Roman" w:hAnsi="Times New Roman" w:eastAsia="宋体" w:cs="Times New Roman"/>
                <w:i w:val="0"/>
                <w:sz w:val="21"/>
                <w:szCs w:val="21"/>
                <w:vertAlign w:val="baseline"/>
                <w:lang w:val="en-US" w:eastAsia="zh-CN"/>
              </w:rPr>
              <w:t>0.922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2840" w:type="dxa"/>
            <w:tcBorders>
              <w:top w:val="single" w:color="auto" w:sz="4" w:space="0"/>
              <w:left w:val="single" w:color="auto" w:sz="4" w:space="0"/>
              <w:bottom w:val="single" w:color="auto" w:sz="4" w:space="0"/>
              <w:right w:val="single" w:color="auto" w:sz="4" w:space="0"/>
            </w:tcBorders>
            <w:vAlign w:val="center"/>
          </w:tcPr>
          <w:p>
            <w:pPr>
              <w:numPr>
                <w:ilvl w:val="0"/>
                <w:numId w:val="0"/>
              </w:numPr>
              <w:jc w:val="center"/>
              <w:rPr>
                <w:rFonts w:hint="default" w:ascii="Times New Roman" w:hAnsi="Times New Roman" w:eastAsia="宋体" w:cs="Times New Roman"/>
                <w:i w:val="0"/>
                <w:sz w:val="21"/>
                <w:szCs w:val="21"/>
                <w:vertAlign w:val="baseline"/>
                <w:lang w:val="en-US" w:eastAsia="zh-CN"/>
              </w:rPr>
            </w:pPr>
            <w:r>
              <w:rPr>
                <w:rFonts w:hint="default" w:ascii="Times New Roman" w:hAnsi="Times New Roman" w:eastAsia="宋体" w:cs="Times New Roman"/>
                <w:i w:val="0"/>
                <w:sz w:val="21"/>
                <w:szCs w:val="21"/>
                <w:vertAlign w:val="baseline"/>
                <w:lang w:val="en-US" w:eastAsia="zh-CN"/>
              </w:rPr>
              <w:t xml:space="preserve">导热系数W/(m </w:t>
            </w:r>
            <w:r>
              <w:rPr>
                <w:rFonts w:hint="default" w:ascii="Times New Roman" w:hAnsi="Times New Roman" w:eastAsia="微软雅黑" w:cs="Times New Roman"/>
                <w:i w:val="0"/>
                <w:sz w:val="21"/>
                <w:szCs w:val="21"/>
                <w:vertAlign w:val="baseline"/>
                <w:lang w:val="en-US" w:eastAsia="zh-CN"/>
              </w:rPr>
              <w:t xml:space="preserve">∙ </w:t>
            </w:r>
            <w:r>
              <w:rPr>
                <w:rFonts w:hint="default" w:ascii="Times New Roman" w:hAnsi="Times New Roman" w:eastAsia="宋体" w:cs="Times New Roman"/>
                <w:i w:val="0"/>
                <w:sz w:val="21"/>
                <w:szCs w:val="21"/>
                <w:vertAlign w:val="baseline"/>
                <w:lang w:val="en-US" w:eastAsia="zh-CN"/>
              </w:rPr>
              <w:t>℃)</w:t>
            </w:r>
          </w:p>
        </w:tc>
        <w:tc>
          <w:tcPr>
            <w:tcW w:w="2840" w:type="dxa"/>
            <w:tcBorders>
              <w:top w:val="single" w:color="auto" w:sz="4" w:space="0"/>
              <w:left w:val="single" w:color="auto" w:sz="4" w:space="0"/>
              <w:bottom w:val="single" w:color="auto" w:sz="4" w:space="0"/>
              <w:right w:val="single" w:color="auto" w:sz="4" w:space="0"/>
            </w:tcBorders>
            <w:vAlign w:val="center"/>
          </w:tcPr>
          <w:p>
            <w:pPr>
              <w:numPr>
                <w:ilvl w:val="0"/>
                <w:numId w:val="0"/>
              </w:numPr>
              <w:jc w:val="center"/>
              <w:rPr>
                <w:rFonts w:hint="default" w:ascii="Times New Roman" w:hAnsi="Times New Roman" w:eastAsia="宋体" w:cs="Times New Roman"/>
                <w:i w:val="0"/>
                <w:sz w:val="21"/>
                <w:szCs w:val="21"/>
                <w:vertAlign w:val="baseline"/>
                <w:lang w:val="en-US" w:eastAsia="zh-CN"/>
              </w:rPr>
            </w:pPr>
            <w:r>
              <w:rPr>
                <w:rFonts w:hint="default" w:ascii="Times New Roman" w:hAnsi="Times New Roman" w:eastAsia="宋体" w:cs="Times New Roman"/>
                <w:i w:val="0"/>
                <w:sz w:val="21"/>
                <w:szCs w:val="21"/>
                <w:vertAlign w:val="baseline"/>
                <w:lang w:val="en-US" w:eastAsia="zh-CN"/>
              </w:rPr>
              <w:t>0.618</w:t>
            </w:r>
          </w:p>
        </w:tc>
        <w:tc>
          <w:tcPr>
            <w:tcW w:w="2842" w:type="dxa"/>
            <w:tcBorders>
              <w:top w:val="single" w:color="auto" w:sz="4" w:space="0"/>
              <w:left w:val="single" w:color="auto" w:sz="4" w:space="0"/>
              <w:bottom w:val="single" w:color="auto" w:sz="4" w:space="0"/>
              <w:right w:val="single" w:color="auto" w:sz="4" w:space="0"/>
            </w:tcBorders>
            <w:vAlign w:val="center"/>
          </w:tcPr>
          <w:p>
            <w:pPr>
              <w:numPr>
                <w:ilvl w:val="0"/>
                <w:numId w:val="0"/>
              </w:numPr>
              <w:jc w:val="center"/>
              <w:rPr>
                <w:rFonts w:hint="default" w:ascii="Times New Roman" w:hAnsi="Times New Roman" w:eastAsia="宋体" w:cs="Times New Roman"/>
                <w:i w:val="0"/>
                <w:sz w:val="21"/>
                <w:szCs w:val="21"/>
                <w:vertAlign w:val="baseline"/>
                <w:lang w:val="en-US" w:eastAsia="zh-CN"/>
              </w:rPr>
            </w:pPr>
            <w:r>
              <w:rPr>
                <w:rFonts w:hint="default" w:ascii="Times New Roman" w:hAnsi="Times New Roman" w:eastAsia="宋体" w:cs="Times New Roman"/>
                <w:i w:val="0"/>
                <w:sz w:val="21"/>
                <w:szCs w:val="21"/>
                <w:vertAlign w:val="baseline"/>
                <w:lang w:val="en-US" w:eastAsia="zh-CN"/>
              </w:rPr>
              <w:t>0.031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2840" w:type="dxa"/>
            <w:tcBorders>
              <w:top w:val="single" w:color="auto" w:sz="4" w:space="0"/>
              <w:left w:val="single" w:color="auto" w:sz="4" w:space="0"/>
              <w:bottom w:val="single" w:color="auto" w:sz="4" w:space="0"/>
              <w:right w:val="single" w:color="auto" w:sz="4" w:space="0"/>
            </w:tcBorders>
            <w:vAlign w:val="center"/>
          </w:tcPr>
          <w:p>
            <w:pPr>
              <w:numPr>
                <w:ilvl w:val="0"/>
                <w:numId w:val="0"/>
              </w:numPr>
              <w:jc w:val="center"/>
              <w:rPr>
                <w:rFonts w:hint="default" w:ascii="Times New Roman" w:hAnsi="Times New Roman" w:eastAsia="宋体" w:cs="Times New Roman"/>
                <w:i w:val="0"/>
                <w:sz w:val="21"/>
                <w:szCs w:val="21"/>
                <w:vertAlign w:val="baseline"/>
                <w:lang w:val="en-US" w:eastAsia="zh-CN"/>
              </w:rPr>
            </w:pPr>
            <w:r>
              <w:rPr>
                <w:rFonts w:hint="default" w:ascii="Times New Roman" w:hAnsi="Times New Roman" w:eastAsia="宋体" w:cs="Times New Roman"/>
                <w:i w:val="0"/>
                <w:sz w:val="21"/>
                <w:szCs w:val="21"/>
                <w:vertAlign w:val="baseline"/>
                <w:lang w:val="en-US" w:eastAsia="zh-CN"/>
              </w:rPr>
              <w:t xml:space="preserve">黏度Pa </w:t>
            </w:r>
            <w:r>
              <w:rPr>
                <w:rFonts w:hint="default" w:ascii="Times New Roman" w:hAnsi="Times New Roman" w:eastAsia="微软雅黑" w:cs="Times New Roman"/>
                <w:i w:val="0"/>
                <w:sz w:val="21"/>
                <w:szCs w:val="21"/>
                <w:vertAlign w:val="baseline"/>
                <w:lang w:val="en-US" w:eastAsia="zh-CN"/>
              </w:rPr>
              <w:t>∙ s</w:t>
            </w:r>
          </w:p>
        </w:tc>
        <w:tc>
          <w:tcPr>
            <w:tcW w:w="2840" w:type="dxa"/>
            <w:tcBorders>
              <w:top w:val="single" w:color="auto" w:sz="4" w:space="0"/>
              <w:left w:val="single" w:color="auto" w:sz="4" w:space="0"/>
              <w:bottom w:val="single" w:color="auto" w:sz="4" w:space="0"/>
              <w:right w:val="single" w:color="auto" w:sz="4" w:space="0"/>
            </w:tcBorders>
            <w:vAlign w:val="center"/>
          </w:tcPr>
          <w:p>
            <w:pPr>
              <w:numPr>
                <w:ilvl w:val="0"/>
                <w:numId w:val="0"/>
              </w:numPr>
              <w:jc w:val="center"/>
              <w:rPr>
                <w:rFonts w:hint="default" w:ascii="Times New Roman" w:hAnsi="Times New Roman" w:eastAsia="宋体" w:cs="Times New Roman"/>
                <w:i w:val="0"/>
                <w:sz w:val="21"/>
                <w:szCs w:val="21"/>
                <w:vertAlign w:val="baseline"/>
                <w:lang w:val="en-US" w:eastAsia="zh-CN"/>
              </w:rPr>
            </w:pPr>
            <w:r>
              <w:rPr>
                <w:rFonts w:hint="default" w:ascii="Times New Roman" w:hAnsi="Times New Roman" w:eastAsia="宋体" w:cs="Times New Roman"/>
                <w:i w:val="0"/>
                <w:sz w:val="21"/>
                <w:szCs w:val="21"/>
                <w:vertAlign w:val="baseline"/>
                <w:lang w:val="en-US" w:eastAsia="zh-CN"/>
              </w:rPr>
              <w:t>6.814×</w:t>
            </w:r>
            <m:oMath>
              <m:sSup>
                <m:sSupPr>
                  <m:ctrlPr>
                    <w:rPr>
                      <w:rFonts w:hint="default" w:ascii="Cambria Math" w:hAnsi="Cambria Math" w:cs="Times New Roman"/>
                      <w:i/>
                      <w:sz w:val="21"/>
                      <w:szCs w:val="21"/>
                      <w:vertAlign w:val="baseline"/>
                      <w:lang w:val="en-US"/>
                    </w:rPr>
                  </m:ctrlPr>
                </m:sSupPr>
                <m:e>
                  <m:r>
                    <m:rPr/>
                    <w:rPr>
                      <w:rFonts w:hint="default" w:ascii="Cambria Math" w:hAnsi="Cambria Math" w:cs="Times New Roman"/>
                      <w:sz w:val="21"/>
                      <w:szCs w:val="21"/>
                      <w:vertAlign w:val="baseline"/>
                      <w:lang w:val="en-US" w:eastAsia="zh-CN"/>
                    </w:rPr>
                    <m:t>10</m:t>
                  </m:r>
                  <m:ctrlPr>
                    <w:rPr>
                      <w:rFonts w:hint="default" w:ascii="Cambria Math" w:hAnsi="Cambria Math" w:cs="Times New Roman"/>
                      <w:i/>
                      <w:sz w:val="21"/>
                      <w:szCs w:val="21"/>
                      <w:vertAlign w:val="baseline"/>
                      <w:lang w:val="en-US"/>
                    </w:rPr>
                  </m:ctrlPr>
                </m:e>
                <m:sup>
                  <m:r>
                    <m:rPr/>
                    <w:rPr>
                      <w:rFonts w:hint="default" w:ascii="Cambria Math" w:hAnsi="Cambria Math" w:cs="Times New Roman"/>
                      <w:sz w:val="21"/>
                      <w:szCs w:val="21"/>
                      <w:vertAlign w:val="baseline"/>
                      <w:lang w:val="en-US" w:eastAsia="zh-CN"/>
                    </w:rPr>
                    <m:t>−4</m:t>
                  </m:r>
                  <m:ctrlPr>
                    <w:rPr>
                      <w:rFonts w:hint="default" w:ascii="Cambria Math" w:hAnsi="Cambria Math" w:cs="Times New Roman"/>
                      <w:i/>
                      <w:sz w:val="21"/>
                      <w:szCs w:val="21"/>
                      <w:vertAlign w:val="baseline"/>
                      <w:lang w:val="en-US"/>
                    </w:rPr>
                  </m:ctrlPr>
                </m:sup>
              </m:sSup>
            </m:oMath>
          </w:p>
        </w:tc>
        <w:tc>
          <w:tcPr>
            <w:tcW w:w="2842" w:type="dxa"/>
            <w:tcBorders>
              <w:top w:val="single" w:color="auto" w:sz="4" w:space="0"/>
              <w:left w:val="single" w:color="auto" w:sz="4" w:space="0"/>
              <w:bottom w:val="single" w:color="auto" w:sz="4" w:space="0"/>
              <w:right w:val="single" w:color="auto" w:sz="4" w:space="0"/>
            </w:tcBorders>
            <w:vAlign w:val="center"/>
          </w:tcPr>
          <w:p>
            <w:pPr>
              <w:numPr>
                <w:ilvl w:val="0"/>
                <w:numId w:val="0"/>
              </w:numPr>
              <w:jc w:val="center"/>
              <w:rPr>
                <w:rFonts w:hint="default" w:ascii="Times New Roman" w:hAnsi="Times New Roman" w:eastAsia="宋体" w:cs="Times New Roman"/>
                <w:i w:val="0"/>
                <w:sz w:val="21"/>
                <w:szCs w:val="21"/>
                <w:vertAlign w:val="baseline"/>
                <w:lang w:val="en-US" w:eastAsia="zh-CN"/>
              </w:rPr>
            </w:pPr>
            <w:r>
              <w:rPr>
                <w:rFonts w:hint="default" w:ascii="Times New Roman" w:hAnsi="Times New Roman" w:eastAsia="宋体" w:cs="Times New Roman"/>
                <w:i w:val="0"/>
                <w:sz w:val="21"/>
                <w:szCs w:val="21"/>
                <w:vertAlign w:val="baseline"/>
                <w:lang w:val="en-US" w:eastAsia="zh-CN"/>
              </w:rPr>
              <w:t>2.380×</w:t>
            </w:r>
            <w:r>
              <w:rPr>
                <w:rFonts w:hint="eastAsia" w:ascii="Times New Roman" w:hAnsi="Times New Roman" w:eastAsia="宋体" w:cs="Times New Roman"/>
                <w:i w:val="0"/>
                <w:sz w:val="21"/>
                <w:szCs w:val="21"/>
                <w:vertAlign w:val="baseline"/>
                <w:lang w:val="en-US" w:eastAsia="zh-CN"/>
              </w:rPr>
              <w:t>10</w:t>
            </w:r>
            <w:r>
              <w:rPr>
                <w:rFonts w:hint="eastAsia" w:ascii="Times New Roman" w:hAnsi="Times New Roman" w:eastAsia="宋体" w:cs="Times New Roman"/>
                <w:i w:val="0"/>
                <w:sz w:val="21"/>
                <w:szCs w:val="21"/>
                <w:vertAlign w:val="superscript"/>
                <w:lang w:val="en-US" w:eastAsia="zh-CN"/>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2840" w:type="dxa"/>
            <w:tcBorders>
              <w:top w:val="single" w:color="auto" w:sz="4" w:space="0"/>
              <w:left w:val="single" w:color="auto" w:sz="4" w:space="0"/>
              <w:bottom w:val="single" w:color="auto" w:sz="4" w:space="0"/>
              <w:right w:val="single" w:color="auto" w:sz="4" w:space="0"/>
            </w:tcBorders>
            <w:vAlign w:val="center"/>
          </w:tcPr>
          <w:p>
            <w:pPr>
              <w:numPr>
                <w:ilvl w:val="0"/>
                <w:numId w:val="0"/>
              </w:numPr>
              <w:jc w:val="center"/>
              <w:rPr>
                <w:rFonts w:hint="default" w:ascii="Times New Roman" w:hAnsi="Times New Roman" w:eastAsia="宋体" w:cs="Times New Roman"/>
                <w:i w:val="0"/>
                <w:sz w:val="21"/>
                <w:szCs w:val="21"/>
                <w:vertAlign w:val="baseline"/>
                <w:lang w:val="en-US" w:eastAsia="zh-CN"/>
              </w:rPr>
            </w:pPr>
            <w:r>
              <w:rPr>
                <w:rFonts w:hint="default" w:ascii="Times New Roman" w:hAnsi="Times New Roman" w:eastAsia="宋体" w:cs="Times New Roman"/>
                <w:i w:val="0"/>
                <w:sz w:val="21"/>
                <w:szCs w:val="21"/>
                <w:vertAlign w:val="baseline"/>
                <w:lang w:val="en-US" w:eastAsia="zh-CN"/>
              </w:rPr>
              <w:t>普朗特数</w:t>
            </w:r>
          </w:p>
        </w:tc>
        <w:tc>
          <w:tcPr>
            <w:tcW w:w="2840" w:type="dxa"/>
            <w:tcBorders>
              <w:top w:val="single" w:color="auto" w:sz="4" w:space="0"/>
              <w:left w:val="single" w:color="auto" w:sz="4" w:space="0"/>
              <w:bottom w:val="single" w:color="auto" w:sz="4" w:space="0"/>
              <w:right w:val="single" w:color="auto" w:sz="4" w:space="0"/>
            </w:tcBorders>
            <w:vAlign w:val="center"/>
          </w:tcPr>
          <w:p>
            <w:pPr>
              <w:numPr>
                <w:ilvl w:val="0"/>
                <w:numId w:val="0"/>
              </w:numPr>
              <w:jc w:val="center"/>
              <w:rPr>
                <w:rFonts w:hint="default" w:ascii="Times New Roman" w:hAnsi="Times New Roman" w:eastAsia="宋体" w:cs="Times New Roman"/>
                <w:i w:val="0"/>
                <w:sz w:val="21"/>
                <w:szCs w:val="21"/>
                <w:vertAlign w:val="baseline"/>
                <w:lang w:val="en-US" w:eastAsia="zh-CN"/>
              </w:rPr>
            </w:pPr>
            <w:r>
              <w:rPr>
                <w:rFonts w:hint="default" w:ascii="Times New Roman" w:hAnsi="Times New Roman" w:eastAsia="宋体" w:cs="Times New Roman"/>
                <w:i w:val="0"/>
                <w:sz w:val="21"/>
                <w:szCs w:val="21"/>
                <w:vertAlign w:val="baseline"/>
                <w:lang w:val="en-US" w:eastAsia="zh-CN"/>
              </w:rPr>
              <w:t>4.528</w:t>
            </w:r>
          </w:p>
        </w:tc>
        <w:tc>
          <w:tcPr>
            <w:tcW w:w="2842" w:type="dxa"/>
            <w:tcBorders>
              <w:top w:val="single" w:color="auto" w:sz="4" w:space="0"/>
              <w:left w:val="single" w:color="auto" w:sz="4" w:space="0"/>
              <w:bottom w:val="single" w:color="auto" w:sz="4" w:space="0"/>
              <w:right w:val="single" w:color="auto" w:sz="4" w:space="0"/>
            </w:tcBorders>
            <w:vAlign w:val="center"/>
          </w:tcPr>
          <w:p>
            <w:pPr>
              <w:numPr>
                <w:ilvl w:val="0"/>
                <w:numId w:val="0"/>
              </w:numPr>
              <w:jc w:val="center"/>
              <w:rPr>
                <w:rFonts w:hint="default" w:ascii="Times New Roman" w:hAnsi="Times New Roman" w:eastAsia="宋体" w:cs="Times New Roman"/>
                <w:i w:val="0"/>
                <w:sz w:val="21"/>
                <w:szCs w:val="21"/>
                <w:vertAlign w:val="baseline"/>
                <w:lang w:val="en-US" w:eastAsia="zh-CN"/>
              </w:rPr>
            </w:pPr>
            <w:r>
              <w:rPr>
                <w:rFonts w:hint="default" w:ascii="Times New Roman" w:hAnsi="Times New Roman" w:eastAsia="宋体" w:cs="Times New Roman"/>
                <w:i w:val="0"/>
                <w:sz w:val="21"/>
                <w:szCs w:val="21"/>
                <w:vertAlign w:val="baseline"/>
                <w:lang w:val="en-US" w:eastAsia="zh-CN"/>
              </w:rPr>
              <w:t>0.690</w:t>
            </w:r>
          </w:p>
        </w:tc>
      </w:tr>
    </w:tbl>
    <w:p>
      <w:pPr>
        <w:numPr>
          <w:ilvl w:val="0"/>
          <w:numId w:val="0"/>
        </w:numPr>
        <w:jc w:val="both"/>
        <w:rPr>
          <w:rFonts w:hint="default" w:ascii="宋体" w:hAnsi="宋体" w:eastAsia="宋体" w:cs="宋体"/>
          <w:i w:val="0"/>
          <w:sz w:val="24"/>
          <w:szCs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jc w:val="both"/>
        <w:textAlignment w:val="auto"/>
        <w:outlineLvl w:val="1"/>
        <w:rPr>
          <w:rFonts w:hint="default" w:ascii="黑体" w:hAnsi="黑体" w:eastAsia="黑体" w:cs="黑体"/>
          <w:i w:val="0"/>
          <w:sz w:val="30"/>
          <w:szCs w:val="30"/>
          <w:lang w:val="en-US" w:eastAsia="zh-CN"/>
        </w:rPr>
      </w:pPr>
      <w:bookmarkStart w:id="8" w:name="_Toc8409"/>
      <w:r>
        <w:rPr>
          <w:rFonts w:hint="default" w:ascii="Times New Roman" w:hAnsi="Times New Roman" w:eastAsia="黑体" w:cs="Times New Roman"/>
          <w:b/>
          <w:bCs/>
          <w:i w:val="0"/>
          <w:sz w:val="24"/>
          <w:szCs w:val="24"/>
          <w:lang w:val="en-US" w:eastAsia="zh-CN"/>
        </w:rPr>
        <w:t>2.3</w:t>
      </w:r>
      <w:r>
        <w:rPr>
          <w:rFonts w:hint="eastAsia" w:ascii="黑体" w:hAnsi="黑体" w:eastAsia="黑体" w:cs="黑体"/>
          <w:b/>
          <w:bCs/>
          <w:i w:val="0"/>
          <w:sz w:val="24"/>
          <w:szCs w:val="24"/>
          <w:lang w:val="en-US" w:eastAsia="zh-CN"/>
        </w:rPr>
        <w:t xml:space="preserve">  传热面积估算</w:t>
      </w:r>
      <w:bookmarkEnd w:id="8"/>
    </w:p>
    <w:p>
      <w:pPr>
        <w:keepNext w:val="0"/>
        <w:keepLines w:val="0"/>
        <w:pageBreakBefore w:val="0"/>
        <w:widowControl w:val="0"/>
        <w:kinsoku/>
        <w:wordWrap/>
        <w:overflowPunct/>
        <w:topLinePunct w:val="0"/>
        <w:autoSpaceDE/>
        <w:autoSpaceDN/>
        <w:bidi w:val="0"/>
        <w:adjustRightInd/>
        <w:snapToGrid/>
        <w:spacing w:line="400" w:lineRule="exact"/>
        <w:textAlignment w:val="auto"/>
        <w:rPr>
          <w:rFonts w:hint="default"/>
          <w:sz w:val="24"/>
          <w:szCs w:val="24"/>
          <w:lang w:val="en-US" w:eastAsia="zh-CN"/>
        </w:rPr>
      </w:pPr>
      <w:r>
        <w:rPr>
          <w:rFonts w:hint="eastAsia" w:ascii="宋体" w:hAnsi="宋体" w:eastAsia="宋体" w:cs="宋体"/>
          <w:i w:val="0"/>
          <w:sz w:val="24"/>
          <w:szCs w:val="24"/>
          <w:lang w:val="en-US" w:eastAsia="zh-CN"/>
        </w:rPr>
        <w:t>1）</w:t>
      </w:r>
      <w:r>
        <w:rPr>
          <w:rFonts w:hint="eastAsia"/>
          <w:sz w:val="24"/>
          <w:szCs w:val="24"/>
          <w:lang w:val="en-US" w:eastAsia="zh-CN"/>
        </w:rPr>
        <w:t>水的热负荷与氧气的流量的计算</w:t>
      </w:r>
    </w:p>
    <w:p>
      <w:pPr>
        <w:keepNext w:val="0"/>
        <w:keepLines w:val="0"/>
        <w:pageBreakBefore w:val="0"/>
        <w:widowControl w:val="0"/>
        <w:kinsoku/>
        <w:wordWrap/>
        <w:overflowPunct/>
        <w:topLinePunct w:val="0"/>
        <w:autoSpaceDE/>
        <w:autoSpaceDN/>
        <w:bidi w:val="0"/>
        <w:adjustRightInd/>
        <w:snapToGrid/>
        <w:spacing w:line="400" w:lineRule="exact"/>
        <w:textAlignment w:val="auto"/>
        <w:rPr>
          <w:rFonts w:hint="eastAsia"/>
          <w:sz w:val="24"/>
          <w:szCs w:val="24"/>
          <w:lang w:val="en-US" w:eastAsia="zh-CN"/>
        </w:rPr>
      </w:pPr>
      <w:r>
        <w:rPr>
          <w:rFonts w:hint="eastAsia"/>
          <w:sz w:val="24"/>
          <w:szCs w:val="24"/>
          <w:lang w:val="en-US" w:eastAsia="zh-CN"/>
        </w:rPr>
        <w:t>①根据《化工原理课程设计》</w:t>
      </w:r>
      <w:r>
        <w:rPr>
          <w:rFonts w:hint="default" w:ascii="Times New Roman" w:hAnsi="Times New Roman" w:cs="Times New Roman"/>
          <w:sz w:val="24"/>
          <w:szCs w:val="24"/>
          <w:vertAlign w:val="superscript"/>
          <w:lang w:val="en-US" w:eastAsia="zh-CN"/>
        </w:rPr>
        <w:t>[9]</w:t>
      </w:r>
      <w:r>
        <w:rPr>
          <w:rFonts w:hint="eastAsia"/>
          <w:sz w:val="24"/>
          <w:szCs w:val="24"/>
          <w:lang w:val="en-US" w:eastAsia="zh-CN"/>
        </w:rPr>
        <w:t>中公式计算水的热负荷：</w:t>
      </w:r>
    </w:p>
    <w:p>
      <w:pPr>
        <w:numPr>
          <w:ilvl w:val="0"/>
          <w:numId w:val="0"/>
        </w:numPr>
        <w:jc w:val="right"/>
        <w:rPr>
          <w:rFonts w:hint="default" w:hAnsi="Cambria Math" w:cs="宋体"/>
          <w:i w:val="0"/>
          <w:sz w:val="24"/>
          <w:szCs w:val="24"/>
          <w:lang w:val="en-US" w:eastAsia="zh-CN"/>
        </w:rPr>
      </w:pPr>
      <w:r>
        <w:rPr>
          <w:rFonts w:hint="eastAsia" w:ascii="宋体" w:hAnsi="宋体" w:eastAsia="宋体" w:cs="宋体"/>
          <w:i w:val="0"/>
          <w:position w:val="-64"/>
          <w:sz w:val="24"/>
          <w:szCs w:val="24"/>
          <w:lang w:val="en-US" w:eastAsia="zh-CN"/>
        </w:rPr>
        <w:object>
          <v:shape id="_x0000_i1026" o:spt="75" type="#_x0000_t75" style="height:70pt;width:150.95pt;" o:ole="t" filled="f" o:preferrelative="t" stroked="f" coordsize="21600,21600">
            <v:path/>
            <v:fill on="f" focussize="0,0"/>
            <v:stroke on="f"/>
            <v:imagedata r:id="rId51" o:title=""/>
            <o:lock v:ext="edit" aspectratio="t"/>
            <w10:wrap type="none"/>
            <w10:anchorlock/>
          </v:shape>
          <o:OLEObject Type="Embed" ProgID="Equation.KSEE3" ShapeID="_x0000_i1026" DrawAspect="Content" ObjectID="_1468075726" r:id="rId50">
            <o:LockedField>false</o:LockedField>
          </o:OLEObject>
        </w:object>
      </w:r>
      <w:r>
        <w:rPr>
          <w:rFonts w:hint="eastAsia" w:hAnsi="Cambria Math" w:cs="宋体"/>
          <w:b w:val="0"/>
          <w:i w:val="0"/>
          <w:sz w:val="24"/>
          <w:szCs w:val="24"/>
          <w:lang w:val="en-US" w:eastAsia="zh-CN"/>
        </w:rPr>
        <w:t xml:space="preserve">             </w:t>
      </w:r>
      <w:r>
        <w:rPr>
          <w:rFonts w:hint="default" w:ascii="Times New Roman" w:hAnsi="Times New Roman" w:cs="Times New Roman"/>
          <w:b w:val="0"/>
          <w:i w:val="0"/>
          <w:sz w:val="24"/>
          <w:szCs w:val="24"/>
          <w:lang w:val="en-US" w:eastAsia="zh-CN"/>
        </w:rPr>
        <w:t>（2-3）</w:t>
      </w:r>
      <w:r>
        <w:rPr>
          <w:rFonts w:hint="eastAsia" w:hAnsi="Cambria Math" w:cs="宋体"/>
          <w:b w:val="0"/>
          <w:i w:val="0"/>
          <w:sz w:val="24"/>
          <w:szCs w:val="24"/>
          <w:lang w:val="en-US" w:eastAsia="zh-CN"/>
        </w:rPr>
        <w:t xml:space="preserve">                                       </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sz w:val="24"/>
        </w:rPr>
      </w:pPr>
      <w:r>
        <w:rPr>
          <w:rFonts w:hint="eastAsia"/>
          <w:sz w:val="24"/>
        </w:rPr>
        <w:t>式中：</w:t>
      </w:r>
      <w:r>
        <w:rPr>
          <w:rFonts w:hint="default" w:ascii="Times New Roman" w:hAnsi="Times New Roman" w:cs="Times New Roman"/>
          <w:i/>
          <w:iCs/>
          <w:sz w:val="24"/>
        </w:rPr>
        <w:t>Q</w:t>
      </w:r>
      <w:r>
        <w:rPr>
          <w:rFonts w:hint="default" w:ascii="Times New Roman" w:hAnsi="Times New Roman" w:cs="Times New Roman"/>
          <w:i/>
          <w:iCs/>
          <w:sz w:val="24"/>
          <w:vertAlign w:val="subscript"/>
        </w:rPr>
        <w:t>0</w:t>
      </w:r>
      <w:r>
        <w:rPr>
          <w:rFonts w:hint="eastAsia"/>
          <w:sz w:val="24"/>
          <w:lang w:eastAsia="zh-CN"/>
        </w:rPr>
        <w:t>——</w:t>
      </w:r>
      <w:r>
        <w:rPr>
          <w:sz w:val="24"/>
        </w:rPr>
        <w:t>传热速率（即热负荷），</w:t>
      </w:r>
      <w:r>
        <w:rPr>
          <w:rFonts w:hint="default" w:ascii="Times New Roman" w:hAnsi="Times New Roman" w:cs="Times New Roman"/>
          <w:sz w:val="24"/>
          <w:szCs w:val="24"/>
          <w:lang w:val="en-US" w:eastAsia="zh-CN"/>
        </w:rPr>
        <w:t>W</w:t>
      </w:r>
      <w:r>
        <w:rPr>
          <w:sz w:val="24"/>
        </w:rPr>
        <w:t>；</w:t>
      </w:r>
    </w:p>
    <w:p>
      <w:pPr>
        <w:keepNext w:val="0"/>
        <w:keepLines w:val="0"/>
        <w:pageBreakBefore w:val="0"/>
        <w:widowControl w:val="0"/>
        <w:kinsoku/>
        <w:wordWrap/>
        <w:overflowPunct/>
        <w:topLinePunct w:val="0"/>
        <w:autoSpaceDE/>
        <w:autoSpaceDN/>
        <w:bidi w:val="0"/>
        <w:adjustRightInd/>
        <w:snapToGrid/>
        <w:spacing w:line="400" w:lineRule="exact"/>
        <w:ind w:firstLine="1200" w:firstLineChars="500"/>
        <w:textAlignment w:val="auto"/>
        <w:rPr>
          <w:sz w:val="24"/>
        </w:rPr>
      </w:pPr>
      <w:r>
        <w:rPr>
          <w:rFonts w:hint="default" w:ascii="Times New Roman" w:hAnsi="Times New Roman" w:cs="Times New Roman"/>
          <w:i/>
          <w:iCs/>
          <w:sz w:val="24"/>
        </w:rPr>
        <w:t>m</w:t>
      </w:r>
      <w:r>
        <w:rPr>
          <w:rFonts w:hint="default" w:ascii="Times New Roman" w:hAnsi="Times New Roman" w:cs="Times New Roman"/>
          <w:i/>
          <w:iCs/>
          <w:sz w:val="24"/>
          <w:vertAlign w:val="subscript"/>
        </w:rPr>
        <w:t>0</w:t>
      </w:r>
      <w:r>
        <w:rPr>
          <w:rFonts w:hint="eastAsia"/>
          <w:sz w:val="24"/>
          <w:lang w:eastAsia="zh-CN"/>
        </w:rPr>
        <w:t>——</w:t>
      </w:r>
      <w:r>
        <w:rPr>
          <w:sz w:val="24"/>
        </w:rPr>
        <w:t>水的质量流量，</w:t>
      </w:r>
      <w:r>
        <w:rPr>
          <w:rFonts w:hint="default" w:ascii="Times New Roman" w:hAnsi="Times New Roman" w:cs="Times New Roman"/>
          <w:sz w:val="24"/>
          <w:szCs w:val="24"/>
          <w:lang w:val="en-US" w:eastAsia="zh-CN"/>
        </w:rPr>
        <w:t>kg/s；</w:t>
      </w:r>
    </w:p>
    <w:p>
      <w:pPr>
        <w:keepNext w:val="0"/>
        <w:keepLines w:val="0"/>
        <w:pageBreakBefore w:val="0"/>
        <w:widowControl w:val="0"/>
        <w:kinsoku/>
        <w:wordWrap/>
        <w:overflowPunct/>
        <w:topLinePunct w:val="0"/>
        <w:autoSpaceDE/>
        <w:autoSpaceDN/>
        <w:bidi w:val="0"/>
        <w:adjustRightInd/>
        <w:snapToGrid/>
        <w:spacing w:line="400" w:lineRule="exact"/>
        <w:ind w:firstLine="1200" w:firstLineChars="500"/>
        <w:textAlignment w:val="auto"/>
        <w:rPr>
          <w:sz w:val="24"/>
        </w:rPr>
      </w:pPr>
      <w:r>
        <w:rPr>
          <w:rFonts w:hint="default" w:ascii="Times New Roman" w:hAnsi="Times New Roman" w:cs="Times New Roman"/>
          <w:i/>
          <w:iCs/>
          <w:sz w:val="24"/>
        </w:rPr>
        <w:t>C</w:t>
      </w:r>
      <w:r>
        <w:rPr>
          <w:rFonts w:hint="default" w:ascii="Times New Roman" w:hAnsi="Times New Roman" w:cs="Times New Roman"/>
          <w:i/>
          <w:iCs/>
          <w:sz w:val="24"/>
          <w:vertAlign w:val="subscript"/>
        </w:rPr>
        <w:t>po</w:t>
      </w:r>
      <w:r>
        <w:rPr>
          <w:rFonts w:hint="eastAsia"/>
          <w:sz w:val="24"/>
          <w:lang w:eastAsia="zh-CN"/>
        </w:rPr>
        <w:t>——</w:t>
      </w:r>
      <w:r>
        <w:rPr>
          <w:sz w:val="24"/>
        </w:rPr>
        <w:t>水的平均定压比热容，</w:t>
      </w:r>
      <w:r>
        <w:rPr>
          <w:rFonts w:hint="default" w:ascii="Times New Roman" w:hAnsi="Times New Roman" w:cs="Times New Roman"/>
          <w:sz w:val="24"/>
          <w:szCs w:val="24"/>
          <w:lang w:val="en-US" w:eastAsia="zh-CN"/>
        </w:rPr>
        <w:t>J/(kg·℃)；</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1200" w:firstLineChars="500"/>
        <w:jc w:val="both"/>
        <w:textAlignment w:val="auto"/>
        <w:rPr>
          <w:rFonts w:hint="eastAsia" w:hAnsi="Cambria Math" w:cs="宋体"/>
          <w:i w:val="0"/>
          <w:sz w:val="24"/>
          <w:szCs w:val="24"/>
          <w:lang w:val="en-US" w:eastAsia="zh-CN"/>
        </w:rPr>
      </w:pPr>
      <w:r>
        <w:rPr>
          <w:rFonts w:hint="default" w:ascii="Times New Roman" w:hAnsi="Times New Roman" w:cs="Times New Roman"/>
          <w:i/>
          <w:iCs/>
          <w:sz w:val="24"/>
        </w:rPr>
        <w:t>t</w:t>
      </w:r>
      <w:r>
        <w:rPr>
          <w:rFonts w:hint="default" w:ascii="Times New Roman" w:hAnsi="Times New Roman" w:cs="Times New Roman"/>
          <w:i/>
          <w:iCs/>
          <w:sz w:val="24"/>
          <w:vertAlign w:val="subscript"/>
        </w:rPr>
        <w:t>0</w:t>
      </w:r>
      <w:r>
        <w:rPr>
          <w:rFonts w:hint="eastAsia"/>
          <w:sz w:val="24"/>
          <w:lang w:eastAsia="zh-CN"/>
        </w:rPr>
        <w:t>——</w:t>
      </w:r>
      <w:r>
        <w:rPr>
          <w:sz w:val="24"/>
        </w:rPr>
        <w:t>冷流体的温度，℃。</w:t>
      </w:r>
    </w:p>
    <w:p>
      <w:pPr>
        <w:keepNext w:val="0"/>
        <w:keepLines w:val="0"/>
        <w:pageBreakBefore w:val="0"/>
        <w:widowControl w:val="0"/>
        <w:kinsoku/>
        <w:wordWrap/>
        <w:overflowPunct/>
        <w:topLinePunct w:val="0"/>
        <w:autoSpaceDE/>
        <w:autoSpaceDN/>
        <w:bidi w:val="0"/>
        <w:adjustRightInd/>
        <w:snapToGrid/>
        <w:spacing w:line="400" w:lineRule="exact"/>
        <w:textAlignment w:val="auto"/>
        <w:rPr>
          <w:sz w:val="24"/>
        </w:rPr>
      </w:pPr>
      <w:r>
        <w:rPr>
          <w:rFonts w:hint="eastAsia"/>
          <w:sz w:val="24"/>
          <w:lang w:val="en-US" w:eastAsia="zh-CN"/>
        </w:rPr>
        <w:t>②</w:t>
      </w:r>
      <w:r>
        <w:rPr>
          <w:rFonts w:hint="eastAsia"/>
          <w:sz w:val="24"/>
        </w:rPr>
        <w:t>计算管程冷却氧气的流量：</w:t>
      </w:r>
    </w:p>
    <w:p>
      <w:pPr>
        <w:numPr>
          <w:ilvl w:val="0"/>
          <w:numId w:val="0"/>
        </w:numPr>
        <w:jc w:val="right"/>
        <w:rPr>
          <w:rFonts w:hint="eastAsia" w:hAnsi="Cambria Math" w:cs="宋体"/>
          <w:i w:val="0"/>
          <w:sz w:val="24"/>
          <w:szCs w:val="24"/>
          <w:lang w:val="en-US" w:eastAsia="zh-CN"/>
        </w:rPr>
      </w:pPr>
      <w:r>
        <w:rPr>
          <w:rFonts w:hint="eastAsia" w:hAnsi="Cambria Math" w:cs="宋体"/>
          <w:i w:val="0"/>
          <w:position w:val="-32"/>
          <w:sz w:val="24"/>
          <w:szCs w:val="24"/>
          <w:lang w:val="en-US" w:eastAsia="zh-CN"/>
        </w:rPr>
        <w:object>
          <v:shape id="_x0000_i1027" o:spt="75" type="#_x0000_t75" style="height:35pt;width:305pt;" o:ole="t" filled="f" o:preferrelative="t" stroked="f" coordsize="21600,21600">
            <v:path/>
            <v:fill on="f" focussize="0,0"/>
            <v:stroke on="f"/>
            <v:imagedata r:id="rId53" o:title=""/>
            <o:lock v:ext="edit" aspectratio="t"/>
            <w10:wrap type="none"/>
            <w10:anchorlock/>
          </v:shape>
          <o:OLEObject Type="Embed" ProgID="Equation.KSEE3" ShapeID="_x0000_i1027" DrawAspect="Content" ObjectID="_1468075727" r:id="rId52">
            <o:LockedField>false</o:LockedField>
          </o:OLEObject>
        </w:object>
      </w:r>
      <w:r>
        <w:rPr>
          <w:rFonts w:hint="eastAsia" w:hAnsi="Cambria Math" w:cs="宋体"/>
          <w:i w:val="0"/>
          <w:sz w:val="24"/>
          <w:szCs w:val="24"/>
          <w:lang w:val="en-US" w:eastAsia="zh-CN"/>
        </w:rPr>
        <w:t xml:space="preserve">  </w:t>
      </w:r>
      <w:r>
        <w:rPr>
          <w:rFonts w:hint="default" w:ascii="Times New Roman" w:hAnsi="Times New Roman" w:cs="Times New Roman"/>
          <w:i w:val="0"/>
          <w:sz w:val="24"/>
          <w:szCs w:val="24"/>
          <w:lang w:val="en-US" w:eastAsia="zh-CN"/>
        </w:rPr>
        <w:t>（2-4）</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sz w:val="24"/>
        </w:rPr>
      </w:pPr>
      <w:r>
        <w:rPr>
          <w:rFonts w:hint="eastAsia"/>
          <w:sz w:val="24"/>
        </w:rPr>
        <w:t>式中：</w:t>
      </w:r>
      <w:r>
        <w:rPr>
          <w:rFonts w:hint="default" w:ascii="Times New Roman" w:hAnsi="Times New Roman" w:cs="Times New Roman"/>
          <w:i/>
          <w:iCs/>
          <w:sz w:val="24"/>
        </w:rPr>
        <w:t>m</w:t>
      </w:r>
      <w:r>
        <w:rPr>
          <w:rFonts w:hint="default" w:ascii="Times New Roman" w:hAnsi="Times New Roman" w:cs="Times New Roman"/>
          <w:i/>
          <w:iCs/>
          <w:sz w:val="24"/>
          <w:vertAlign w:val="subscript"/>
        </w:rPr>
        <w:t>i</w:t>
      </w:r>
      <w:r>
        <w:rPr>
          <w:rFonts w:hint="eastAsia"/>
          <w:sz w:val="24"/>
          <w:lang w:eastAsia="zh-CN"/>
        </w:rPr>
        <w:t>——</w:t>
      </w:r>
      <w:r>
        <w:rPr>
          <w:sz w:val="24"/>
        </w:rPr>
        <w:t>氧气的质量流量，</w:t>
      </w:r>
      <w:r>
        <w:rPr>
          <w:rFonts w:hint="default" w:ascii="Times New Roman" w:hAnsi="Times New Roman" w:cs="Times New Roman"/>
          <w:sz w:val="24"/>
          <w:szCs w:val="24"/>
          <w:lang w:val="en-US" w:eastAsia="zh-CN"/>
        </w:rPr>
        <w:t>kg/s；</w:t>
      </w:r>
    </w:p>
    <w:p>
      <w:pPr>
        <w:keepNext w:val="0"/>
        <w:keepLines w:val="0"/>
        <w:pageBreakBefore w:val="0"/>
        <w:widowControl w:val="0"/>
        <w:kinsoku/>
        <w:wordWrap/>
        <w:overflowPunct/>
        <w:topLinePunct w:val="0"/>
        <w:autoSpaceDE/>
        <w:autoSpaceDN/>
        <w:bidi w:val="0"/>
        <w:adjustRightInd/>
        <w:snapToGrid/>
        <w:spacing w:line="400" w:lineRule="exact"/>
        <w:ind w:firstLine="1200" w:firstLineChars="500"/>
        <w:textAlignment w:val="auto"/>
        <w:rPr>
          <w:sz w:val="24"/>
        </w:rPr>
      </w:pPr>
      <w:r>
        <w:rPr>
          <w:rFonts w:hint="default" w:ascii="Times New Roman" w:hAnsi="Times New Roman" w:cs="Times New Roman"/>
          <w:i/>
          <w:iCs/>
          <w:sz w:val="24"/>
        </w:rPr>
        <w:t>C</w:t>
      </w:r>
      <w:r>
        <w:rPr>
          <w:rFonts w:hint="default" w:ascii="Times New Roman" w:hAnsi="Times New Roman" w:cs="Times New Roman"/>
          <w:i/>
          <w:iCs/>
          <w:sz w:val="24"/>
          <w:vertAlign w:val="subscript"/>
        </w:rPr>
        <w:t>pi</w:t>
      </w:r>
      <w:r>
        <w:rPr>
          <w:rFonts w:hint="eastAsia"/>
          <w:sz w:val="24"/>
          <w:lang w:eastAsia="zh-CN"/>
        </w:rPr>
        <w:t>——</w:t>
      </w:r>
      <w:r>
        <w:rPr>
          <w:sz w:val="24"/>
        </w:rPr>
        <w:t>氧气的平均定压比热容，</w:t>
      </w:r>
      <w:r>
        <w:rPr>
          <w:rFonts w:hint="default" w:ascii="Times New Roman" w:hAnsi="Times New Roman" w:cs="Times New Roman"/>
          <w:sz w:val="24"/>
          <w:szCs w:val="24"/>
          <w:lang w:val="en-US" w:eastAsia="zh-CN"/>
        </w:rPr>
        <w:t>J/(kg·℃)；</w:t>
      </w:r>
    </w:p>
    <w:p>
      <w:pPr>
        <w:keepNext w:val="0"/>
        <w:keepLines w:val="0"/>
        <w:pageBreakBefore w:val="0"/>
        <w:widowControl w:val="0"/>
        <w:kinsoku/>
        <w:wordWrap/>
        <w:overflowPunct/>
        <w:topLinePunct w:val="0"/>
        <w:autoSpaceDE/>
        <w:autoSpaceDN/>
        <w:bidi w:val="0"/>
        <w:adjustRightInd/>
        <w:snapToGrid/>
        <w:spacing w:line="400" w:lineRule="exact"/>
        <w:ind w:firstLine="1200" w:firstLineChars="500"/>
        <w:textAlignment w:val="auto"/>
        <w:rPr>
          <w:rFonts w:hint="eastAsia" w:hAnsi="Cambria Math" w:cs="宋体"/>
          <w:i w:val="0"/>
          <w:sz w:val="24"/>
          <w:szCs w:val="24"/>
          <w:lang w:val="en-US" w:eastAsia="zh-CN"/>
        </w:rPr>
      </w:pPr>
      <w:r>
        <w:rPr>
          <w:rFonts w:hint="default" w:ascii="Times New Roman" w:hAnsi="Times New Roman" w:cs="Times New Roman"/>
          <w:i/>
          <w:iCs/>
          <w:sz w:val="24"/>
        </w:rPr>
        <w:t>t</w:t>
      </w:r>
      <w:r>
        <w:rPr>
          <w:rFonts w:hint="default" w:ascii="Times New Roman" w:hAnsi="Times New Roman" w:cs="Times New Roman"/>
          <w:i/>
          <w:iCs/>
          <w:sz w:val="24"/>
          <w:vertAlign w:val="subscript"/>
        </w:rPr>
        <w:t>i</w:t>
      </w:r>
      <w:r>
        <w:rPr>
          <w:rFonts w:hint="eastAsia"/>
          <w:sz w:val="24"/>
          <w:lang w:eastAsia="zh-CN"/>
        </w:rPr>
        <w:t>——</w:t>
      </w:r>
      <w:r>
        <w:rPr>
          <w:sz w:val="24"/>
        </w:rPr>
        <w:t>热流体的温度，</w:t>
      </w:r>
      <w:r>
        <w:rPr>
          <w:rFonts w:hint="default" w:ascii="Times New Roman" w:hAnsi="Times New Roman" w:cs="Times New Roman"/>
          <w:sz w:val="24"/>
          <w:szCs w:val="24"/>
          <w:lang w:val="en-US" w:eastAsia="zh-CN"/>
        </w:rPr>
        <w:t>℃。</w:t>
      </w:r>
    </w:p>
    <w:p>
      <w:pPr>
        <w:keepNext w:val="0"/>
        <w:keepLines w:val="0"/>
        <w:pageBreakBefore w:val="0"/>
        <w:widowControl w:val="0"/>
        <w:kinsoku/>
        <w:wordWrap/>
        <w:overflowPunct/>
        <w:topLinePunct w:val="0"/>
        <w:autoSpaceDE/>
        <w:autoSpaceDN/>
        <w:bidi w:val="0"/>
        <w:adjustRightInd/>
        <w:snapToGrid/>
        <w:spacing w:line="400" w:lineRule="exact"/>
        <w:textAlignment w:val="auto"/>
        <w:rPr>
          <w:rFonts w:hint="eastAsia"/>
          <w:sz w:val="24"/>
          <w:szCs w:val="24"/>
          <w:lang w:val="en-US" w:eastAsia="zh-CN"/>
        </w:rPr>
      </w:pPr>
      <w:r>
        <w:rPr>
          <w:rFonts w:hint="eastAsia" w:hAnsi="Cambria Math" w:cs="宋体"/>
          <w:i w:val="0"/>
          <w:sz w:val="24"/>
          <w:szCs w:val="24"/>
          <w:lang w:val="en-US" w:eastAsia="zh-CN"/>
        </w:rPr>
        <w:t>③</w:t>
      </w:r>
      <w:r>
        <w:rPr>
          <w:rFonts w:hint="eastAsia"/>
          <w:sz w:val="24"/>
          <w:szCs w:val="24"/>
          <w:lang w:val="en-US" w:eastAsia="zh-CN"/>
        </w:rPr>
        <w:t>传热温差的计算</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sz w:val="24"/>
          <w:szCs w:val="24"/>
          <w:lang w:val="en-US" w:eastAsia="zh-CN"/>
        </w:rPr>
      </w:pPr>
      <w:r>
        <w:rPr>
          <w:rFonts w:hint="eastAsia"/>
          <w:sz w:val="24"/>
          <w:szCs w:val="24"/>
          <w:lang w:val="en-US" w:eastAsia="zh-CN"/>
        </w:rPr>
        <w:t>本换热器按照逆流方式进行传热，计算对数平均传热温差：</w:t>
      </w:r>
    </w:p>
    <w:p>
      <w:pPr>
        <w:numPr>
          <w:ilvl w:val="0"/>
          <w:numId w:val="0"/>
        </w:numPr>
        <w:jc w:val="right"/>
        <w:rPr>
          <w:rFonts w:hint="default" w:hAnsi="Cambria Math" w:cs="宋体"/>
          <w:i w:val="0"/>
          <w:sz w:val="24"/>
          <w:szCs w:val="24"/>
          <w:lang w:val="en-US" w:eastAsia="zh-CN"/>
        </w:rPr>
      </w:pPr>
      <w:r>
        <w:rPr>
          <w:rFonts w:hint="eastAsia" w:hAnsi="Cambria Math" w:cs="宋体"/>
          <w:i w:val="0"/>
          <w:position w:val="-58"/>
          <w:sz w:val="24"/>
          <w:szCs w:val="24"/>
          <w:lang w:val="en-US" w:eastAsia="zh-CN"/>
        </w:rPr>
        <w:object>
          <v:shape id="_x0000_i1028" o:spt="75" type="#_x0000_t75" style="height:48pt;width:186pt;" o:ole="t" filled="f" o:preferrelative="t" stroked="f" coordsize="21600,21600">
            <v:path/>
            <v:fill on="f" focussize="0,0"/>
            <v:stroke on="f"/>
            <v:imagedata r:id="rId55" o:title=""/>
            <o:lock v:ext="edit" aspectratio="t"/>
            <w10:wrap type="none"/>
            <w10:anchorlock/>
          </v:shape>
          <o:OLEObject Type="Embed" ProgID="Equation.KSEE3" ShapeID="_x0000_i1028" DrawAspect="Content" ObjectID="_1468075728" r:id="rId54">
            <o:LockedField>false</o:LockedField>
          </o:OLEObject>
        </w:object>
      </w:r>
      <w:r>
        <w:rPr>
          <w:rFonts w:hint="eastAsia" w:hAnsi="Cambria Math" w:cs="宋体"/>
          <w:i w:val="0"/>
          <w:sz w:val="24"/>
          <w:szCs w:val="24"/>
          <w:lang w:val="en-US" w:eastAsia="zh-CN"/>
        </w:rPr>
        <w:t xml:space="preserve">            </w:t>
      </w:r>
      <w:r>
        <w:rPr>
          <w:rFonts w:hint="default" w:ascii="Times New Roman" w:hAnsi="Times New Roman" w:cs="Times New Roman"/>
          <w:i w:val="0"/>
          <w:sz w:val="24"/>
          <w:szCs w:val="24"/>
          <w:lang w:val="en-US" w:eastAsia="zh-CN"/>
        </w:rPr>
        <w:t>（2-5）</w:t>
      </w:r>
    </w:p>
    <w:p>
      <w:pPr>
        <w:keepNext w:val="0"/>
        <w:keepLines w:val="0"/>
        <w:pageBreakBefore w:val="0"/>
        <w:widowControl w:val="0"/>
        <w:kinsoku/>
        <w:wordWrap/>
        <w:overflowPunct/>
        <w:topLinePunct w:val="0"/>
        <w:autoSpaceDE/>
        <w:autoSpaceDN/>
        <w:bidi w:val="0"/>
        <w:adjustRightInd/>
        <w:snapToGrid/>
        <w:spacing w:line="400" w:lineRule="exact"/>
        <w:textAlignment w:val="auto"/>
        <w:rPr>
          <w:rFonts w:hint="eastAsia"/>
          <w:sz w:val="24"/>
          <w:szCs w:val="24"/>
          <w:lang w:val="en-US" w:eastAsia="zh-CN"/>
        </w:rPr>
      </w:pPr>
      <w:r>
        <w:rPr>
          <w:rFonts w:hint="eastAsia" w:hAnsi="Cambria Math" w:cs="宋体"/>
          <w:i w:val="0"/>
          <w:sz w:val="24"/>
          <w:szCs w:val="24"/>
          <w:lang w:val="en-US" w:eastAsia="zh-CN"/>
        </w:rPr>
        <w:t>④</w:t>
      </w:r>
      <w:r>
        <w:rPr>
          <w:rFonts w:hint="eastAsia"/>
          <w:sz w:val="24"/>
          <w:szCs w:val="24"/>
          <w:lang w:val="en-US" w:eastAsia="zh-CN"/>
        </w:rPr>
        <w:t>总传热系数</w:t>
      </w:r>
      <w:r>
        <w:rPr>
          <w:rFonts w:hint="eastAsia" w:ascii="Times New Roman" w:hAnsi="Times New Roman" w:cs="Times New Roman"/>
          <w:sz w:val="24"/>
          <w:szCs w:val="24"/>
          <w:lang w:val="en-US" w:eastAsia="zh-CN"/>
        </w:rPr>
        <w:t>K</w:t>
      </w:r>
      <w:r>
        <w:rPr>
          <w:rFonts w:hint="eastAsia"/>
          <w:sz w:val="24"/>
          <w:szCs w:val="24"/>
          <w:lang w:val="en-US" w:eastAsia="zh-CN"/>
        </w:rPr>
        <w:t>的假设</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ascii="Times New Roman" w:hAnsi="Times New Roman" w:cs="Times New Roman"/>
          <w:sz w:val="24"/>
          <w:szCs w:val="24"/>
          <w:lang w:val="en-US" w:eastAsia="zh-CN"/>
        </w:rPr>
      </w:pPr>
      <w:r>
        <w:rPr>
          <w:rFonts w:hint="eastAsia"/>
          <w:sz w:val="24"/>
          <w:szCs w:val="24"/>
          <w:lang w:val="en-US" w:eastAsia="zh-CN"/>
        </w:rPr>
        <w:t>根据</w:t>
      </w:r>
      <w:r>
        <w:rPr>
          <w:rFonts w:hint="default" w:ascii="Times New Roman" w:hAnsi="Times New Roman" w:cs="Times New Roman"/>
          <w:sz w:val="24"/>
          <w:szCs w:val="24"/>
          <w:lang w:val="en-US" w:eastAsia="zh-CN"/>
        </w:rPr>
        <w:t>GB/T151-2014</w:t>
      </w:r>
      <w:r>
        <w:rPr>
          <w:rFonts w:hint="eastAsia"/>
          <w:sz w:val="24"/>
          <w:szCs w:val="24"/>
          <w:lang w:val="en-US" w:eastAsia="zh-CN"/>
        </w:rPr>
        <w:t>《热交换器》</w:t>
      </w:r>
      <w:r>
        <w:rPr>
          <w:rFonts w:hint="default" w:ascii="Times New Roman" w:hAnsi="Times New Roman" w:cs="Times New Roman"/>
          <w:sz w:val="24"/>
          <w:szCs w:val="24"/>
          <w:vertAlign w:val="superscript"/>
          <w:lang w:val="en-US" w:eastAsia="zh-CN"/>
        </w:rPr>
        <w:t>[8]</w:t>
      </w:r>
      <w:r>
        <w:rPr>
          <w:rFonts w:hint="eastAsia"/>
          <w:sz w:val="24"/>
          <w:szCs w:val="24"/>
          <w:lang w:val="en-US" w:eastAsia="zh-CN"/>
        </w:rPr>
        <w:t>中的附录</w:t>
      </w:r>
      <w:r>
        <w:rPr>
          <w:rFonts w:hint="default" w:ascii="Times New Roman" w:hAnsi="Times New Roman" w:cs="Times New Roman"/>
          <w:sz w:val="24"/>
          <w:szCs w:val="24"/>
          <w:lang w:val="en-US" w:eastAsia="zh-CN"/>
        </w:rPr>
        <w:t>A</w:t>
      </w:r>
      <w:r>
        <w:rPr>
          <w:rFonts w:hint="eastAsia"/>
          <w:sz w:val="24"/>
          <w:szCs w:val="24"/>
          <w:lang w:val="en-US" w:eastAsia="zh-CN"/>
        </w:rPr>
        <w:t>假设本换热器的总传热系数</w:t>
      </w:r>
      <w:r>
        <w:rPr>
          <w:rFonts w:hint="eastAsia" w:ascii="Times New Roman" w:hAnsi="Times New Roman" w:cs="Times New Roman"/>
          <w:sz w:val="24"/>
          <w:szCs w:val="24"/>
          <w:lang w:val="en-US" w:eastAsia="zh-CN"/>
        </w:rPr>
        <w:t>K</w:t>
      </w:r>
      <w:r>
        <w:rPr>
          <w:rFonts w:hint="eastAsia"/>
          <w:sz w:val="24"/>
          <w:szCs w:val="24"/>
          <w:lang w:val="en-US" w:eastAsia="zh-CN"/>
        </w:rPr>
        <w:t>为</w:t>
      </w:r>
      <w:r>
        <w:rPr>
          <w:rFonts w:hint="eastAsia" w:ascii="Times New Roman" w:hAnsi="Times New Roman" w:cs="Times New Roman"/>
          <w:sz w:val="24"/>
          <w:szCs w:val="24"/>
          <w:lang w:val="en-US" w:eastAsia="zh-CN"/>
        </w:rPr>
        <w:t>250W/(</w:t>
      </w:r>
      <m:oMath>
        <m:sSub>
          <m:sSubPr>
            <m:ctrlPr>
              <w:rPr>
                <w:rFonts w:hint="eastAsia" w:ascii="Cambria Math" w:hAnsi="Cambria Math" w:cs="Times New Roman"/>
                <w:sz w:val="24"/>
                <w:szCs w:val="24"/>
                <w:lang w:val="en-US" w:eastAsia="zh-CN"/>
              </w:rPr>
            </m:ctrlPr>
          </m:sSubPr>
          <m:e>
            <m:r>
              <m:rPr>
                <m:sty m:val="p"/>
              </m:rPr>
              <w:rPr>
                <w:rFonts w:hint="default" w:ascii="Cambria Math" w:hAnsi="Cambria Math" w:cs="Times New Roman"/>
                <w:sz w:val="24"/>
                <w:szCs w:val="24"/>
                <w:lang w:val="en-US" w:eastAsia="zh-CN"/>
              </w:rPr>
              <m:t>m</m:t>
            </m:r>
            <m:ctrlPr>
              <w:rPr>
                <w:rFonts w:hint="eastAsia" w:ascii="Cambria Math" w:hAnsi="Cambria Math" w:cs="Times New Roman"/>
                <w:sz w:val="24"/>
                <w:szCs w:val="24"/>
                <w:lang w:val="en-US" w:eastAsia="zh-CN"/>
              </w:rPr>
            </m:ctrlPr>
          </m:e>
          <m:sub>
            <m:r>
              <m:rPr>
                <m:sty m:val="p"/>
              </m:rPr>
              <w:rPr>
                <w:rFonts w:hint="default" w:ascii="Cambria Math" w:hAnsi="Cambria Math" w:cs="Times New Roman"/>
                <w:sz w:val="24"/>
                <w:szCs w:val="24"/>
                <w:lang w:val="en-US" w:eastAsia="zh-CN"/>
              </w:rPr>
              <m:t>2</m:t>
            </m:r>
            <m:ctrlPr>
              <w:rPr>
                <w:rFonts w:hint="eastAsia" w:ascii="Cambria Math" w:hAnsi="Cambria Math" w:cs="Times New Roman"/>
                <w:sz w:val="24"/>
                <w:szCs w:val="24"/>
                <w:lang w:val="en-US" w:eastAsia="zh-CN"/>
              </w:rPr>
            </m:ctrlPr>
          </m:sub>
        </m:sSub>
        <m:r>
          <m:rPr>
            <m:sty m:val="p"/>
          </m:rPr>
          <w:rPr>
            <w:rFonts w:hint="eastAsia" w:ascii="Cambria Math" w:hAnsi="Cambria Math" w:cs="Times New Roman"/>
            <w:sz w:val="24"/>
            <w:szCs w:val="24"/>
            <w:lang w:val="en-US" w:eastAsia="zh-CN"/>
          </w:rPr>
          <m:t>∙℃</m:t>
        </m:r>
      </m:oMath>
      <w:r>
        <w:rPr>
          <w:rFonts w:hint="eastAsia" w:ascii="Times New Roman" w:hAnsi="Times New Roman" w:cs="Times New Roman"/>
          <w:sz w:val="24"/>
          <w:szCs w:val="24"/>
          <w:lang w:val="en-US" w:eastAsia="zh-CN"/>
        </w:rPr>
        <w:t>)。</w:t>
      </w:r>
    </w:p>
    <w:p>
      <w:pPr>
        <w:keepNext w:val="0"/>
        <w:keepLines w:val="0"/>
        <w:pageBreakBefore w:val="0"/>
        <w:widowControl w:val="0"/>
        <w:kinsoku/>
        <w:wordWrap/>
        <w:overflowPunct/>
        <w:topLinePunct w:val="0"/>
        <w:autoSpaceDE/>
        <w:autoSpaceDN/>
        <w:bidi w:val="0"/>
        <w:adjustRightInd/>
        <w:snapToGrid/>
        <w:spacing w:line="400" w:lineRule="exact"/>
        <w:textAlignment w:val="auto"/>
        <w:rPr>
          <w:rFonts w:hint="eastAsia"/>
          <w:sz w:val="24"/>
          <w:szCs w:val="24"/>
          <w:lang w:val="en-US" w:eastAsia="zh-CN"/>
        </w:rPr>
      </w:pPr>
      <w:r>
        <w:rPr>
          <w:rFonts w:hint="eastAsia" w:hAnsi="Cambria Math" w:cs="宋体"/>
          <w:i w:val="0"/>
          <w:sz w:val="24"/>
          <w:szCs w:val="24"/>
          <w:lang w:val="en-US" w:eastAsia="zh-CN"/>
        </w:rPr>
        <w:t>⑤</w:t>
      </w:r>
      <w:r>
        <w:rPr>
          <w:rFonts w:hint="eastAsia"/>
          <w:sz w:val="24"/>
          <w:szCs w:val="24"/>
          <w:lang w:val="en-US" w:eastAsia="zh-CN"/>
        </w:rPr>
        <w:t>传热面积</w:t>
      </w:r>
      <w:r>
        <w:rPr>
          <w:rFonts w:hint="default" w:ascii="Times New Roman" w:hAnsi="Times New Roman" w:cs="Times New Roman"/>
          <w:i/>
          <w:iCs/>
          <w:sz w:val="24"/>
          <w:szCs w:val="24"/>
          <w:lang w:val="en-US" w:eastAsia="zh-CN"/>
        </w:rPr>
        <w:t>S</w:t>
      </w:r>
      <w:r>
        <w:rPr>
          <w:rFonts w:hint="eastAsia"/>
          <w:sz w:val="24"/>
          <w:szCs w:val="24"/>
          <w:lang w:val="en-US" w:eastAsia="zh-CN"/>
        </w:rPr>
        <w:t>估算</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sz w:val="24"/>
          <w:szCs w:val="24"/>
          <w:lang w:val="en-US" w:eastAsia="zh-CN"/>
        </w:rPr>
      </w:pPr>
      <w:r>
        <w:rPr>
          <w:rFonts w:hint="eastAsia"/>
          <w:sz w:val="24"/>
          <w:szCs w:val="24"/>
          <w:lang w:val="en-US" w:eastAsia="zh-CN"/>
        </w:rPr>
        <w:t>根据式子</w:t>
      </w:r>
    </w:p>
    <w:p>
      <w:pPr>
        <w:keepNext w:val="0"/>
        <w:keepLines w:val="0"/>
        <w:pageBreakBefore w:val="0"/>
        <w:widowControl w:val="0"/>
        <w:kinsoku/>
        <w:wordWrap/>
        <w:overflowPunct/>
        <w:topLinePunct w:val="0"/>
        <w:autoSpaceDE/>
        <w:autoSpaceDN/>
        <w:bidi w:val="0"/>
        <w:adjustRightInd/>
        <w:snapToGrid/>
        <w:spacing w:line="240" w:lineRule="auto"/>
        <w:ind w:firstLine="480" w:firstLineChars="200"/>
        <w:jc w:val="right"/>
        <w:textAlignment w:val="center"/>
        <w:rPr>
          <w:rFonts w:hint="eastAsia" w:hAnsi="Cambria Math" w:cs="宋体"/>
          <w:i w:val="0"/>
          <w:sz w:val="24"/>
          <w:szCs w:val="24"/>
          <w:lang w:val="en-US" w:eastAsia="zh-CN"/>
        </w:rPr>
      </w:pPr>
      <w:r>
        <w:rPr>
          <w:rFonts w:hint="eastAsia"/>
          <w:position w:val="-30"/>
          <w:sz w:val="24"/>
          <w:szCs w:val="24"/>
          <w:lang w:val="en-US" w:eastAsia="zh-CN"/>
        </w:rPr>
        <w:object>
          <v:shape id="_x0000_i1029" o:spt="75" type="#_x0000_t75" style="height:36pt;width:179pt;" o:ole="t" filled="f" o:preferrelative="t" stroked="f" coordsize="21600,21600">
            <v:path/>
            <v:fill on="f" focussize="0,0"/>
            <v:stroke on="f"/>
            <v:imagedata r:id="rId57" o:title=""/>
            <o:lock v:ext="edit" aspectratio="t"/>
            <w10:wrap type="none"/>
            <w10:anchorlock/>
          </v:shape>
          <o:OLEObject Type="Embed" ProgID="Equation.KSEE3" ShapeID="_x0000_i1029" DrawAspect="Content" ObjectID="_1468075729" r:id="rId56">
            <o:LockedField>false</o:LockedField>
          </o:OLEObject>
        </w:object>
      </w:r>
      <w:r>
        <w:rPr>
          <w:rFonts w:hint="eastAsia"/>
          <w:position w:val="-30"/>
          <w:sz w:val="24"/>
          <w:szCs w:val="24"/>
          <w:lang w:val="en-US" w:eastAsia="zh-CN"/>
        </w:rPr>
        <w:t xml:space="preserve">            </w:t>
      </w:r>
      <w:r>
        <w:rPr>
          <w:rFonts w:hint="default" w:ascii="Times New Roman" w:hAnsi="Times New Roman" w:cs="Times New Roman"/>
          <w:position w:val="-30"/>
          <w:sz w:val="24"/>
          <w:szCs w:val="24"/>
          <w:lang w:val="en-US" w:eastAsia="zh-CN"/>
        </w:rPr>
        <w:t>（2-6）</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sz w:val="24"/>
        </w:rPr>
      </w:pPr>
      <w:r>
        <w:rPr>
          <w:rFonts w:hint="eastAsia"/>
          <w:sz w:val="24"/>
        </w:rPr>
        <w:t>式中</w:t>
      </w:r>
      <w:r>
        <w:rPr>
          <w:rFonts w:hint="default" w:ascii="Times New Roman" w:hAnsi="Times New Roman" w:cs="Times New Roman"/>
          <w:i/>
          <w:iCs/>
          <w:sz w:val="24"/>
        </w:rPr>
        <w:t>Q</w:t>
      </w:r>
      <w:r>
        <w:rPr>
          <w:rFonts w:hint="eastAsia"/>
          <w:sz w:val="24"/>
          <w:lang w:eastAsia="zh-CN"/>
        </w:rPr>
        <w:t>——</w:t>
      </w:r>
      <w:r>
        <w:rPr>
          <w:rFonts w:hint="eastAsia"/>
          <w:sz w:val="24"/>
        </w:rPr>
        <w:t>传热速率（即热负荷）</w:t>
      </w:r>
      <w:r>
        <w:rPr>
          <w:rFonts w:hint="eastAsia" w:ascii="Times New Roman" w:hAnsi="Times New Roman" w:cs="Times New Roman"/>
          <w:sz w:val="24"/>
          <w:szCs w:val="24"/>
          <w:lang w:val="en-US" w:eastAsia="zh-CN"/>
        </w:rPr>
        <w:t>，W</w:t>
      </w:r>
      <w:r>
        <w:rPr>
          <w:rFonts w:hint="eastAsia"/>
          <w:sz w:val="24"/>
        </w:rPr>
        <w:t>；</w:t>
      </w:r>
    </w:p>
    <w:p>
      <w:pPr>
        <w:keepNext w:val="0"/>
        <w:keepLines w:val="0"/>
        <w:pageBreakBefore w:val="0"/>
        <w:widowControl w:val="0"/>
        <w:kinsoku/>
        <w:wordWrap/>
        <w:overflowPunct/>
        <w:topLinePunct w:val="0"/>
        <w:autoSpaceDE/>
        <w:autoSpaceDN/>
        <w:bidi w:val="0"/>
        <w:adjustRightInd/>
        <w:snapToGrid/>
        <w:spacing w:line="400" w:lineRule="exact"/>
        <w:ind w:firstLine="960" w:firstLineChars="400"/>
        <w:textAlignment w:val="auto"/>
        <w:rPr>
          <w:sz w:val="24"/>
        </w:rPr>
      </w:pPr>
      <w:r>
        <w:rPr>
          <w:rFonts w:hint="default" w:ascii="Times New Roman" w:hAnsi="Times New Roman" w:cs="Times New Roman"/>
          <w:i/>
          <w:iCs/>
          <w:sz w:val="24"/>
        </w:rPr>
        <w:t>K</w:t>
      </w:r>
      <w:r>
        <w:rPr>
          <w:rFonts w:hint="eastAsia"/>
          <w:sz w:val="24"/>
          <w:lang w:eastAsia="zh-CN"/>
        </w:rPr>
        <w:t>——</w:t>
      </w:r>
      <w:r>
        <w:rPr>
          <w:sz w:val="24"/>
        </w:rPr>
        <w:t>总传热系数，</w:t>
      </w:r>
      <w:r>
        <w:rPr>
          <w:rFonts w:hint="default" w:ascii="Times New Roman" w:hAnsi="Times New Roman" w:cs="Times New Roman"/>
          <w:sz w:val="24"/>
          <w:szCs w:val="24"/>
          <w:lang w:val="en-US" w:eastAsia="zh-CN"/>
        </w:rPr>
        <w:t>W/（m2·℃）</w:t>
      </w:r>
      <w:r>
        <w:rPr>
          <w:rFonts w:hint="eastAsia" w:ascii="Times New Roman" w:hAnsi="Times New Roman" w:cs="Times New Roman"/>
          <w:sz w:val="24"/>
          <w:szCs w:val="24"/>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960" w:firstLineChars="400"/>
        <w:jc w:val="both"/>
        <w:textAlignment w:val="auto"/>
        <w:rPr>
          <w:rFonts w:hint="eastAsia" w:hAnsi="Cambria Math" w:cs="宋体"/>
          <w:i w:val="0"/>
          <w:sz w:val="24"/>
          <w:szCs w:val="24"/>
          <w:lang w:val="en-US" w:eastAsia="zh-CN"/>
        </w:rPr>
      </w:pPr>
      <w:r>
        <w:rPr>
          <w:position w:val="-12"/>
          <w:sz w:val="24"/>
        </w:rPr>
        <w:object>
          <v:shape id="_x0000_i1030" o:spt="75" type="#_x0000_t75" style="height:18pt;width:20pt;" o:ole="t" filled="f" o:preferrelative="t" stroked="f" coordsize="21600,21600">
            <v:path/>
            <v:fill on="f" focussize="0,0"/>
            <v:stroke on="f"/>
            <v:imagedata r:id="rId59" o:title=""/>
            <o:lock v:ext="edit" aspectratio="t"/>
            <w10:wrap type="none"/>
            <w10:anchorlock/>
          </v:shape>
          <o:OLEObject Type="Embed" ProgID="Equation.KSEE3" ShapeID="_x0000_i1030" DrawAspect="Content" ObjectID="_1468075730" r:id="rId58">
            <o:LockedField>false</o:LockedField>
          </o:OLEObject>
        </w:object>
      </w:r>
      <w:r>
        <w:rPr>
          <w:rFonts w:hint="eastAsia"/>
          <w:sz w:val="24"/>
          <w:lang w:eastAsia="zh-CN"/>
        </w:rPr>
        <w:t>——</w:t>
      </w:r>
      <w:r>
        <w:rPr>
          <w:sz w:val="24"/>
        </w:rPr>
        <w:t>平</w:t>
      </w:r>
      <w:r>
        <w:rPr>
          <w:rFonts w:hint="eastAsia"/>
          <w:sz w:val="24"/>
        </w:rPr>
        <w:t>均温度差，</w:t>
      </w:r>
      <w:r>
        <w:rPr>
          <w:rFonts w:hint="default" w:ascii="Times New Roman" w:hAnsi="Times New Roman" w:cs="Times New Roman"/>
          <w:sz w:val="24"/>
          <w:szCs w:val="24"/>
          <w:lang w:val="en-US" w:eastAsia="zh-CN"/>
        </w:rPr>
        <w:t>℃</w:t>
      </w:r>
      <w:r>
        <w:rPr>
          <w:rFonts w:hint="eastAsia" w:ascii="Times New Roman" w:hAnsi="Times New Roman" w:cs="Times New Roman"/>
          <w:sz w:val="24"/>
          <w:szCs w:val="24"/>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Ansi="Cambria Math" w:cs="宋体"/>
          <w:i w:val="0"/>
          <w:sz w:val="24"/>
          <w:szCs w:val="24"/>
          <w:lang w:val="en-US"/>
        </w:rPr>
      </w:pPr>
      <w:r>
        <w:rPr>
          <w:rFonts w:hint="eastAsia" w:hAnsi="Cambria Math" w:cs="宋体"/>
          <w:i w:val="0"/>
          <w:sz w:val="24"/>
          <w:szCs w:val="24"/>
          <w:lang w:val="en-US" w:eastAsia="zh-CN"/>
        </w:rPr>
        <w:t>考虑到</w:t>
      </w:r>
      <w:r>
        <w:rPr>
          <w:rFonts w:hint="eastAsia" w:ascii="Times New Roman" w:hAnsi="Times New Roman" w:cs="Times New Roman"/>
          <w:sz w:val="24"/>
          <w:szCs w:val="24"/>
          <w:lang w:val="en-US" w:eastAsia="zh-CN"/>
        </w:rPr>
        <w:t>25%</w:t>
      </w:r>
      <w:r>
        <w:rPr>
          <w:rFonts w:hint="eastAsia" w:hAnsi="Cambria Math" w:cs="宋体"/>
          <w:i w:val="0"/>
          <w:sz w:val="24"/>
          <w:szCs w:val="24"/>
          <w:lang w:val="en-US" w:eastAsia="zh-CN"/>
        </w:rPr>
        <w:t>的面积裕度，则传热面积</w:t>
      </w:r>
      <w:r>
        <w:rPr>
          <w:rFonts w:hint="eastAsia" w:hAnsi="Cambria Math" w:cs="宋体"/>
          <w:i w:val="0"/>
          <w:position w:val="-6"/>
          <w:sz w:val="24"/>
          <w:szCs w:val="24"/>
          <w:lang w:val="en-US" w:eastAsia="zh-CN"/>
        </w:rPr>
        <w:object>
          <v:shape id="_x0000_i1031" o:spt="75" type="#_x0000_t75" style="height:16pt;width:186.95pt;" o:ole="t" filled="f" o:preferrelative="t" stroked="f" coordsize="21600,21600">
            <v:path/>
            <v:fill on="f" focussize="0,0"/>
            <v:stroke on="f"/>
            <v:imagedata r:id="rId61" o:title=""/>
            <o:lock v:ext="edit" aspectratio="t"/>
            <w10:wrap type="none"/>
            <w10:anchorlock/>
          </v:shape>
          <o:OLEObject Type="Embed" ProgID="Equation.KSEE3" ShapeID="_x0000_i1031" DrawAspect="Content" ObjectID="_1468075731" r:id="rId60">
            <o:LockedField>false</o:LockedField>
          </o:OLEObject>
        </w:object>
      </w:r>
    </w:p>
    <w:p>
      <w:pPr>
        <w:numPr>
          <w:ilvl w:val="0"/>
          <w:numId w:val="0"/>
        </w:numPr>
        <w:jc w:val="both"/>
        <w:rPr>
          <w:rFonts w:hAnsi="Cambria Math" w:cs="宋体"/>
          <w:i w:val="0"/>
          <w:lang w:val="en-US"/>
        </w:rPr>
      </w:pPr>
    </w:p>
    <w:p>
      <w:pPr>
        <w:numPr>
          <w:ilvl w:val="0"/>
          <w:numId w:val="0"/>
        </w:numPr>
        <w:jc w:val="both"/>
        <w:rPr>
          <w:rFonts w:hAnsi="Cambria Math" w:cs="宋体"/>
          <w:i w:val="0"/>
          <w:lang w:val="en-US"/>
        </w:rPr>
      </w:pPr>
    </w:p>
    <w:p>
      <w:pPr>
        <w:numPr>
          <w:ilvl w:val="0"/>
          <w:numId w:val="0"/>
        </w:numPr>
        <w:jc w:val="both"/>
        <w:rPr>
          <w:rFonts w:hAnsi="Cambria Math" w:cs="宋体"/>
          <w:i w:val="0"/>
          <w:lang w:val="en-US"/>
        </w:rPr>
      </w:pPr>
    </w:p>
    <w:p>
      <w:pPr>
        <w:numPr>
          <w:ilvl w:val="0"/>
          <w:numId w:val="0"/>
        </w:numPr>
        <w:jc w:val="both"/>
        <w:rPr>
          <w:rFonts w:hAnsi="Cambria Math" w:cs="宋体"/>
          <w:i w:val="0"/>
          <w:lang w:val="en-US"/>
        </w:rPr>
      </w:pPr>
    </w:p>
    <w:p>
      <w:pPr>
        <w:numPr>
          <w:ilvl w:val="0"/>
          <w:numId w:val="0"/>
        </w:numPr>
        <w:jc w:val="both"/>
        <w:rPr>
          <w:rFonts w:hAnsi="Cambria Math" w:cs="宋体"/>
          <w:i w:val="0"/>
          <w:lang w:val="en-US"/>
        </w:rPr>
      </w:pPr>
    </w:p>
    <w:p>
      <w:pPr>
        <w:numPr>
          <w:ilvl w:val="0"/>
          <w:numId w:val="0"/>
        </w:numPr>
        <w:jc w:val="both"/>
        <w:rPr>
          <w:rFonts w:hAnsi="Cambria Math" w:cs="宋体"/>
          <w:i w:val="0"/>
          <w:lang w:val="en-US"/>
        </w:rPr>
      </w:pPr>
    </w:p>
    <w:p>
      <w:pPr>
        <w:numPr>
          <w:ilvl w:val="0"/>
          <w:numId w:val="0"/>
        </w:numPr>
        <w:jc w:val="both"/>
        <w:rPr>
          <w:rFonts w:hAnsi="Cambria Math" w:cs="宋体"/>
          <w:i w:val="0"/>
          <w:lang w:val="en-US"/>
        </w:rPr>
      </w:pPr>
    </w:p>
    <w:p>
      <w:pPr>
        <w:numPr>
          <w:ilvl w:val="0"/>
          <w:numId w:val="0"/>
        </w:numPr>
        <w:jc w:val="both"/>
        <w:rPr>
          <w:rFonts w:hAnsi="Cambria Math" w:cs="宋体"/>
          <w:i w:val="0"/>
          <w:lang w:val="en-US"/>
        </w:rPr>
      </w:pPr>
    </w:p>
    <w:p>
      <w:pPr>
        <w:numPr>
          <w:ilvl w:val="0"/>
          <w:numId w:val="0"/>
        </w:numPr>
        <w:jc w:val="both"/>
        <w:rPr>
          <w:rFonts w:hAnsi="Cambria Math" w:cs="宋体"/>
          <w:i w:val="0"/>
          <w:lang w:val="en-US"/>
        </w:rPr>
      </w:pPr>
    </w:p>
    <w:p>
      <w:pPr>
        <w:numPr>
          <w:ilvl w:val="0"/>
          <w:numId w:val="0"/>
        </w:numPr>
        <w:jc w:val="both"/>
        <w:rPr>
          <w:rFonts w:hAnsi="Cambria Math" w:cs="宋体"/>
          <w:i w:val="0"/>
          <w:lang w:val="en-US"/>
        </w:rPr>
      </w:pPr>
    </w:p>
    <w:p>
      <w:pPr>
        <w:numPr>
          <w:ilvl w:val="0"/>
          <w:numId w:val="0"/>
        </w:numPr>
        <w:jc w:val="both"/>
        <w:rPr>
          <w:rFonts w:hAnsi="Cambria Math" w:cs="宋体"/>
          <w:i w:val="0"/>
          <w:lang w:val="en-US"/>
        </w:rPr>
      </w:pPr>
    </w:p>
    <w:p>
      <w:pPr>
        <w:numPr>
          <w:ilvl w:val="0"/>
          <w:numId w:val="0"/>
        </w:numPr>
        <w:jc w:val="both"/>
        <w:rPr>
          <w:rFonts w:hAnsi="Cambria Math" w:cs="宋体"/>
          <w:i w:val="0"/>
          <w:lang w:val="en-US"/>
        </w:rPr>
      </w:pPr>
    </w:p>
    <w:p>
      <w:pPr>
        <w:numPr>
          <w:ilvl w:val="0"/>
          <w:numId w:val="0"/>
        </w:numPr>
        <w:jc w:val="both"/>
        <w:rPr>
          <w:rFonts w:hAnsi="Cambria Math" w:cs="宋体"/>
          <w:i w:val="0"/>
          <w:lang w:val="en-US"/>
        </w:rPr>
      </w:pPr>
    </w:p>
    <w:p>
      <w:pPr>
        <w:numPr>
          <w:ilvl w:val="0"/>
          <w:numId w:val="0"/>
        </w:numPr>
        <w:jc w:val="both"/>
        <w:rPr>
          <w:rFonts w:hAnsi="Cambria Math" w:cs="宋体"/>
          <w:i w:val="0"/>
          <w:lang w:val="en-US"/>
        </w:rPr>
      </w:pPr>
    </w:p>
    <w:p>
      <w:pPr>
        <w:numPr>
          <w:ilvl w:val="0"/>
          <w:numId w:val="0"/>
        </w:numPr>
        <w:jc w:val="both"/>
        <w:rPr>
          <w:rFonts w:hAnsi="Cambria Math" w:cs="宋体"/>
          <w:i w:val="0"/>
          <w:lang w:val="en-US"/>
        </w:rPr>
      </w:pPr>
    </w:p>
    <w:p>
      <w:pPr>
        <w:numPr>
          <w:ilvl w:val="0"/>
          <w:numId w:val="0"/>
        </w:numPr>
        <w:jc w:val="both"/>
        <w:rPr>
          <w:rFonts w:hAnsi="Cambria Math" w:cs="宋体"/>
          <w:i w:val="0"/>
          <w:lang w:val="en-US"/>
        </w:rPr>
      </w:pPr>
    </w:p>
    <w:p>
      <w:pPr>
        <w:numPr>
          <w:ilvl w:val="0"/>
          <w:numId w:val="0"/>
        </w:numPr>
        <w:jc w:val="both"/>
        <w:rPr>
          <w:rFonts w:hAnsi="Cambria Math" w:cs="宋体"/>
          <w:i w:val="0"/>
          <w:lang w:val="en-US"/>
        </w:rPr>
      </w:pPr>
    </w:p>
    <w:p>
      <w:pPr>
        <w:numPr>
          <w:ilvl w:val="0"/>
          <w:numId w:val="0"/>
        </w:numPr>
        <w:jc w:val="both"/>
        <w:rPr>
          <w:rFonts w:hAnsi="Cambria Math" w:cs="宋体"/>
          <w:i w:val="0"/>
          <w:lang w:val="en-US"/>
        </w:rPr>
      </w:pPr>
    </w:p>
    <w:p>
      <w:pPr>
        <w:numPr>
          <w:ilvl w:val="0"/>
          <w:numId w:val="0"/>
        </w:numPr>
        <w:jc w:val="both"/>
        <w:rPr>
          <w:rFonts w:hAnsi="Cambria Math" w:cs="宋体"/>
          <w:i w:val="0"/>
          <w:lang w:val="en-US"/>
        </w:rPr>
      </w:pPr>
    </w:p>
    <w:p>
      <w:pPr>
        <w:numPr>
          <w:ilvl w:val="0"/>
          <w:numId w:val="0"/>
        </w:numPr>
        <w:jc w:val="both"/>
        <w:rPr>
          <w:rFonts w:hAnsi="Cambria Math" w:cs="宋体"/>
          <w:i w:val="0"/>
          <w:lang w:val="en-US"/>
        </w:rPr>
      </w:pPr>
    </w:p>
    <w:p>
      <w:pPr>
        <w:numPr>
          <w:ilvl w:val="0"/>
          <w:numId w:val="0"/>
        </w:numPr>
        <w:jc w:val="both"/>
        <w:rPr>
          <w:rFonts w:hAnsi="Cambria Math" w:cs="宋体"/>
          <w:i w:val="0"/>
          <w:lang w:val="en-US"/>
        </w:rPr>
      </w:pPr>
    </w:p>
    <w:p>
      <w:pPr>
        <w:numPr>
          <w:ilvl w:val="0"/>
          <w:numId w:val="0"/>
        </w:numPr>
        <w:jc w:val="both"/>
        <w:rPr>
          <w:rFonts w:hAnsi="Cambria Math" w:cs="宋体"/>
          <w:i w:val="0"/>
          <w:lang w:val="en-US"/>
        </w:rPr>
      </w:pPr>
    </w:p>
    <w:p>
      <w:pPr>
        <w:numPr>
          <w:ilvl w:val="0"/>
          <w:numId w:val="0"/>
        </w:numPr>
        <w:jc w:val="both"/>
        <w:rPr>
          <w:rFonts w:hAnsi="Cambria Math" w:cs="宋体"/>
          <w:i w:val="0"/>
          <w:lang w:val="en-US"/>
        </w:rPr>
      </w:pPr>
    </w:p>
    <w:p>
      <w:pPr>
        <w:numPr>
          <w:ilvl w:val="0"/>
          <w:numId w:val="0"/>
        </w:numPr>
        <w:jc w:val="both"/>
        <w:rPr>
          <w:rFonts w:hAnsi="Cambria Math" w:cs="宋体"/>
          <w:i w:val="0"/>
          <w:lang w:val="en-US"/>
        </w:rPr>
      </w:pPr>
    </w:p>
    <w:p>
      <w:pPr>
        <w:numPr>
          <w:ilvl w:val="0"/>
          <w:numId w:val="0"/>
        </w:numPr>
        <w:jc w:val="both"/>
        <w:rPr>
          <w:rFonts w:hint="eastAsia" w:hAnsi="Cambria Math" w:cs="宋体" w:eastAsiaTheme="minorEastAsia"/>
          <w:i w:val="0"/>
          <w:lang w:val="en-US" w:eastAsia="zh-CN"/>
        </w:rPr>
        <w:sectPr>
          <w:headerReference r:id="rId26" w:type="default"/>
          <w:headerReference r:id="rId27" w:type="even"/>
          <w:pgSz w:w="11906" w:h="16838"/>
          <w:pgMar w:top="1440" w:right="1800" w:bottom="1440" w:left="1800" w:header="851" w:footer="992" w:gutter="0"/>
          <w:pgNumType w:fmt="decimal"/>
          <w:cols w:space="425" w:num="1"/>
          <w:titlePg/>
          <w:docGrid w:type="lines" w:linePitch="312" w:charSpace="0"/>
        </w:sectPr>
      </w:pPr>
    </w:p>
    <w:p>
      <w:pPr>
        <w:numPr>
          <w:ilvl w:val="0"/>
          <w:numId w:val="0"/>
        </w:numPr>
        <w:jc w:val="both"/>
        <w:rPr>
          <w:rFonts w:hint="eastAsia" w:hAnsi="Cambria Math" w:cs="宋体" w:eastAsiaTheme="minorEastAsia"/>
          <w:i w:val="0"/>
          <w:lang w:val="en-US" w:eastAsia="zh-CN"/>
        </w:rPr>
      </w:pPr>
    </w:p>
    <w:p>
      <w:pPr>
        <w:keepNext w:val="0"/>
        <w:keepLines w:val="0"/>
        <w:pageBreakBefore w:val="0"/>
        <w:widowControl w:val="0"/>
        <w:numPr>
          <w:ilvl w:val="0"/>
          <w:numId w:val="2"/>
        </w:numPr>
        <w:kinsoku/>
        <w:wordWrap/>
        <w:overflowPunct/>
        <w:topLinePunct w:val="0"/>
        <w:autoSpaceDE/>
        <w:autoSpaceDN/>
        <w:bidi w:val="0"/>
        <w:adjustRightInd/>
        <w:snapToGrid/>
        <w:spacing w:line="400" w:lineRule="exact"/>
        <w:jc w:val="center"/>
        <w:textAlignment w:val="auto"/>
        <w:outlineLvl w:val="0"/>
        <w:rPr>
          <w:rFonts w:hint="default" w:ascii="黑体" w:hAnsi="黑体" w:eastAsia="黑体" w:cs="黑体"/>
          <w:b/>
          <w:bCs/>
          <w:i w:val="0"/>
          <w:sz w:val="30"/>
          <w:szCs w:val="30"/>
          <w:lang w:val="en-US" w:eastAsia="zh-CN"/>
        </w:rPr>
      </w:pPr>
      <w:bookmarkStart w:id="9" w:name="_Toc9971"/>
      <w:r>
        <w:rPr>
          <w:rFonts w:hint="eastAsia" w:ascii="黑体" w:hAnsi="黑体" w:eastAsia="黑体" w:cs="黑体"/>
          <w:b/>
          <w:bCs/>
          <w:i w:val="0"/>
          <w:sz w:val="30"/>
          <w:szCs w:val="30"/>
          <w:lang w:val="en-US" w:eastAsia="zh-CN"/>
        </w:rPr>
        <w:t>冷却器的工艺计算</w:t>
      </w:r>
      <w:bookmarkEnd w:id="9"/>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jc w:val="both"/>
        <w:textAlignment w:val="auto"/>
        <w:outlineLvl w:val="1"/>
        <w:rPr>
          <w:rFonts w:hint="eastAsia" w:ascii="黑体" w:hAnsi="黑体" w:eastAsia="黑体" w:cs="黑体"/>
          <w:b/>
          <w:bCs/>
          <w:i w:val="0"/>
          <w:sz w:val="24"/>
          <w:szCs w:val="24"/>
          <w:lang w:val="en-US" w:eastAsia="zh-CN"/>
        </w:rPr>
      </w:pPr>
      <w:bookmarkStart w:id="10" w:name="_Toc8038"/>
      <w:r>
        <w:rPr>
          <w:rFonts w:hint="default" w:ascii="Times New Roman" w:hAnsi="Times New Roman" w:eastAsia="黑体" w:cs="Times New Roman"/>
          <w:b/>
          <w:bCs/>
          <w:i w:val="0"/>
          <w:sz w:val="24"/>
          <w:szCs w:val="24"/>
          <w:lang w:val="en-US" w:eastAsia="zh-CN"/>
        </w:rPr>
        <w:t>3.1</w:t>
      </w:r>
      <w:r>
        <w:rPr>
          <w:rFonts w:hint="eastAsia" w:ascii="黑体" w:hAnsi="黑体" w:eastAsia="黑体" w:cs="黑体"/>
          <w:b/>
          <w:bCs/>
          <w:i w:val="0"/>
          <w:sz w:val="24"/>
          <w:szCs w:val="24"/>
          <w:lang w:val="en-US" w:eastAsia="zh-CN"/>
        </w:rPr>
        <w:t xml:space="preserve">  冷却器的工艺结构</w:t>
      </w:r>
      <w:bookmarkEnd w:id="10"/>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jc w:val="both"/>
        <w:textAlignment w:val="auto"/>
        <w:rPr>
          <w:rFonts w:hint="eastAsia" w:hAnsi="Cambria Math" w:cs="宋体"/>
          <w:i w:val="0"/>
          <w:lang w:val="en-US" w:eastAsia="zh-CN"/>
        </w:rPr>
      </w:pPr>
      <w:r>
        <w:rPr>
          <w:rFonts w:hint="default" w:ascii="Times New Roman" w:hAnsi="Times New Roman" w:cs="Times New Roman"/>
          <w:i w:val="0"/>
          <w:sz w:val="24"/>
          <w:szCs w:val="24"/>
          <w:lang w:val="en-US" w:eastAsia="zh-CN"/>
        </w:rPr>
        <w:t>1）</w:t>
      </w:r>
      <w:r>
        <w:rPr>
          <w:rFonts w:hint="eastAsia" w:hAnsi="Cambria Math" w:cs="宋体"/>
          <w:i w:val="0"/>
          <w:sz w:val="24"/>
          <w:szCs w:val="24"/>
          <w:lang w:val="en-US" w:eastAsia="zh-CN"/>
        </w:rPr>
        <w:t>换热器选材和换热管直径的确定</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center"/>
        <w:rPr>
          <w:sz w:val="24"/>
          <w:szCs w:val="24"/>
        </w:rPr>
      </w:pPr>
      <w:r>
        <w:rPr>
          <w:rFonts w:hint="eastAsia"/>
          <w:sz w:val="24"/>
        </w:rPr>
        <w:t>考虑到本次设计的为空分流程中氧气冷却器的设计，由最初给定的参数，综</w:t>
      </w:r>
      <w:r>
        <w:rPr>
          <w:rFonts w:hint="eastAsia"/>
          <w:sz w:val="24"/>
          <w:szCs w:val="24"/>
        </w:rPr>
        <w:t>合考虑管壳程的腐蚀性等因素，管子的材料选择</w:t>
      </w:r>
      <w:r>
        <w:rPr>
          <w:rFonts w:hint="default" w:ascii="Times New Roman" w:hAnsi="Times New Roman" w:cs="Times New Roman"/>
          <w:sz w:val="24"/>
          <w:szCs w:val="24"/>
        </w:rPr>
        <w:t>20</w:t>
      </w:r>
      <w:r>
        <w:rPr>
          <w:rFonts w:hint="eastAsia"/>
          <w:sz w:val="24"/>
          <w:szCs w:val="24"/>
        </w:rPr>
        <w:t>号钢，管内的氧气为洁净的流体，故选用最常用的</w:t>
      </w:r>
      <w:r>
        <w:rPr>
          <w:rFonts w:hint="eastAsia"/>
          <w:sz w:val="24"/>
          <w:szCs w:val="24"/>
        </w:rPr>
        <w:object>
          <v:shape id="_x0000_i1032" o:spt="75" type="#_x0000_t75" style="height:16pt;width:84pt;" o:ole="t" filled="f" o:preferrelative="t" stroked="f" coordsize="21600,21600">
            <v:path/>
            <v:fill on="f" focussize="0,0"/>
            <v:stroke on="f" joinstyle="miter"/>
            <v:imagedata r:id="rId63" o:title=""/>
            <o:lock v:ext="edit" aspectratio="t"/>
            <w10:wrap type="none"/>
            <w10:anchorlock/>
          </v:shape>
          <o:OLEObject Type="Embed" ProgID="Equation.KSEE3" ShapeID="_x0000_i1032" DrawAspect="Content" ObjectID="_1468075732" r:id="rId62">
            <o:LockedField>false</o:LockedField>
          </o:OLEObject>
        </w:object>
      </w:r>
      <w:r>
        <w:rPr>
          <w:rFonts w:hint="eastAsia"/>
          <w:sz w:val="24"/>
          <w:szCs w:val="24"/>
        </w:rPr>
        <w:t>规格的换热管。</w:t>
      </w:r>
    </w:p>
    <w:p>
      <w:pPr>
        <w:numPr>
          <w:ilvl w:val="0"/>
          <w:numId w:val="0"/>
        </w:numPr>
        <w:jc w:val="both"/>
        <w:rPr>
          <w:rFonts w:hint="eastAsia" w:hAnsi="Cambria Math" w:cs="宋体"/>
          <w:i w:val="0"/>
          <w:sz w:val="24"/>
          <w:szCs w:val="24"/>
          <w:lang w:val="en-US" w:eastAsia="zh-CN"/>
        </w:rPr>
      </w:pPr>
    </w:p>
    <w:p>
      <w:pPr>
        <w:widowControl w:val="0"/>
        <w:numPr>
          <w:ilvl w:val="0"/>
          <w:numId w:val="0"/>
        </w:numPr>
        <w:ind w:leftChars="0"/>
        <w:jc w:val="both"/>
        <w:rPr>
          <w:rFonts w:hint="eastAsia" w:hAnsi="Cambria Math" w:cs="宋体"/>
          <w:i w:val="0"/>
          <w:sz w:val="24"/>
          <w:szCs w:val="24"/>
          <w:lang w:val="en-US" w:eastAsia="zh-CN"/>
        </w:rPr>
      </w:pPr>
      <w:r>
        <w:rPr>
          <w:rFonts w:hint="default" w:ascii="Times New Roman" w:hAnsi="Times New Roman" w:cs="Times New Roman"/>
          <w:i w:val="0"/>
          <w:sz w:val="24"/>
          <w:szCs w:val="24"/>
          <w:lang w:val="en-US" w:eastAsia="zh-CN"/>
        </w:rPr>
        <w:t>2）</w:t>
      </w:r>
      <w:r>
        <w:rPr>
          <w:rFonts w:hint="eastAsia" w:hAnsi="Cambria Math" w:cs="宋体"/>
          <w:i w:val="0"/>
          <w:sz w:val="24"/>
          <w:szCs w:val="24"/>
          <w:lang w:val="en-US" w:eastAsia="zh-CN"/>
        </w:rPr>
        <w:t>计算单程管子数</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i/>
          <w:iCs/>
          <w:sz w:val="24"/>
          <w:lang w:val="en-US" w:eastAsia="zh-CN"/>
        </w:rPr>
      </w:pPr>
      <w:r>
        <w:rPr>
          <w:rFonts w:hint="eastAsia"/>
          <w:sz w:val="24"/>
          <w:lang w:val="en-US" w:eastAsia="zh-CN"/>
        </w:rPr>
        <w:t>已知氧气的质量流量</w:t>
      </w:r>
      <w:r>
        <w:rPr>
          <w:rFonts w:hint="eastAsia"/>
          <w:position w:val="-12"/>
          <w:sz w:val="24"/>
          <w:lang w:val="en-US" w:eastAsia="zh-CN"/>
        </w:rPr>
        <w:object>
          <v:shape id="_x0000_i1033" o:spt="75" type="#_x0000_t75" style="height:18pt;width:165pt;" o:ole="t" filled="f" o:preferrelative="t" stroked="f" coordsize="21600,21600">
            <v:path/>
            <v:fill on="f" focussize="0,0"/>
            <v:stroke on="f"/>
            <v:imagedata r:id="rId65" o:title=""/>
            <o:lock v:ext="edit" aspectratio="t"/>
            <w10:wrap type="none"/>
            <w10:anchorlock/>
          </v:shape>
          <o:OLEObject Type="Embed" ProgID="Equation.KSEE3" ShapeID="_x0000_i1033" DrawAspect="Content" ObjectID="_1468075733" r:id="rId64">
            <o:LockedField>false</o:LockedField>
          </o:OLEObject>
        </w:object>
      </w:r>
      <w:r>
        <w:rPr>
          <w:rFonts w:hint="eastAsia"/>
          <w:sz w:val="24"/>
          <w:lang w:val="en-US" w:eastAsia="zh-CN"/>
        </w:rPr>
        <w:t>，由</w:t>
      </w:r>
      <w:r>
        <w:rPr>
          <w:rFonts w:hint="eastAsia"/>
          <w:position w:val="-12"/>
          <w:sz w:val="24"/>
          <w:lang w:val="en-US" w:eastAsia="zh-CN"/>
        </w:rPr>
        <w:object>
          <v:shape id="_x0000_i1034" o:spt="75" type="#_x0000_t75" style="height:18pt;width:44pt;" o:ole="t" filled="f" o:preferrelative="t" stroked="f" coordsize="21600,21600">
            <v:path/>
            <v:fill on="f" focussize="0,0"/>
            <v:stroke on="f"/>
            <v:imagedata r:id="rId67" o:title=""/>
            <o:lock v:ext="edit" aspectratio="t"/>
            <w10:wrap type="none"/>
            <w10:anchorlock/>
          </v:shape>
          <o:OLEObject Type="Embed" ProgID="Equation.KSEE3" ShapeID="_x0000_i1034" DrawAspect="Content" ObjectID="_1468075734" r:id="rId66">
            <o:LockedField>false</o:LockedField>
          </o:OLEObject>
        </w:object>
      </w:r>
      <w:r>
        <w:rPr>
          <w:rFonts w:hint="eastAsia"/>
          <w:sz w:val="24"/>
          <w:lang w:val="en-US" w:eastAsia="zh-CN"/>
        </w:rPr>
        <w:t>知体积流量</w:t>
      </w:r>
      <w:r>
        <w:rPr>
          <w:rFonts w:hint="eastAsia" w:ascii="Times New Roman" w:hAnsi="Times New Roman" w:cs="Times New Roman"/>
          <w:i/>
          <w:iCs/>
          <w:sz w:val="24"/>
          <w:szCs w:val="24"/>
          <w:lang w:val="en-US" w:eastAsia="zh-CN"/>
        </w:rPr>
        <w:t>V</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default"/>
          <w:i w:val="0"/>
          <w:iCs w:val="0"/>
          <w:sz w:val="24"/>
          <w:lang w:val="en-US" w:eastAsia="zh-CN"/>
        </w:rPr>
      </w:pPr>
      <w:r>
        <w:rPr>
          <w:rFonts w:hint="eastAsia"/>
          <w:i w:val="0"/>
          <w:iCs w:val="0"/>
          <w:sz w:val="24"/>
          <w:lang w:val="en-US" w:eastAsia="zh-CN"/>
        </w:rPr>
        <w:t>即</w:t>
      </w:r>
    </w:p>
    <w:p>
      <w:pPr>
        <w:widowControl w:val="0"/>
        <w:numPr>
          <w:ilvl w:val="0"/>
          <w:numId w:val="0"/>
        </w:numPr>
        <w:ind w:left="960" w:leftChars="0" w:hanging="960" w:hangingChars="400"/>
        <w:jc w:val="right"/>
        <w:rPr>
          <w:rFonts w:hint="eastAsia" w:hAnsi="Cambria Math" w:cs="宋体"/>
          <w:i w:val="0"/>
          <w:sz w:val="24"/>
          <w:szCs w:val="24"/>
          <w:lang w:val="en-US" w:eastAsia="zh-CN"/>
        </w:rPr>
      </w:pPr>
      <w:r>
        <w:rPr>
          <w:rFonts w:hint="eastAsia" w:hAnsi="Cambria Math" w:cs="宋体"/>
          <w:i w:val="0"/>
          <w:position w:val="-28"/>
          <w:sz w:val="24"/>
          <w:szCs w:val="24"/>
          <w:lang w:val="en-US" w:eastAsia="zh-CN"/>
        </w:rPr>
        <w:object>
          <v:shape id="_x0000_i1035" o:spt="75" type="#_x0000_t75" style="height:33pt;width:262pt;" o:ole="t" filled="f" o:preferrelative="t" stroked="f" coordsize="21600,21600">
            <v:path/>
            <v:fill on="f" focussize="0,0"/>
            <v:stroke on="f"/>
            <v:imagedata r:id="rId69" o:title=""/>
            <o:lock v:ext="edit" aspectratio="t"/>
            <w10:wrap type="none"/>
            <w10:anchorlock/>
          </v:shape>
          <o:OLEObject Type="Embed" ProgID="Equation.KSEE3" ShapeID="_x0000_i1035" DrawAspect="Content" ObjectID="_1468075735" r:id="rId68">
            <o:LockedField>false</o:LockedField>
          </o:OLEObject>
        </w:object>
      </w:r>
      <w:r>
        <w:rPr>
          <w:rFonts w:hint="eastAsia" w:hAnsi="Cambria Math" w:cs="宋体"/>
          <w:i w:val="0"/>
          <w:position w:val="-28"/>
          <w:sz w:val="24"/>
          <w:szCs w:val="24"/>
          <w:lang w:val="en-US" w:eastAsia="zh-CN"/>
        </w:rPr>
        <w:t xml:space="preserve">   </w:t>
      </w:r>
      <w:r>
        <w:rPr>
          <w:rFonts w:hint="default" w:ascii="Times New Roman" w:hAnsi="Times New Roman" w:cs="Times New Roman"/>
          <w:i w:val="0"/>
          <w:sz w:val="24"/>
          <w:szCs w:val="24"/>
          <w:lang w:val="en-US" w:eastAsia="zh-CN"/>
        </w:rPr>
        <w:t>（3-1）</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hAnsi="Cambria Math" w:cs="宋体"/>
          <w:i w:val="0"/>
          <w:kern w:val="2"/>
          <w:sz w:val="24"/>
          <w:szCs w:val="24"/>
          <w:lang w:val="en-US" w:eastAsia="zh-CN" w:bidi="ar-SA"/>
        </w:rPr>
      </w:pPr>
      <w:r>
        <w:rPr>
          <w:rFonts w:hint="eastAsia" w:hAnsi="Cambria Math" w:cs="宋体"/>
          <w:i w:val="0"/>
          <w:kern w:val="2"/>
          <w:sz w:val="24"/>
          <w:szCs w:val="24"/>
          <w:lang w:val="en-US" w:eastAsia="zh-CN" w:bidi="ar-SA"/>
        </w:rPr>
        <w:t>本换热器采用单壳程双管程结构，则</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jc w:val="right"/>
        <w:textAlignment w:val="auto"/>
        <w:rPr>
          <w:rFonts w:hint="default" w:ascii="Times New Roman" w:hAnsi="Times New Roman" w:cs="Times New Roman"/>
          <w:i w:val="0"/>
          <w:kern w:val="2"/>
          <w:sz w:val="24"/>
          <w:szCs w:val="24"/>
          <w:lang w:val="en-US" w:eastAsia="zh-CN" w:bidi="ar-SA"/>
        </w:rPr>
      </w:pPr>
      <w:r>
        <w:rPr>
          <w:rFonts w:hint="eastAsia" w:hAnsi="Cambria Math" w:cs="宋体"/>
          <w:i w:val="0"/>
          <w:kern w:val="2"/>
          <w:position w:val="-30"/>
          <w:sz w:val="24"/>
          <w:szCs w:val="24"/>
          <w:lang w:val="en-US" w:eastAsia="zh-CN" w:bidi="ar-SA"/>
        </w:rPr>
        <w:pict>
          <v:shape id="_x0000_s1032" o:spid="_x0000_s1032" o:spt="75" type="#_x0000_t75" style="position:absolute;left:0pt;margin-left:98.6pt;margin-top:-3pt;height:34pt;width:222.95pt;z-index:251660288;mso-width-relative:page;mso-height-relative:page;" o:ole="t" filled="f" o:preferrelative="t" stroked="f" coordsize="21600,21600">
            <v:path/>
            <v:fill on="f" focussize="0,0"/>
            <v:stroke on="f"/>
            <v:imagedata r:id="rId71" o:title=""/>
            <o:lock v:ext="edit" aspectratio="t"/>
          </v:shape>
          <o:OLEObject Type="Embed" ProgID="Equation.KSEE3" ShapeID="_x0000_s1032" DrawAspect="Content" ObjectID="_1468075736" r:id="rId70">
            <o:LockedField>false</o:LockedField>
          </o:OLEObject>
        </w:pict>
      </w:r>
      <w:r>
        <w:rPr>
          <w:rFonts w:hint="eastAsia" w:hAnsi="Cambria Math" w:cs="宋体"/>
          <w:i w:val="0"/>
          <w:kern w:val="2"/>
          <w:position w:val="-30"/>
          <w:sz w:val="24"/>
          <w:szCs w:val="24"/>
          <w:lang w:val="en-US" w:eastAsia="zh-CN" w:bidi="ar-SA"/>
        </w:rPr>
        <w:t xml:space="preserve">         </w:t>
      </w:r>
      <w:r>
        <w:rPr>
          <w:rFonts w:hint="default" w:ascii="Times New Roman" w:hAnsi="Times New Roman" w:cs="Times New Roman"/>
          <w:i w:val="0"/>
          <w:kern w:val="2"/>
          <w:sz w:val="24"/>
          <w:szCs w:val="24"/>
          <w:lang w:val="en-US" w:eastAsia="zh-CN" w:bidi="ar-SA"/>
        </w:rPr>
        <w:t>（3-2）</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jc w:val="right"/>
        <w:textAlignment w:val="auto"/>
        <w:rPr>
          <w:rFonts w:hint="default" w:ascii="Times New Roman" w:hAnsi="Times New Roman" w:cs="Times New Roman"/>
          <w:i w:val="0"/>
          <w:kern w:val="2"/>
          <w:sz w:val="24"/>
          <w:szCs w:val="24"/>
          <w:lang w:val="en-US" w:eastAsia="zh-CN" w:bidi="ar-SA"/>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jc w:val="both"/>
        <w:textAlignment w:val="auto"/>
        <w:rPr>
          <w:rFonts w:hint="default" w:hAnsi="Cambria Math" w:cs="宋体" w:eastAsiaTheme="minorEastAsia"/>
          <w:i w:val="0"/>
          <w:sz w:val="24"/>
          <w:szCs w:val="24"/>
          <w:lang w:val="en-US" w:eastAsia="zh-CN"/>
        </w:rPr>
      </w:pPr>
      <w:r>
        <w:rPr>
          <w:rFonts w:hint="eastAsia" w:hAnsi="Cambria Math" w:cs="宋体"/>
          <w:i w:val="0"/>
          <w:sz w:val="24"/>
          <w:szCs w:val="24"/>
          <w:lang w:val="en-US" w:eastAsia="zh-CN"/>
        </w:rPr>
        <w:t>式中：</w:t>
      </w:r>
      <w:r>
        <w:rPr>
          <w:rFonts w:hint="default" w:ascii="Times New Roman" w:hAnsi="Times New Roman" w:cs="Times New Roman"/>
          <w:i/>
          <w:iCs/>
          <w:sz w:val="24"/>
          <w:szCs w:val="24"/>
          <w:lang w:val="en-US" w:eastAsia="zh-CN"/>
        </w:rPr>
        <w:t>n</w:t>
      </w:r>
      <w:r>
        <w:rPr>
          <w:rFonts w:hint="default" w:ascii="Times New Roman" w:hAnsi="Times New Roman" w:cs="Times New Roman"/>
          <w:i/>
          <w:iCs/>
          <w:sz w:val="24"/>
          <w:szCs w:val="24"/>
          <w:vertAlign w:val="subscript"/>
          <w:lang w:val="en-US" w:eastAsia="zh-CN"/>
        </w:rPr>
        <w:t>s</w:t>
      </w:r>
      <w:r>
        <w:rPr>
          <w:rFonts w:hint="eastAsia"/>
          <w:sz w:val="24"/>
          <w:lang w:eastAsia="zh-CN"/>
        </w:rPr>
        <w:t>——</w:t>
      </w:r>
      <w:r>
        <w:rPr>
          <w:rFonts w:hint="eastAsia" w:hAnsi="Cambria Math" w:cs="宋体"/>
          <w:i w:val="0"/>
          <w:kern w:val="2"/>
          <w:sz w:val="24"/>
          <w:szCs w:val="24"/>
          <w:lang w:val="en-US" w:eastAsia="zh-CN" w:bidi="ar-SA"/>
        </w:rPr>
        <w:t>单程的管子数量</w:t>
      </w:r>
    </w:p>
    <w:p>
      <w:pPr>
        <w:keepNext w:val="0"/>
        <w:keepLines w:val="0"/>
        <w:pageBreakBefore w:val="0"/>
        <w:widowControl w:val="0"/>
        <w:kinsoku/>
        <w:wordWrap/>
        <w:overflowPunct/>
        <w:topLinePunct w:val="0"/>
        <w:autoSpaceDE/>
        <w:autoSpaceDN/>
        <w:bidi w:val="0"/>
        <w:adjustRightInd/>
        <w:snapToGrid/>
        <w:spacing w:line="400" w:lineRule="exact"/>
        <w:ind w:firstLine="720" w:firstLineChars="300"/>
        <w:textAlignment w:val="auto"/>
        <w:rPr>
          <w:sz w:val="24"/>
          <w:szCs w:val="24"/>
        </w:rPr>
      </w:pPr>
      <w:r>
        <w:rPr>
          <w:rFonts w:hint="default" w:ascii="Times New Roman" w:hAnsi="Times New Roman" w:cs="Times New Roman"/>
          <w:i/>
          <w:iCs/>
          <w:sz w:val="24"/>
          <w:szCs w:val="24"/>
          <w:lang w:val="en-US" w:eastAsia="zh-CN"/>
        </w:rPr>
        <w:t>d</w:t>
      </w:r>
      <w:r>
        <w:rPr>
          <w:rFonts w:hint="default" w:ascii="Times New Roman" w:hAnsi="Times New Roman" w:cs="Times New Roman"/>
          <w:i/>
          <w:iCs/>
          <w:sz w:val="24"/>
          <w:szCs w:val="24"/>
          <w:vertAlign w:val="subscript"/>
          <w:lang w:val="en-US" w:eastAsia="zh-CN"/>
        </w:rPr>
        <w:t>i</w:t>
      </w:r>
      <w:r>
        <w:rPr>
          <w:rFonts w:hint="eastAsia"/>
          <w:sz w:val="24"/>
          <w:lang w:eastAsia="zh-CN"/>
        </w:rPr>
        <w:t>——</w:t>
      </w:r>
      <w:r>
        <w:rPr>
          <w:sz w:val="24"/>
          <w:szCs w:val="24"/>
        </w:rPr>
        <w:t>传热管的内径，</w:t>
      </w:r>
      <w:r>
        <w:rPr>
          <w:rFonts w:hint="default" w:ascii="Times New Roman" w:hAnsi="Times New Roman" w:cs="Times New Roman"/>
          <w:sz w:val="24"/>
          <w:szCs w:val="24"/>
        </w:rPr>
        <w:t>m</w:t>
      </w:r>
      <w:r>
        <w:rPr>
          <w:sz w:val="24"/>
          <w:szCs w:val="24"/>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720" w:firstLineChars="300"/>
        <w:jc w:val="both"/>
        <w:textAlignment w:val="auto"/>
        <w:rPr>
          <w:rFonts w:hint="default" w:hAnsi="Cambria Math" w:cs="宋体"/>
          <w:i w:val="0"/>
          <w:sz w:val="24"/>
          <w:szCs w:val="24"/>
          <w:lang w:val="en-US" w:eastAsia="zh-CN"/>
        </w:rPr>
      </w:pPr>
      <w:r>
        <w:rPr>
          <w:rFonts w:hint="default" w:ascii="Times New Roman" w:hAnsi="Times New Roman" w:cs="Times New Roman"/>
          <w:i/>
          <w:iCs/>
          <w:sz w:val="24"/>
          <w:szCs w:val="24"/>
          <w:lang w:val="en-US" w:eastAsia="zh-CN"/>
        </w:rPr>
        <w:t>u</w:t>
      </w:r>
      <w:r>
        <w:rPr>
          <w:rFonts w:hint="eastAsia"/>
          <w:sz w:val="24"/>
          <w:lang w:eastAsia="zh-CN"/>
        </w:rPr>
        <w:t>——</w:t>
      </w:r>
      <w:r>
        <w:rPr>
          <w:sz w:val="24"/>
          <w:szCs w:val="24"/>
        </w:rPr>
        <w:t>管内的流体流速，</w:t>
      </w:r>
      <w:r>
        <w:rPr>
          <w:rFonts w:hint="default" w:ascii="Times New Roman" w:hAnsi="Times New Roman" w:cs="Times New Roman"/>
          <w:sz w:val="24"/>
          <w:szCs w:val="24"/>
        </w:rPr>
        <w:t>m/s</w:t>
      </w:r>
      <w:r>
        <w:rPr>
          <w:sz w:val="24"/>
          <w:szCs w:val="24"/>
        </w:rPr>
        <w:t>。</w:t>
      </w:r>
    </w:p>
    <w:p>
      <w:pPr>
        <w:widowControl w:val="0"/>
        <w:numPr>
          <w:ilvl w:val="0"/>
          <w:numId w:val="0"/>
        </w:numPr>
        <w:jc w:val="both"/>
        <w:rPr>
          <w:rFonts w:hint="default" w:hAnsi="Cambria Math" w:cs="宋体"/>
          <w:i w:val="0"/>
          <w:sz w:val="24"/>
          <w:szCs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jc w:val="both"/>
        <w:textAlignment w:val="auto"/>
        <w:rPr>
          <w:rFonts w:hint="default" w:ascii="Cambria Math" w:hAnsi="Cambria Math" w:cs="宋体"/>
          <w:i w:val="0"/>
          <w:iCs/>
          <w:kern w:val="2"/>
          <w:sz w:val="24"/>
          <w:szCs w:val="24"/>
          <w:lang w:val="en-US" w:eastAsia="zh-CN" w:bidi="ar-SA"/>
        </w:rPr>
      </w:pPr>
      <w:r>
        <w:rPr>
          <w:rFonts w:hint="default" w:ascii="Times New Roman" w:hAnsi="Times New Roman" w:cs="Times New Roman"/>
          <w:i w:val="0"/>
          <w:iCs/>
          <w:kern w:val="2"/>
          <w:sz w:val="24"/>
          <w:szCs w:val="24"/>
          <w:lang w:val="en-US" w:eastAsia="zh-CN" w:bidi="ar-SA"/>
        </w:rPr>
        <w:t>3）</w:t>
      </w:r>
      <w:r>
        <w:rPr>
          <w:rFonts w:hint="eastAsia" w:ascii="Cambria Math" w:hAnsi="Cambria Math" w:cs="宋体"/>
          <w:i w:val="0"/>
          <w:iCs/>
          <w:kern w:val="2"/>
          <w:sz w:val="24"/>
          <w:szCs w:val="24"/>
          <w:lang w:val="en-US" w:eastAsia="zh-CN" w:bidi="ar-SA"/>
        </w:rPr>
        <w:t>一般为了增强传热，需要采用多壳程或多管程的换热器形式，使平均传热温差计算较为复杂，这就需要计算出校正的平均传热温差校正系数：</w:t>
      </w:r>
    </w:p>
    <w:p>
      <w:pPr>
        <w:widowControl w:val="0"/>
        <w:numPr>
          <w:ilvl w:val="0"/>
          <w:numId w:val="0"/>
        </w:numPr>
        <w:jc w:val="right"/>
        <w:rPr>
          <w:rFonts w:hint="eastAsia" w:hAnsi="Cambria Math" w:cs="宋体"/>
          <w:b w:val="0"/>
          <w:i w:val="0"/>
          <w:kern w:val="2"/>
          <w:sz w:val="24"/>
          <w:szCs w:val="24"/>
          <w:lang w:val="en-US" w:eastAsia="zh-CN" w:bidi="ar-SA"/>
        </w:rPr>
      </w:pPr>
      <w:r>
        <w:rPr>
          <w:rFonts w:hint="eastAsia" w:hAnsi="Cambria Math" w:cs="宋体"/>
          <w:b w:val="0"/>
          <w:i w:val="0"/>
          <w:kern w:val="2"/>
          <w:position w:val="-30"/>
          <w:sz w:val="24"/>
          <w:szCs w:val="24"/>
          <w:lang w:val="en-US" w:eastAsia="zh-CN" w:bidi="ar-SA"/>
        </w:rPr>
        <w:object>
          <v:shape id="_x0000_i1036" o:spt="75" type="#_x0000_t75" style="height:34pt;width:131pt;" o:ole="t" filled="f" o:preferrelative="t" stroked="f" coordsize="21600,21600">
            <v:path/>
            <v:fill on="f" focussize="0,0"/>
            <v:stroke on="f"/>
            <v:imagedata r:id="rId73" o:title=""/>
            <o:lock v:ext="edit" aspectratio="t"/>
            <w10:wrap type="none"/>
            <w10:anchorlock/>
          </v:shape>
          <o:OLEObject Type="Embed" ProgID="Equation.KSEE3" ShapeID="_x0000_i1036" DrawAspect="Content" ObjectID="_1468075737" r:id="rId72">
            <o:LockedField>false</o:LockedField>
          </o:OLEObject>
        </w:object>
      </w:r>
      <w:r>
        <w:rPr>
          <w:rFonts w:hint="eastAsia" w:hAnsi="Cambria Math" w:cs="宋体"/>
          <w:b w:val="0"/>
          <w:i w:val="0"/>
          <w:kern w:val="2"/>
          <w:sz w:val="24"/>
          <w:szCs w:val="24"/>
          <w:lang w:val="en-US" w:eastAsia="zh-CN" w:bidi="ar-SA"/>
        </w:rPr>
        <w:t xml:space="preserve">                 </w:t>
      </w:r>
      <w:r>
        <w:rPr>
          <w:rFonts w:hint="default" w:ascii="Times New Roman" w:hAnsi="Times New Roman" w:cs="Times New Roman"/>
          <w:b w:val="0"/>
          <w:i w:val="0"/>
          <w:kern w:val="2"/>
          <w:sz w:val="24"/>
          <w:szCs w:val="24"/>
          <w:lang w:val="en-US" w:eastAsia="zh-CN" w:bidi="ar-SA"/>
        </w:rPr>
        <w:t>（3-3）</w:t>
      </w:r>
    </w:p>
    <w:p>
      <w:pPr>
        <w:keepNext w:val="0"/>
        <w:keepLines w:val="0"/>
        <w:pageBreakBefore w:val="0"/>
        <w:widowControl w:val="0"/>
        <w:numPr>
          <w:ilvl w:val="0"/>
          <w:numId w:val="0"/>
        </w:numPr>
        <w:kinsoku/>
        <w:wordWrap/>
        <w:overflowPunct/>
        <w:topLinePunct w:val="0"/>
        <w:autoSpaceDE/>
        <w:autoSpaceDN/>
        <w:bidi w:val="0"/>
        <w:adjustRightInd/>
        <w:snapToGrid/>
        <w:jc w:val="right"/>
        <w:textAlignment w:val="center"/>
        <w:rPr>
          <w:rFonts w:hint="eastAsia" w:hAnsi="Cambria Math" w:cs="宋体" w:eastAsiaTheme="minorEastAsia"/>
          <w:b w:val="0"/>
          <w:i w:val="0"/>
          <w:kern w:val="2"/>
          <w:sz w:val="24"/>
          <w:szCs w:val="24"/>
          <w:lang w:val="en-US" w:eastAsia="zh-CN" w:bidi="ar-SA"/>
        </w:rPr>
      </w:pPr>
      <w:r>
        <w:drawing>
          <wp:inline distT="0" distB="0" distL="114300" distR="114300">
            <wp:extent cx="1809750" cy="428625"/>
            <wp:effectExtent l="0" t="0" r="0" b="13335"/>
            <wp:docPr id="9"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31"/>
                    <pic:cNvPicPr>
                      <a:picLocks noChangeAspect="1"/>
                    </pic:cNvPicPr>
                  </pic:nvPicPr>
                  <pic:blipFill>
                    <a:blip r:embed="rId74"/>
                    <a:stretch>
                      <a:fillRect/>
                    </a:stretch>
                  </pic:blipFill>
                  <pic:spPr>
                    <a:xfrm>
                      <a:off x="0" y="0"/>
                      <a:ext cx="1809750" cy="428625"/>
                    </a:xfrm>
                    <a:prstGeom prst="rect">
                      <a:avLst/>
                    </a:prstGeom>
                    <a:noFill/>
                    <a:ln>
                      <a:noFill/>
                    </a:ln>
                  </pic:spPr>
                </pic:pic>
              </a:graphicData>
            </a:graphic>
          </wp:inline>
        </w:drawing>
      </w:r>
      <w:r>
        <w:rPr>
          <w:rFonts w:hint="eastAsia"/>
          <w:lang w:val="en-US" w:eastAsia="zh-CN"/>
        </w:rPr>
        <w:t xml:space="preserve">                  </w:t>
      </w:r>
      <w:r>
        <w:rPr>
          <w:rFonts w:hint="default" w:ascii="Times New Roman" w:hAnsi="Times New Roman" w:cs="Times New Roman"/>
          <w:sz w:val="24"/>
          <w:szCs w:val="24"/>
          <w:lang w:eastAsia="zh-CN"/>
        </w:rPr>
        <w:t>（</w:t>
      </w:r>
      <w:r>
        <w:rPr>
          <w:rFonts w:hint="default" w:ascii="Times New Roman" w:hAnsi="Times New Roman" w:cs="Times New Roman"/>
          <w:sz w:val="24"/>
          <w:szCs w:val="24"/>
          <w:lang w:val="en-US" w:eastAsia="zh-CN"/>
        </w:rPr>
        <w:t>3-4</w:t>
      </w:r>
      <w:r>
        <w:rPr>
          <w:rFonts w:hint="default" w:ascii="Times New Roman" w:hAnsi="Times New Roman" w:cs="Times New Roman"/>
          <w:sz w:val="24"/>
          <w:szCs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default" w:ascii="Times New Roman" w:hAnsi="Times New Roman" w:cs="Times New Roman"/>
          <w:i w:val="0"/>
          <w:kern w:val="2"/>
          <w:sz w:val="24"/>
          <w:szCs w:val="24"/>
          <w:lang w:val="en-US" w:eastAsia="zh-CN" w:bidi="ar-SA"/>
        </w:rPr>
      </w:pPr>
      <w:r>
        <w:rPr>
          <w:rFonts w:hint="eastAsia" w:hAnsi="Cambria Math" w:cs="宋体"/>
          <w:i w:val="0"/>
          <w:kern w:val="2"/>
          <w:sz w:val="24"/>
          <w:szCs w:val="24"/>
          <w:lang w:val="en-US" w:eastAsia="zh-CN" w:bidi="ar-SA"/>
        </w:rPr>
        <w:t>假设按照单壳程、双管程结构查</w:t>
      </w:r>
      <w:r>
        <w:rPr>
          <w:rFonts w:hint="eastAsia" w:ascii="Times New Roman" w:hAnsi="Times New Roman" w:cs="Times New Roman"/>
          <w:sz w:val="24"/>
          <w:szCs w:val="24"/>
          <w:lang w:val="en-US" w:eastAsia="zh-CN"/>
        </w:rPr>
        <w:t>GB150-2014</w:t>
      </w:r>
      <w:r>
        <w:rPr>
          <w:rFonts w:hint="default" w:ascii="Times New Roman" w:hAnsi="Times New Roman" w:cs="Times New Roman"/>
          <w:sz w:val="24"/>
          <w:szCs w:val="24"/>
          <w:vertAlign w:val="superscript"/>
          <w:lang w:val="en-US" w:eastAsia="zh-CN"/>
        </w:rPr>
        <w:t>[8]</w:t>
      </w:r>
      <w:r>
        <w:rPr>
          <w:rFonts w:hint="eastAsia" w:hAnsi="Cambria Math" w:cs="宋体"/>
          <w:i w:val="0"/>
          <w:kern w:val="2"/>
          <w:sz w:val="24"/>
          <w:szCs w:val="24"/>
          <w:lang w:val="en-US" w:eastAsia="zh-CN" w:bidi="ar-SA"/>
        </w:rPr>
        <w:t>中图</w:t>
      </w:r>
      <w:r>
        <w:rPr>
          <w:rFonts w:hint="eastAsia" w:ascii="Times New Roman" w:hAnsi="Times New Roman" w:cs="Times New Roman"/>
          <w:sz w:val="24"/>
          <w:szCs w:val="24"/>
          <w:lang w:val="en-US" w:eastAsia="zh-CN"/>
        </w:rPr>
        <w:t>B.3</w:t>
      </w:r>
      <w:r>
        <w:rPr>
          <w:rFonts w:hint="eastAsia" w:hAnsi="Cambria Math" w:cs="宋体"/>
          <w:i w:val="0"/>
          <w:kern w:val="2"/>
          <w:sz w:val="24"/>
          <w:szCs w:val="24"/>
          <w:lang w:val="en-US" w:eastAsia="zh-CN" w:bidi="ar-SA"/>
        </w:rPr>
        <w:t>可查得温度差的修正系数</w:t>
      </w:r>
      <w:r>
        <w:rPr>
          <w:rFonts w:hint="default" w:ascii="Times New Roman" w:hAnsi="Times New Roman" w:cs="Times New Roman"/>
          <w:i/>
          <w:iCs/>
          <w:kern w:val="2"/>
          <w:sz w:val="24"/>
          <w:szCs w:val="24"/>
          <w:lang w:val="en-US" w:eastAsia="zh-CN" w:bidi="ar-SA"/>
        </w:rPr>
        <w:t>F</w:t>
      </w:r>
      <w:r>
        <w:rPr>
          <w:rFonts w:hint="default" w:ascii="Times New Roman" w:hAnsi="Times New Roman" w:cs="Times New Roman"/>
          <w:i w:val="0"/>
          <w:kern w:val="2"/>
          <w:sz w:val="24"/>
          <w:szCs w:val="24"/>
          <w:lang w:val="en-US" w:eastAsia="zh-CN" w:bidi="ar-SA"/>
        </w:rPr>
        <w:t>=0.8</w:t>
      </w:r>
      <w:r>
        <w:rPr>
          <w:rFonts w:hint="eastAsia" w:ascii="Times New Roman" w:hAnsi="Times New Roman" w:cs="Times New Roman"/>
          <w:i w:val="0"/>
          <w:kern w:val="2"/>
          <w:sz w:val="24"/>
          <w:szCs w:val="24"/>
          <w:lang w:val="en-US" w:eastAsia="zh-CN" w:bidi="ar-SA"/>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hAnsi="Cambria Math" w:cs="宋体"/>
          <w:i w:val="0"/>
          <w:kern w:val="2"/>
          <w:sz w:val="24"/>
          <w:szCs w:val="24"/>
          <w:lang w:val="en-US" w:eastAsia="zh-CN" w:bidi="ar-SA"/>
        </w:rPr>
      </w:pPr>
      <w:r>
        <w:rPr>
          <w:rFonts w:hint="eastAsia" w:hAnsi="Cambria Math" w:cs="宋体"/>
          <w:i w:val="0"/>
          <w:kern w:val="2"/>
          <w:sz w:val="24"/>
          <w:szCs w:val="24"/>
          <w:lang w:val="en-US" w:eastAsia="zh-CN" w:bidi="ar-SA"/>
        </w:rPr>
        <w:t>由此可知本换热器的平均温差为：</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right"/>
        <w:textAlignment w:val="auto"/>
        <w:rPr>
          <w:rFonts w:hAnsi="Cambria Math" w:cs="宋体"/>
          <w:i w:val="0"/>
          <w:kern w:val="2"/>
          <w:sz w:val="24"/>
          <w:szCs w:val="24"/>
          <w:lang w:val="en-US" w:bidi="ar-SA"/>
        </w:rPr>
      </w:pPr>
      <w:r>
        <w:rPr>
          <w:rFonts w:hint="eastAsia" w:hAnsi="Cambria Math" w:cs="宋体"/>
          <w:i w:val="0"/>
          <w:kern w:val="2"/>
          <w:position w:val="-12"/>
          <w:sz w:val="24"/>
          <w:szCs w:val="24"/>
          <w:lang w:val="en-US" w:eastAsia="zh-CN" w:bidi="ar-SA"/>
        </w:rPr>
        <w:object>
          <v:shape id="_x0000_i1037" o:spt="75" type="#_x0000_t75" style="height:19pt;width:173pt;" o:ole="t" filled="f" o:preferrelative="t" stroked="f" coordsize="21600,21600">
            <v:path/>
            <v:fill on="f" focussize="0,0"/>
            <v:stroke on="f"/>
            <v:imagedata r:id="rId76" o:title=""/>
            <o:lock v:ext="edit" aspectratio="t"/>
            <w10:wrap type="none"/>
            <w10:anchorlock/>
          </v:shape>
          <o:OLEObject Type="Embed" ProgID="Equation.KSEE3" ShapeID="_x0000_i1037" DrawAspect="Content" ObjectID="_1468075738" r:id="rId75">
            <o:LockedField>false</o:LockedField>
          </o:OLEObject>
        </w:object>
      </w:r>
      <w:r>
        <w:rPr>
          <w:rFonts w:hint="eastAsia" w:hAnsi="Cambria Math" w:cs="宋体"/>
          <w:i w:val="0"/>
          <w:kern w:val="2"/>
          <w:sz w:val="24"/>
          <w:szCs w:val="24"/>
          <w:lang w:val="en-US" w:eastAsia="zh-CN" w:bidi="ar-SA"/>
        </w:rPr>
        <w:t xml:space="preserve">            </w:t>
      </w:r>
      <w:r>
        <w:rPr>
          <w:rFonts w:hint="default" w:ascii="Times New Roman" w:hAnsi="Times New Roman" w:cs="Times New Roman"/>
          <w:i w:val="0"/>
          <w:kern w:val="2"/>
          <w:sz w:val="24"/>
          <w:szCs w:val="24"/>
          <w:lang w:val="en-US" w:eastAsia="zh-CN" w:bidi="ar-SA"/>
        </w:rPr>
        <w:t>（3-5）</w:t>
      </w:r>
    </w:p>
    <w:p>
      <w:pPr>
        <w:widowControl w:val="0"/>
        <w:numPr>
          <w:ilvl w:val="0"/>
          <w:numId w:val="0"/>
        </w:numPr>
        <w:jc w:val="both"/>
        <w:rPr>
          <w:rFonts w:hAnsi="Cambria Math" w:cs="宋体"/>
          <w:i w:val="0"/>
          <w:kern w:val="2"/>
          <w:sz w:val="24"/>
          <w:szCs w:val="24"/>
          <w:lang w:val="en-US" w:bidi="ar-SA"/>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jc w:val="both"/>
        <w:textAlignment w:val="auto"/>
        <w:rPr>
          <w:rFonts w:hint="eastAsia" w:hAnsi="Cambria Math" w:cs="宋体"/>
          <w:i w:val="0"/>
          <w:kern w:val="2"/>
          <w:sz w:val="24"/>
          <w:szCs w:val="24"/>
          <w:lang w:val="en-US" w:eastAsia="zh-CN" w:bidi="ar-SA"/>
        </w:rPr>
      </w:pPr>
      <w:r>
        <w:rPr>
          <w:rFonts w:hint="default" w:ascii="Times New Roman" w:hAnsi="Times New Roman" w:cs="Times New Roman"/>
          <w:i w:val="0"/>
          <w:kern w:val="2"/>
          <w:sz w:val="24"/>
          <w:szCs w:val="24"/>
          <w:lang w:val="en-US" w:eastAsia="zh-CN" w:bidi="ar-SA"/>
        </w:rPr>
        <w:t>4）</w:t>
      </w:r>
      <w:r>
        <w:rPr>
          <w:rFonts w:hint="eastAsia" w:hAnsi="Cambria Math" w:cs="宋体"/>
          <w:i w:val="0"/>
          <w:kern w:val="2"/>
          <w:sz w:val="24"/>
          <w:szCs w:val="24"/>
          <w:lang w:val="en-US" w:eastAsia="zh-CN" w:bidi="ar-SA"/>
        </w:rPr>
        <w:t>单程传热管长度与管程数</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hAnsi="Cambria Math" w:cs="宋体"/>
          <w:i w:val="0"/>
          <w:kern w:val="2"/>
          <w:sz w:val="24"/>
          <w:szCs w:val="24"/>
          <w:lang w:val="en-US" w:eastAsia="zh-CN" w:bidi="ar-SA"/>
        </w:rPr>
      </w:pPr>
      <w:r>
        <w:rPr>
          <w:rFonts w:hint="eastAsia" w:hAnsi="Cambria Math" w:cs="宋体"/>
          <w:i w:val="0"/>
          <w:kern w:val="2"/>
          <w:sz w:val="24"/>
          <w:szCs w:val="24"/>
          <w:lang w:val="en-US" w:eastAsia="zh-CN" w:bidi="ar-SA"/>
        </w:rPr>
        <w:t>按单管程计算所需要的换热管长度</w:t>
      </w:r>
      <w:r>
        <w:rPr>
          <w:rFonts w:hint="eastAsia" w:ascii="Times New Roman" w:hAnsi="Times New Roman" w:cs="Times New Roman"/>
          <w:i/>
          <w:iCs/>
          <w:sz w:val="24"/>
          <w:szCs w:val="24"/>
          <w:lang w:val="en-US" w:eastAsia="zh-CN"/>
        </w:rPr>
        <w:t>L</w:t>
      </w:r>
      <w:r>
        <w:rPr>
          <w:rFonts w:hint="eastAsia" w:hAnsi="Cambria Math" w:cs="宋体"/>
          <w:i w:val="0"/>
          <w:kern w:val="2"/>
          <w:sz w:val="24"/>
          <w:szCs w:val="24"/>
          <w:lang w:val="en-US" w:eastAsia="zh-CN" w:bidi="ar-SA"/>
        </w:rPr>
        <w:t>，即</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Chars="0" w:firstLine="480" w:firstLineChars="200"/>
        <w:jc w:val="right"/>
        <w:textAlignment w:val="center"/>
        <w:rPr>
          <w:rFonts w:hint="eastAsia" w:hAnsi="Cambria Math" w:cs="宋体"/>
          <w:i w:val="0"/>
          <w:kern w:val="2"/>
          <w:sz w:val="24"/>
          <w:szCs w:val="24"/>
          <w:lang w:val="en-US" w:eastAsia="zh-CN" w:bidi="ar-SA"/>
        </w:rPr>
      </w:pPr>
      <w:r>
        <w:rPr>
          <w:rFonts w:hint="eastAsia" w:hAnsi="Cambria Math" w:cs="宋体"/>
          <w:i w:val="0"/>
          <w:kern w:val="2"/>
          <w:position w:val="-30"/>
          <w:sz w:val="24"/>
          <w:szCs w:val="24"/>
          <w:lang w:val="en-US" w:eastAsia="zh-CN" w:bidi="ar-SA"/>
        </w:rPr>
        <w:object>
          <v:shape id="_x0000_i1038" o:spt="75" type="#_x0000_t75" style="height:34pt;width:178pt;" o:ole="t" filled="f" o:preferrelative="t" stroked="f" coordsize="21600,21600">
            <v:path/>
            <v:fill on="f" focussize="0,0"/>
            <v:stroke on="f"/>
            <v:imagedata r:id="rId78" o:title=""/>
            <o:lock v:ext="edit" aspectratio="t"/>
            <w10:wrap type="none"/>
            <w10:anchorlock/>
          </v:shape>
          <o:OLEObject Type="Embed" ProgID="Equation.KSEE3" ShapeID="_x0000_i1038" DrawAspect="Content" ObjectID="_1468075739" r:id="rId77">
            <o:LockedField>false</o:LockedField>
          </o:OLEObject>
        </w:object>
      </w:r>
      <w:r>
        <w:rPr>
          <w:rFonts w:hint="eastAsia" w:hAnsi="Cambria Math" w:cs="宋体"/>
          <w:i w:val="0"/>
          <w:kern w:val="2"/>
          <w:position w:val="-30"/>
          <w:sz w:val="24"/>
          <w:szCs w:val="24"/>
          <w:lang w:val="en-US" w:eastAsia="zh-CN" w:bidi="ar-SA"/>
        </w:rPr>
        <w:t xml:space="preserve">             </w:t>
      </w:r>
      <w:r>
        <w:rPr>
          <w:rFonts w:hint="default" w:ascii="Times New Roman" w:hAnsi="Times New Roman" w:cs="Times New Roman"/>
          <w:i w:val="0"/>
          <w:kern w:val="2"/>
          <w:position w:val="-30"/>
          <w:sz w:val="24"/>
          <w:szCs w:val="24"/>
          <w:lang w:val="en-US" w:eastAsia="zh-CN" w:bidi="ar-SA"/>
        </w:rPr>
        <w:t>（3-6）</w:t>
      </w:r>
      <w:r>
        <w:rPr>
          <w:rFonts w:hint="eastAsia" w:hAnsi="Cambria Math" w:cs="宋体"/>
          <w:i w:val="0"/>
          <w:kern w:val="2"/>
          <w:position w:val="-30"/>
          <w:sz w:val="24"/>
          <w:szCs w:val="24"/>
          <w:lang w:val="en-US" w:eastAsia="zh-CN" w:bidi="ar-SA"/>
        </w:rPr>
        <w:t xml:space="preserve">                 </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default" w:hAnsi="Cambria Math" w:cs="宋体"/>
          <w:i w:val="0"/>
          <w:kern w:val="2"/>
          <w:sz w:val="24"/>
          <w:szCs w:val="24"/>
          <w:lang w:val="en-US" w:eastAsia="zh-CN" w:bidi="ar-SA"/>
        </w:rPr>
      </w:pPr>
      <w:r>
        <w:rPr>
          <w:rFonts w:hint="eastAsia" w:hAnsi="Cambria Math" w:cs="宋体"/>
          <w:i w:val="0"/>
          <w:kern w:val="2"/>
          <w:sz w:val="24"/>
          <w:szCs w:val="24"/>
          <w:lang w:val="en-US" w:eastAsia="zh-CN" w:bidi="ar-SA"/>
        </w:rPr>
        <w:t>由于计算出的传热管长度过短，根据实际情况选择的传热管长度为</w:t>
      </w:r>
      <w:r>
        <w:rPr>
          <w:rFonts w:hint="eastAsia" w:ascii="Times New Roman" w:hAnsi="Times New Roman" w:cs="Times New Roman"/>
          <w:i/>
          <w:iCs/>
          <w:sz w:val="24"/>
          <w:szCs w:val="24"/>
          <w:lang w:val="en-US" w:eastAsia="zh-CN"/>
        </w:rPr>
        <w:t>L</w:t>
      </w:r>
      <w:r>
        <w:rPr>
          <w:rFonts w:hint="eastAsia" w:ascii="Times New Roman" w:hAnsi="Times New Roman" w:cs="Times New Roman"/>
          <w:sz w:val="24"/>
          <w:szCs w:val="24"/>
          <w:lang w:val="en-US" w:eastAsia="zh-CN"/>
        </w:rPr>
        <w:t>=6m</w:t>
      </w:r>
      <w:r>
        <w:rPr>
          <w:rFonts w:hint="eastAsia" w:hAnsi="Cambria Math" w:cs="宋体"/>
          <w:i w:val="0"/>
          <w:kern w:val="2"/>
          <w:sz w:val="24"/>
          <w:szCs w:val="24"/>
          <w:lang w:val="en-US" w:eastAsia="zh-CN" w:bidi="ar-SA"/>
        </w:rPr>
        <w:t>，那么设计的换热管的管程数为</w:t>
      </w:r>
      <w:r>
        <w:rPr>
          <w:rFonts w:hint="eastAsia" w:hAnsi="Cambria Math" w:cs="宋体"/>
          <w:i w:val="0"/>
          <w:kern w:val="2"/>
          <w:position w:val="-10"/>
          <w:sz w:val="24"/>
          <w:szCs w:val="24"/>
          <w:lang w:val="en-US" w:eastAsia="zh-CN" w:bidi="ar-SA"/>
        </w:rPr>
        <w:object>
          <v:shape id="_x0000_i1039" o:spt="75" type="#_x0000_t75" style="height:17pt;width:37pt;" o:ole="t" filled="f" o:preferrelative="t" stroked="f" coordsize="21600,21600">
            <v:path/>
            <v:fill on="f" focussize="0,0"/>
            <v:stroke on="f"/>
            <v:imagedata r:id="rId80" o:title=""/>
            <o:lock v:ext="edit" aspectratio="t"/>
            <w10:wrap type="none"/>
            <w10:anchorlock/>
          </v:shape>
          <o:OLEObject Type="Embed" ProgID="Equation.KSEE3" ShapeID="_x0000_i1039" DrawAspect="Content" ObjectID="_1468075740" r:id="rId79">
            <o:LockedField>false</o:LockedField>
          </o:OLEObject>
        </w:object>
      </w:r>
      <w:r>
        <w:rPr>
          <w:rFonts w:hint="eastAsia" w:hAnsi="Cambria Math" w:cs="宋体"/>
          <w:i w:val="0"/>
          <w:kern w:val="2"/>
          <w:sz w:val="24"/>
          <w:szCs w:val="24"/>
          <w:lang w:val="en-US" w:eastAsia="zh-CN" w:bidi="ar-SA"/>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default" w:hAnsi="Cambria Math" w:cs="宋体"/>
          <w:i w:val="0"/>
          <w:kern w:val="2"/>
          <w:sz w:val="24"/>
          <w:szCs w:val="24"/>
          <w:lang w:val="en-US" w:eastAsia="zh-CN" w:bidi="ar-SA"/>
        </w:rPr>
      </w:pPr>
      <w:r>
        <w:rPr>
          <w:rFonts w:hint="eastAsia" w:hAnsi="Cambria Math" w:cs="宋体"/>
          <w:i w:val="0"/>
          <w:kern w:val="2"/>
          <w:sz w:val="24"/>
          <w:szCs w:val="24"/>
          <w:lang w:val="en-US" w:eastAsia="zh-CN" w:bidi="ar-SA"/>
        </w:rPr>
        <w:t>从而可以知道传热管的总根数</w:t>
      </w:r>
      <w:r>
        <w:rPr>
          <w:rFonts w:hint="eastAsia" w:hAnsi="Cambria Math" w:cs="宋体"/>
          <w:i w:val="0"/>
          <w:kern w:val="2"/>
          <w:position w:val="-10"/>
          <w:sz w:val="24"/>
          <w:szCs w:val="24"/>
          <w:lang w:val="en-US" w:eastAsia="zh-CN" w:bidi="ar-SA"/>
        </w:rPr>
        <w:object>
          <v:shape id="_x0000_i1040" o:spt="75" type="#_x0000_t75" style="height:17pt;width:98pt;" o:ole="t" filled="f" o:preferrelative="t" stroked="f" coordsize="21600,21600">
            <v:path/>
            <v:fill on="f" focussize="0,0"/>
            <v:stroke on="f"/>
            <v:imagedata r:id="rId82" o:title=""/>
            <o:lock v:ext="edit" aspectratio="t"/>
            <w10:wrap type="none"/>
            <w10:anchorlock/>
          </v:shape>
          <o:OLEObject Type="Embed" ProgID="Equation.KSEE3" ShapeID="_x0000_i1040" DrawAspect="Content" ObjectID="_1468075741" r:id="rId81">
            <o:LockedField>false</o:LockedField>
          </o:OLEObject>
        </w:object>
      </w:r>
      <w:r>
        <w:rPr>
          <w:rFonts w:hint="eastAsia" w:hAnsi="Cambria Math" w:cs="宋体"/>
          <w:i w:val="0"/>
          <w:kern w:val="2"/>
          <w:sz w:val="24"/>
          <w:szCs w:val="24"/>
          <w:lang w:val="en-US" w:eastAsia="zh-CN" w:bidi="ar-SA"/>
        </w:rPr>
        <w:t>。</w:t>
      </w:r>
    </w:p>
    <w:p>
      <w:pPr>
        <w:widowControl w:val="0"/>
        <w:numPr>
          <w:ilvl w:val="0"/>
          <w:numId w:val="0"/>
        </w:numPr>
        <w:ind w:leftChars="0"/>
        <w:jc w:val="both"/>
        <w:rPr>
          <w:rFonts w:hint="default" w:hAnsi="Cambria Math" w:cs="宋体"/>
          <w:i w:val="0"/>
          <w:kern w:val="2"/>
          <w:sz w:val="24"/>
          <w:szCs w:val="24"/>
          <w:lang w:val="en-US" w:eastAsia="zh-CN" w:bidi="ar-SA"/>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jc w:val="both"/>
        <w:textAlignment w:val="auto"/>
        <w:rPr>
          <w:rFonts w:hint="eastAsia" w:hAnsi="Cambria Math" w:cs="宋体"/>
          <w:i w:val="0"/>
          <w:kern w:val="2"/>
          <w:sz w:val="24"/>
          <w:szCs w:val="24"/>
          <w:lang w:val="en-US" w:eastAsia="zh-CN" w:bidi="ar-SA"/>
        </w:rPr>
      </w:pPr>
      <w:r>
        <w:rPr>
          <w:rFonts w:hint="default" w:ascii="Times New Roman" w:hAnsi="Times New Roman" w:cs="Times New Roman"/>
          <w:i w:val="0"/>
          <w:kern w:val="2"/>
          <w:sz w:val="24"/>
          <w:szCs w:val="24"/>
          <w:lang w:val="en-US" w:eastAsia="zh-CN" w:bidi="ar-SA"/>
        </w:rPr>
        <w:t>5）</w:t>
      </w:r>
      <w:r>
        <w:rPr>
          <w:rFonts w:hint="eastAsia" w:hAnsi="Cambria Math" w:cs="宋体"/>
          <w:i w:val="0"/>
          <w:kern w:val="2"/>
          <w:sz w:val="24"/>
          <w:szCs w:val="24"/>
          <w:lang w:val="en-US" w:eastAsia="zh-CN" w:bidi="ar-SA"/>
        </w:rPr>
        <w:t>确定本换热器的壳程数量</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hAnsi="Cambria Math" w:cs="宋体"/>
          <w:i w:val="0"/>
          <w:kern w:val="2"/>
          <w:sz w:val="24"/>
          <w:szCs w:val="24"/>
          <w:lang w:val="en-US" w:eastAsia="zh-CN" w:bidi="ar-SA"/>
        </w:rPr>
      </w:pPr>
      <w:r>
        <w:rPr>
          <w:rFonts w:hint="eastAsia" w:hAnsi="Cambria Math" w:cs="宋体"/>
          <w:i w:val="0"/>
          <w:kern w:val="2"/>
          <w:sz w:val="24"/>
          <w:szCs w:val="24"/>
          <w:lang w:val="en-US" w:eastAsia="zh-CN" w:bidi="ar-SA"/>
        </w:rPr>
        <w:t>由于壳程流体为水，流量为</w:t>
      </w:r>
      <w:r>
        <w:rPr>
          <w:rFonts w:hint="default" w:ascii="Times New Roman" w:hAnsi="Times New Roman" w:cs="Times New Roman"/>
          <w:i w:val="0"/>
          <w:kern w:val="2"/>
          <w:sz w:val="24"/>
          <w:szCs w:val="24"/>
          <w:lang w:val="en-US" w:eastAsia="zh-CN" w:bidi="ar-SA"/>
        </w:rPr>
        <w:t>1m/s</w:t>
      </w:r>
      <w:r>
        <w:rPr>
          <w:rFonts w:hint="eastAsia" w:hAnsi="Cambria Math" w:cs="宋体"/>
          <w:i w:val="0"/>
          <w:kern w:val="2"/>
          <w:sz w:val="24"/>
          <w:szCs w:val="24"/>
          <w:lang w:val="en-US" w:eastAsia="zh-CN" w:bidi="ar-SA"/>
        </w:rPr>
        <w:t>，所以选择单壳程。</w:t>
      </w:r>
    </w:p>
    <w:p>
      <w:pPr>
        <w:widowControl w:val="0"/>
        <w:numPr>
          <w:ilvl w:val="0"/>
          <w:numId w:val="0"/>
        </w:numPr>
        <w:ind w:leftChars="0"/>
        <w:jc w:val="both"/>
        <w:rPr>
          <w:rFonts w:hint="eastAsia" w:hAnsi="Cambria Math" w:cs="宋体"/>
          <w:i w:val="0"/>
          <w:kern w:val="2"/>
          <w:sz w:val="24"/>
          <w:szCs w:val="24"/>
          <w:lang w:val="en-US" w:eastAsia="zh-CN" w:bidi="ar-SA"/>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jc w:val="both"/>
        <w:textAlignment w:val="auto"/>
        <w:rPr>
          <w:rFonts w:hint="eastAsia" w:hAnsi="Cambria Math" w:cs="宋体"/>
          <w:i w:val="0"/>
          <w:kern w:val="2"/>
          <w:sz w:val="24"/>
          <w:szCs w:val="24"/>
          <w:lang w:val="en-US" w:eastAsia="zh-CN" w:bidi="ar-SA"/>
        </w:rPr>
      </w:pPr>
      <w:r>
        <w:rPr>
          <w:rFonts w:hint="default" w:ascii="Times New Roman" w:hAnsi="Times New Roman" w:cs="Times New Roman"/>
          <w:i w:val="0"/>
          <w:kern w:val="2"/>
          <w:sz w:val="24"/>
          <w:szCs w:val="24"/>
          <w:lang w:val="en-US" w:eastAsia="zh-CN" w:bidi="ar-SA"/>
        </w:rPr>
        <w:t>6）</w:t>
      </w:r>
      <w:r>
        <w:rPr>
          <w:rFonts w:hint="eastAsia" w:hAnsi="Cambria Math" w:cs="宋体"/>
          <w:i w:val="0"/>
          <w:kern w:val="2"/>
          <w:sz w:val="24"/>
          <w:szCs w:val="24"/>
          <w:lang w:val="en-US" w:eastAsia="zh-CN" w:bidi="ar-SA"/>
        </w:rPr>
        <w:t>排列管束</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hAnsi="Cambria Math" w:cs="宋体"/>
          <w:i w:val="0"/>
          <w:kern w:val="2"/>
          <w:sz w:val="24"/>
          <w:szCs w:val="24"/>
          <w:lang w:val="en-US" w:eastAsia="zh-CN" w:bidi="ar-SA"/>
        </w:rPr>
      </w:pPr>
      <w:r>
        <w:rPr>
          <w:rFonts w:hint="eastAsia" w:hAnsi="Cambria Math" w:cs="宋体"/>
          <w:i w:val="0"/>
          <w:kern w:val="2"/>
          <w:sz w:val="24"/>
          <w:szCs w:val="24"/>
          <w:lang w:val="en-US" w:eastAsia="zh-CN" w:bidi="ar-SA"/>
        </w:rPr>
        <w:t>因为壳体的流体为水，比较清洁，不需经常清洗管壁，故管子在管板上的排列选用较为紧密的正三角形排列。</w:t>
      </w:r>
    </w:p>
    <w:p>
      <w:pPr>
        <w:widowControl w:val="0"/>
        <w:numPr>
          <w:ilvl w:val="0"/>
          <w:numId w:val="0"/>
        </w:numPr>
        <w:jc w:val="both"/>
        <w:rPr>
          <w:rFonts w:hint="eastAsia" w:hAnsi="Cambria Math" w:cs="宋体"/>
          <w:i w:val="0"/>
          <w:kern w:val="2"/>
          <w:sz w:val="24"/>
          <w:szCs w:val="24"/>
          <w:lang w:val="en-US" w:eastAsia="zh-CN" w:bidi="ar-SA"/>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jc w:val="both"/>
        <w:textAlignment w:val="auto"/>
        <w:rPr>
          <w:rFonts w:hint="eastAsia" w:hAnsi="Cambria Math" w:cs="宋体"/>
          <w:i w:val="0"/>
          <w:kern w:val="2"/>
          <w:sz w:val="24"/>
          <w:szCs w:val="24"/>
          <w:lang w:val="en-US" w:eastAsia="zh-CN" w:bidi="ar-SA"/>
        </w:rPr>
      </w:pPr>
      <w:r>
        <w:rPr>
          <w:rFonts w:hint="default" w:ascii="Times New Roman" w:hAnsi="Times New Roman" w:cs="Times New Roman"/>
          <w:i w:val="0"/>
          <w:kern w:val="2"/>
          <w:sz w:val="24"/>
          <w:szCs w:val="24"/>
          <w:lang w:val="en-US" w:eastAsia="zh-CN" w:bidi="ar-SA"/>
        </w:rPr>
        <w:t>7）</w:t>
      </w:r>
      <w:r>
        <w:rPr>
          <w:rFonts w:hint="eastAsia" w:hAnsi="Cambria Math" w:cs="宋体"/>
          <w:i w:val="0"/>
          <w:kern w:val="2"/>
          <w:sz w:val="24"/>
          <w:szCs w:val="24"/>
          <w:lang w:val="en-US" w:eastAsia="zh-CN" w:bidi="ar-SA"/>
        </w:rPr>
        <w:t>管心距计算</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default" w:hAnsi="Cambria Math" w:cs="宋体"/>
          <w:i w:val="0"/>
          <w:kern w:val="2"/>
          <w:sz w:val="24"/>
          <w:szCs w:val="24"/>
          <w:lang w:val="en-US" w:eastAsia="zh-CN" w:bidi="ar-SA"/>
        </w:rPr>
      </w:pPr>
      <w:r>
        <w:rPr>
          <w:rFonts w:hint="eastAsia" w:hAnsi="Cambria Math" w:cs="宋体"/>
          <w:i w:val="0"/>
          <w:kern w:val="2"/>
          <w:sz w:val="24"/>
          <w:szCs w:val="24"/>
          <w:lang w:val="en-US" w:eastAsia="zh-CN" w:bidi="ar-SA"/>
        </w:rPr>
        <w:t>在管板上两个管子中心的距离为管心距，由于</w:t>
      </w:r>
      <w:r>
        <w:rPr>
          <w:rFonts w:hint="eastAsia" w:ascii="Times New Roman" w:hAnsi="Times New Roman" w:cs="Times New Roman"/>
          <w:i w:val="0"/>
          <w:kern w:val="2"/>
          <w:sz w:val="24"/>
          <w:szCs w:val="24"/>
          <w:lang w:val="en-US" w:eastAsia="zh-CN" w:bidi="ar-SA"/>
        </w:rPr>
        <w:t>管子</w:t>
      </w:r>
      <w:r>
        <w:rPr>
          <w:rFonts w:hint="eastAsia" w:hAnsi="Cambria Math" w:cs="宋体"/>
          <w:i w:val="0"/>
          <w:kern w:val="2"/>
          <w:sz w:val="24"/>
          <w:szCs w:val="24"/>
          <w:lang w:val="en-US" w:eastAsia="zh-CN" w:bidi="ar-SA"/>
        </w:rPr>
        <w:t>选用了焊接方式进行固定，相邻的两个管子不能焊接的过近，一般采用</w:t>
      </w:r>
      <w:r>
        <w:rPr>
          <w:rFonts w:hint="eastAsia" w:hAnsi="Cambria Math" w:cs="宋体"/>
          <w:i w:val="0"/>
          <w:kern w:val="2"/>
          <w:position w:val="-12"/>
          <w:sz w:val="24"/>
          <w:szCs w:val="24"/>
          <w:lang w:val="en-US" w:eastAsia="zh-CN" w:bidi="ar-SA"/>
        </w:rPr>
        <w:object>
          <v:shape id="_x0000_i1041" o:spt="75" type="#_x0000_t75" style="height:18pt;width:49pt;" o:ole="t" filled="f" o:preferrelative="t" stroked="f" coordsize="21600,21600">
            <v:path/>
            <v:fill on="f" focussize="0,0"/>
            <v:stroke on="f"/>
            <v:imagedata r:id="rId84" o:title=""/>
            <o:lock v:ext="edit" aspectratio="t"/>
            <w10:wrap type="none"/>
            <w10:anchorlock/>
          </v:shape>
          <o:OLEObject Type="Embed" ProgID="Equation.KSEE3" ShapeID="_x0000_i1041" DrawAspect="Content" ObjectID="_1468075742" r:id="rId83">
            <o:LockedField>false</o:LockedField>
          </o:OLEObject>
        </w:object>
      </w:r>
      <w:r>
        <w:rPr>
          <w:rFonts w:hint="eastAsia" w:ascii="Times New Roman" w:hAnsi="Times New Roman" w:cs="Times New Roman"/>
          <w:i w:val="0"/>
          <w:kern w:val="2"/>
          <w:sz w:val="24"/>
          <w:szCs w:val="24"/>
          <w:lang w:val="en-US" w:eastAsia="zh-CN" w:bidi="ar-SA"/>
        </w:rPr>
        <w:t>（其中</w:t>
      </w:r>
      <w:r>
        <w:rPr>
          <w:rFonts w:hint="default" w:ascii="Times New Roman" w:hAnsi="Times New Roman" w:cs="Times New Roman"/>
          <w:i/>
          <w:iCs/>
          <w:kern w:val="2"/>
          <w:sz w:val="24"/>
          <w:szCs w:val="24"/>
          <w:lang w:val="en-US" w:eastAsia="zh-CN" w:bidi="ar-SA"/>
        </w:rPr>
        <w:t>d</w:t>
      </w:r>
      <w:r>
        <w:rPr>
          <w:rFonts w:hint="default" w:ascii="Times New Roman" w:hAnsi="Times New Roman" w:cs="Times New Roman"/>
          <w:i/>
          <w:iCs/>
          <w:kern w:val="2"/>
          <w:sz w:val="24"/>
          <w:szCs w:val="24"/>
          <w:vertAlign w:val="subscript"/>
          <w:lang w:val="en-US" w:eastAsia="zh-CN" w:bidi="ar-SA"/>
        </w:rPr>
        <w:t>0</w:t>
      </w:r>
      <w:r>
        <w:rPr>
          <w:rFonts w:hint="default" w:ascii="Times New Roman" w:hAnsi="Times New Roman" w:cs="Times New Roman"/>
          <w:i w:val="0"/>
          <w:kern w:val="2"/>
          <w:sz w:val="24"/>
          <w:szCs w:val="24"/>
          <w:lang w:val="en-US" w:eastAsia="zh-CN" w:bidi="ar-SA"/>
        </w:rPr>
        <w:t>为</w:t>
      </w:r>
      <w:r>
        <w:rPr>
          <w:rFonts w:hint="eastAsia" w:hAnsi="Cambria Math" w:cs="宋体"/>
          <w:i w:val="0"/>
          <w:kern w:val="2"/>
          <w:sz w:val="24"/>
          <w:szCs w:val="24"/>
          <w:lang w:val="en-US" w:eastAsia="zh-CN" w:bidi="ar-SA"/>
        </w:rPr>
        <w:t>管子的外径）计算，可知</w:t>
      </w:r>
      <w:r>
        <w:rPr>
          <w:rFonts w:hint="eastAsia" w:hAnsi="Cambria Math" w:cs="宋体"/>
          <w:i w:val="0"/>
          <w:kern w:val="2"/>
          <w:position w:val="-12"/>
          <w:sz w:val="24"/>
          <w:szCs w:val="24"/>
          <w:lang w:val="en-US" w:eastAsia="zh-CN" w:bidi="ar-SA"/>
        </w:rPr>
        <w:object>
          <v:shape id="_x0000_i1042" o:spt="75" type="#_x0000_t75" style="height:18pt;width:203pt;" o:ole="t" filled="f" o:preferrelative="t" stroked="f" coordsize="21600,21600">
            <v:path/>
            <v:fill on="f" focussize="0,0"/>
            <v:stroke on="f"/>
            <v:imagedata r:id="rId86" o:title=""/>
            <o:lock v:ext="edit" aspectratio="t"/>
            <w10:wrap type="none"/>
            <w10:anchorlock/>
          </v:shape>
          <o:OLEObject Type="Embed" ProgID="Equation.KSEE3" ShapeID="_x0000_i1042" DrawAspect="Content" ObjectID="_1468075743" r:id="rId85">
            <o:LockedField>false</o:LockedField>
          </o:OLEObject>
        </w:object>
      </w:r>
    </w:p>
    <w:p>
      <w:pPr>
        <w:widowControl w:val="0"/>
        <w:numPr>
          <w:ilvl w:val="0"/>
          <w:numId w:val="0"/>
        </w:numPr>
        <w:ind w:leftChars="0"/>
        <w:jc w:val="both"/>
        <w:rPr>
          <w:rFonts w:hint="default" w:hAnsi="Cambria Math" w:cs="宋体"/>
          <w:i w:val="0"/>
          <w:kern w:val="2"/>
          <w:sz w:val="24"/>
          <w:szCs w:val="24"/>
          <w:lang w:val="en-US" w:eastAsia="zh-CN" w:bidi="ar-SA"/>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jc w:val="both"/>
        <w:textAlignment w:val="auto"/>
        <w:rPr>
          <w:rFonts w:hint="eastAsia" w:hAnsi="Cambria Math" w:cs="宋体"/>
          <w:i w:val="0"/>
          <w:kern w:val="2"/>
          <w:sz w:val="24"/>
          <w:szCs w:val="24"/>
          <w:lang w:val="en-US" w:eastAsia="zh-CN" w:bidi="ar-SA"/>
        </w:rPr>
      </w:pPr>
      <w:r>
        <w:rPr>
          <w:rFonts w:hint="default" w:ascii="Times New Roman" w:hAnsi="Times New Roman" w:cs="Times New Roman"/>
          <w:i w:val="0"/>
          <w:kern w:val="2"/>
          <w:sz w:val="24"/>
          <w:szCs w:val="24"/>
          <w:lang w:val="en-US" w:eastAsia="zh-CN" w:bidi="ar-SA"/>
        </w:rPr>
        <w:t>8）</w:t>
      </w:r>
      <w:r>
        <w:rPr>
          <w:rFonts w:hint="eastAsia" w:hAnsi="Cambria Math" w:cs="宋体"/>
          <w:i w:val="0"/>
          <w:kern w:val="2"/>
          <w:sz w:val="24"/>
          <w:szCs w:val="24"/>
          <w:lang w:val="en-US" w:eastAsia="zh-CN" w:bidi="ar-SA"/>
        </w:rPr>
        <w:t>确定壳体的直径</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hAnsi="Cambria Math" w:cs="宋体"/>
          <w:i w:val="0"/>
          <w:kern w:val="2"/>
          <w:sz w:val="24"/>
          <w:szCs w:val="24"/>
          <w:lang w:val="en-US" w:eastAsia="zh-CN" w:bidi="ar-SA"/>
        </w:rPr>
      </w:pPr>
      <w:r>
        <w:rPr>
          <w:rFonts w:hint="eastAsia" w:hAnsi="Cambria Math" w:cs="宋体"/>
          <w:i w:val="0"/>
          <w:kern w:val="2"/>
          <w:sz w:val="24"/>
          <w:szCs w:val="24"/>
          <w:lang w:val="en-US" w:eastAsia="zh-CN" w:bidi="ar-SA"/>
        </w:rPr>
        <w:t>由管板的直径可以确定壳体的内径，即</w:t>
      </w:r>
    </w:p>
    <w:p>
      <w:pPr>
        <w:widowControl w:val="0"/>
        <w:numPr>
          <w:ilvl w:val="0"/>
          <w:numId w:val="0"/>
        </w:numPr>
        <w:ind w:leftChars="0"/>
        <w:jc w:val="right"/>
        <w:rPr>
          <w:rFonts w:hint="default" w:hAnsi="Cambria Math" w:cs="宋体" w:eastAsiaTheme="minorEastAsia"/>
          <w:i w:val="0"/>
          <w:kern w:val="2"/>
          <w:sz w:val="24"/>
          <w:szCs w:val="24"/>
          <w:lang w:val="en-US" w:eastAsia="zh-CN" w:bidi="ar-SA"/>
        </w:rPr>
      </w:pPr>
      <w:r>
        <w:rPr>
          <w:rFonts w:hint="eastAsia" w:hAnsi="Cambria Math" w:cs="宋体"/>
          <w:i w:val="0"/>
          <w:kern w:val="2"/>
          <w:position w:val="-30"/>
          <w:sz w:val="24"/>
          <w:szCs w:val="24"/>
          <w:lang w:val="en-US" w:eastAsia="zh-CN" w:bidi="ar-SA"/>
        </w:rPr>
        <w:object>
          <v:shape id="_x0000_i1043" o:spt="75" type="#_x0000_t75" style="height:38pt;width:222pt;" o:ole="t" filled="f" o:preferrelative="t" stroked="f" coordsize="21600,21600">
            <v:path/>
            <v:fill on="f" focussize="0,0"/>
            <v:stroke on="f"/>
            <v:imagedata r:id="rId88" o:title=""/>
            <o:lock v:ext="edit" aspectratio="t"/>
            <w10:wrap type="none"/>
            <w10:anchorlock/>
          </v:shape>
          <o:OLEObject Type="Embed" ProgID="Equation.KSEE3" ShapeID="_x0000_i1043" DrawAspect="Content" ObjectID="_1468075744" r:id="rId87">
            <o:LockedField>false</o:LockedField>
          </o:OLEObject>
        </w:object>
      </w:r>
      <w:r>
        <w:rPr>
          <w:rFonts w:hint="eastAsia" w:hAnsi="Cambria Math" w:cs="宋体"/>
          <w:i w:val="0"/>
          <w:kern w:val="2"/>
          <w:sz w:val="24"/>
          <w:szCs w:val="24"/>
          <w:lang w:val="en-US" w:eastAsia="zh-CN" w:bidi="ar-SA"/>
        </w:rPr>
        <w:t xml:space="preserve">      </w:t>
      </w:r>
      <w:r>
        <w:rPr>
          <w:rFonts w:hint="default" w:ascii="Times New Roman" w:hAnsi="Times New Roman" w:cs="Times New Roman"/>
          <w:i w:val="0"/>
          <w:kern w:val="2"/>
          <w:sz w:val="24"/>
          <w:szCs w:val="24"/>
          <w:lang w:val="en-US" w:eastAsia="zh-CN" w:bidi="ar-SA"/>
        </w:rPr>
        <w:t>（3-7）</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hAnsi="Cambria Math" w:cs="宋体"/>
          <w:i w:val="0"/>
          <w:kern w:val="2"/>
          <w:sz w:val="24"/>
          <w:szCs w:val="24"/>
          <w:lang w:val="en-US" w:eastAsia="zh-CN" w:bidi="ar-SA"/>
        </w:rPr>
      </w:pPr>
      <w:r>
        <w:rPr>
          <w:rFonts w:hint="eastAsia" w:hAnsi="Cambria Math" w:cs="宋体"/>
          <w:i w:val="0"/>
          <w:kern w:val="2"/>
          <w:sz w:val="24"/>
          <w:szCs w:val="24"/>
          <w:lang w:val="en-US" w:eastAsia="zh-CN" w:bidi="ar-SA"/>
        </w:rPr>
        <w:t xml:space="preserve">式中 </w:t>
      </w:r>
      <w:r>
        <w:rPr>
          <w:rFonts w:hint="default" w:ascii="Times New Roman" w:hAnsi="Times New Roman" w:cs="Times New Roman"/>
          <w:i/>
          <w:iCs/>
          <w:kern w:val="2"/>
          <w:sz w:val="24"/>
          <w:szCs w:val="24"/>
          <w:lang w:val="en-US" w:eastAsia="zh-CN" w:bidi="ar-SA"/>
        </w:rPr>
        <w:t>D</w:t>
      </w:r>
      <w:r>
        <w:rPr>
          <w:rFonts w:hint="default" w:ascii="Times New Roman" w:hAnsi="Times New Roman" w:cs="Times New Roman"/>
          <w:i/>
          <w:iCs/>
          <w:kern w:val="2"/>
          <w:sz w:val="24"/>
          <w:szCs w:val="24"/>
          <w:vertAlign w:val="subscript"/>
          <w:lang w:val="en-US" w:eastAsia="zh-CN" w:bidi="ar-SA"/>
        </w:rPr>
        <w:t>i</w:t>
      </w:r>
      <w:r>
        <w:rPr>
          <w:rFonts w:hint="eastAsia"/>
          <w:sz w:val="24"/>
          <w:lang w:eastAsia="zh-CN"/>
        </w:rPr>
        <w:t>——</w:t>
      </w:r>
      <w:r>
        <w:rPr>
          <w:rFonts w:hint="eastAsia" w:hAnsi="Cambria Math" w:cs="宋体"/>
          <w:i w:val="0"/>
          <w:kern w:val="2"/>
          <w:sz w:val="24"/>
          <w:szCs w:val="24"/>
          <w:lang w:val="en-US" w:eastAsia="zh-CN" w:bidi="ar-SA"/>
        </w:rPr>
        <w:t>壳体内径</w:t>
      </w:r>
      <w:r>
        <w:rPr>
          <w:rFonts w:hint="default" w:ascii="Times New Roman" w:hAnsi="Times New Roman" w:cs="Times New Roman"/>
          <w:i w:val="0"/>
          <w:kern w:val="2"/>
          <w:sz w:val="24"/>
          <w:szCs w:val="24"/>
          <w:lang w:val="en-US" w:eastAsia="zh-CN" w:bidi="ar-SA"/>
        </w:rPr>
        <w:t>，mm；</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1200" w:firstLineChars="500"/>
        <w:jc w:val="both"/>
        <w:textAlignment w:val="auto"/>
        <w:rPr>
          <w:rFonts w:hint="eastAsia" w:hAnsi="Cambria Math" w:cs="宋体"/>
          <w:i w:val="0"/>
          <w:kern w:val="2"/>
          <w:sz w:val="24"/>
          <w:szCs w:val="24"/>
          <w:lang w:val="en-US" w:eastAsia="zh-CN" w:bidi="ar-SA"/>
        </w:rPr>
      </w:pPr>
      <w:r>
        <w:rPr>
          <w:rFonts w:hint="default" w:ascii="Times New Roman" w:hAnsi="Times New Roman" w:cs="Times New Roman"/>
          <w:i/>
          <w:iCs/>
          <w:kern w:val="2"/>
          <w:sz w:val="24"/>
          <w:szCs w:val="24"/>
          <w:lang w:val="en-US" w:eastAsia="zh-CN" w:bidi="ar-SA"/>
        </w:rPr>
        <w:t>t</w:t>
      </w:r>
      <w:r>
        <w:rPr>
          <w:rFonts w:hint="eastAsia"/>
          <w:sz w:val="24"/>
          <w:lang w:eastAsia="zh-CN"/>
        </w:rPr>
        <w:t>——</w:t>
      </w:r>
      <w:r>
        <w:rPr>
          <w:rFonts w:hint="eastAsia" w:hAnsi="Cambria Math" w:cs="宋体"/>
          <w:i w:val="0"/>
          <w:kern w:val="2"/>
          <w:sz w:val="24"/>
          <w:szCs w:val="24"/>
          <w:lang w:val="en-US" w:eastAsia="zh-CN" w:bidi="ar-SA"/>
        </w:rPr>
        <w:t>管心距</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1200" w:firstLineChars="500"/>
        <w:jc w:val="both"/>
        <w:textAlignment w:val="auto"/>
        <w:rPr>
          <w:rFonts w:hint="default" w:ascii="Cambria Math" w:hAnsi="Cambria Math" w:cs="宋体"/>
          <w:i/>
          <w:kern w:val="2"/>
          <w:sz w:val="24"/>
          <w:szCs w:val="24"/>
          <w:lang w:val="en-US" w:eastAsia="zh-CN" w:bidi="ar-SA"/>
        </w:rPr>
      </w:pPr>
      <w:r>
        <w:rPr>
          <w:rFonts w:hint="default" w:ascii="Times New Roman" w:hAnsi="Times New Roman" w:cs="Times New Roman"/>
          <w:i/>
          <w:kern w:val="2"/>
          <w:sz w:val="24"/>
          <w:szCs w:val="24"/>
          <w:lang w:val="en-US" w:eastAsia="zh-CN" w:bidi="ar-SA"/>
        </w:rPr>
        <w:t>N</w:t>
      </w:r>
      <w:r>
        <w:rPr>
          <w:rFonts w:hint="default" w:ascii="Times New Roman" w:hAnsi="Times New Roman" w:cs="Times New Roman"/>
          <w:i/>
          <w:kern w:val="2"/>
          <w:sz w:val="24"/>
          <w:szCs w:val="24"/>
          <w:vertAlign w:val="subscript"/>
          <w:lang w:val="en-US" w:eastAsia="zh-CN" w:bidi="ar-SA"/>
        </w:rPr>
        <w:t>p</w:t>
      </w:r>
      <w:r>
        <w:rPr>
          <w:rFonts w:hint="eastAsia"/>
          <w:sz w:val="24"/>
          <w:lang w:eastAsia="zh-CN"/>
        </w:rPr>
        <w:t>——</w:t>
      </w:r>
      <w:r>
        <w:rPr>
          <w:rFonts w:hint="eastAsia" w:hAnsi="Cambria Math" w:cs="宋体"/>
          <w:i w:val="0"/>
          <w:iCs/>
          <w:kern w:val="2"/>
          <w:sz w:val="24"/>
          <w:szCs w:val="24"/>
          <w:lang w:val="en-US" w:eastAsia="zh-CN" w:bidi="ar-SA"/>
        </w:rPr>
        <w:t>换热器的总管数</w:t>
      </w:r>
      <w:r>
        <w:rPr>
          <w:rFonts w:hint="default" w:ascii="Cambria Math" w:hAnsi="Cambria Math" w:cs="宋体"/>
          <w:i/>
          <w:kern w:val="2"/>
          <w:sz w:val="24"/>
          <w:szCs w:val="24"/>
          <w:lang w:val="en-US" w:eastAsia="zh-CN" w:bidi="ar-SA"/>
        </w:rPr>
        <w:t xml:space="preserve"> </w:t>
      </w:r>
    </w:p>
    <w:p>
      <w:pPr>
        <w:widowControl w:val="0"/>
        <w:numPr>
          <w:ilvl w:val="0"/>
          <w:numId w:val="0"/>
        </w:numPr>
        <w:ind w:leftChars="0"/>
        <w:jc w:val="both"/>
        <w:rPr>
          <w:rFonts w:hint="default" w:ascii="Cambria Math" w:hAnsi="Cambria Math" w:cs="宋体"/>
          <w:i/>
          <w:kern w:val="2"/>
          <w:sz w:val="24"/>
          <w:szCs w:val="24"/>
          <w:lang w:val="en-US" w:eastAsia="zh-CN" w:bidi="ar-SA"/>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jc w:val="both"/>
        <w:textAlignment w:val="auto"/>
        <w:rPr>
          <w:rFonts w:hAnsi="Cambria Math" w:cs="宋体"/>
          <w:i/>
          <w:iCs/>
          <w:kern w:val="2"/>
          <w:sz w:val="24"/>
          <w:szCs w:val="24"/>
          <w:lang w:val="en-US" w:bidi="ar-SA"/>
        </w:rPr>
      </w:pPr>
      <w:r>
        <w:rPr>
          <w:rFonts w:hint="default" w:ascii="Times New Roman" w:hAnsi="Times New Roman" w:cs="Times New Roman"/>
          <w:i w:val="0"/>
          <w:iCs/>
          <w:kern w:val="2"/>
          <w:sz w:val="24"/>
          <w:szCs w:val="24"/>
          <w:lang w:val="en-US" w:eastAsia="zh-CN" w:bidi="ar-SA"/>
        </w:rPr>
        <w:t>9）</w:t>
      </w:r>
      <w:r>
        <w:rPr>
          <w:rFonts w:hint="eastAsia" w:ascii="Cambria Math" w:hAnsi="Cambria Math" w:cs="宋体"/>
          <w:i w:val="0"/>
          <w:iCs/>
          <w:kern w:val="2"/>
          <w:sz w:val="24"/>
          <w:szCs w:val="24"/>
          <w:lang w:val="en-US" w:eastAsia="zh-CN" w:bidi="ar-SA"/>
        </w:rPr>
        <w:t>横过管束中心线的管束</w:t>
      </w:r>
      <w:r>
        <w:rPr>
          <w:rFonts w:hint="eastAsia" w:ascii="Cambria Math" w:hAnsi="Cambria Math" w:cs="宋体"/>
          <w:i w:val="0"/>
          <w:iCs/>
          <w:kern w:val="2"/>
          <w:position w:val="-12"/>
          <w:sz w:val="24"/>
          <w:szCs w:val="24"/>
          <w:lang w:val="en-US" w:eastAsia="zh-CN" w:bidi="ar-SA"/>
        </w:rPr>
        <w:object>
          <v:shape id="_x0000_i1044" o:spt="75" type="#_x0000_t75" style="height:18pt;width:13pt;" o:ole="t" filled="f" o:preferrelative="t" stroked="f" coordsize="21600,21600">
            <v:path/>
            <v:fill on="f" focussize="0,0"/>
            <v:stroke on="f"/>
            <v:imagedata r:id="rId90" o:title=""/>
            <o:lock v:ext="edit" aspectratio="t"/>
            <w10:wrap type="none"/>
            <w10:anchorlock/>
          </v:shape>
          <o:OLEObject Type="Embed" ProgID="Equation.KSEE3" ShapeID="_x0000_i1044" DrawAspect="Content" ObjectID="_1468075745" r:id="rId89">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default" w:hAnsi="Cambria Math" w:cs="宋体"/>
          <w:i w:val="0"/>
          <w:iCs/>
          <w:kern w:val="2"/>
          <w:sz w:val="24"/>
          <w:szCs w:val="24"/>
          <w:lang w:val="en-US" w:eastAsia="zh-CN" w:bidi="ar-SA"/>
        </w:rPr>
      </w:pPr>
      <w:r>
        <w:rPr>
          <w:rFonts w:hint="eastAsia"/>
          <w:sz w:val="24"/>
        </w:rPr>
        <w:t>因为管子按照正三角形排列，</w:t>
      </w:r>
      <w:r>
        <w:rPr>
          <w:rFonts w:hint="eastAsia"/>
          <w:sz w:val="24"/>
          <w:lang w:val="en-US" w:eastAsia="zh-CN"/>
        </w:rPr>
        <w:t>所以</w:t>
      </w:r>
      <w:r>
        <w:rPr>
          <w:rFonts w:hint="eastAsia" w:hAnsi="Cambria Math" w:cs="宋体" w:eastAsiaTheme="minorEastAsia"/>
          <w:i w:val="0"/>
          <w:iCs/>
          <w:kern w:val="2"/>
          <w:position w:val="-16"/>
          <w:sz w:val="24"/>
          <w:szCs w:val="24"/>
          <w:lang w:val="en-US" w:eastAsia="zh-CN" w:bidi="ar-SA"/>
        </w:rPr>
        <w:pict>
          <v:shape id="_x0000_s1039" o:spid="_x0000_s1039" o:spt="75" type="#_x0000_t75" style="position:absolute;left:0pt;margin-left:204pt;margin-top:2pt;height:22pt;width:186pt;z-index:-251655168;mso-width-relative:page;mso-height-relative:page;" o:ole="t" filled="f" o:preferrelative="t" stroked="f" coordsize="21600,21600">
            <v:path/>
            <v:fill on="f" focussize="0,0"/>
            <v:stroke on="f"/>
            <v:imagedata r:id="rId92" o:title=""/>
            <o:lock v:ext="edit" aspectratio="t"/>
          </v:shape>
          <o:OLEObject Type="Embed" ProgID="Equation.KSEE3" ShapeID="_x0000_s1039" DrawAspect="Content" ObjectID="_1468075746" r:id="rId91">
            <o:LockedField>false</o:LockedField>
          </o:OLEObject>
        </w:pic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hAnsi="Cambria Math" w:cs="宋体"/>
          <w:i w:val="0"/>
          <w:iCs/>
          <w:kern w:val="2"/>
          <w:sz w:val="24"/>
          <w:szCs w:val="24"/>
          <w:lang w:val="en-US" w:eastAsia="zh-CN" w:bidi="ar-SA"/>
        </w:rPr>
      </w:pPr>
      <w:r>
        <w:rPr>
          <w:rFonts w:hint="eastAsia" w:hAnsi="Cambria Math" w:cs="宋体"/>
          <w:i w:val="0"/>
          <w:iCs/>
          <w:kern w:val="2"/>
          <w:sz w:val="24"/>
          <w:szCs w:val="24"/>
          <w:lang w:val="en-US" w:eastAsia="zh-CN" w:bidi="ar-SA"/>
        </w:rPr>
        <w:t>由实际情况取</w:t>
      </w:r>
      <w:r>
        <w:rPr>
          <w:rFonts w:hint="eastAsia" w:ascii="Cambria Math" w:hAnsi="Cambria Math" w:cs="宋体"/>
          <w:i w:val="0"/>
          <w:iCs/>
          <w:kern w:val="2"/>
          <w:position w:val="-12"/>
          <w:sz w:val="24"/>
          <w:szCs w:val="24"/>
          <w:lang w:val="en-US" w:eastAsia="zh-CN" w:bidi="ar-SA"/>
        </w:rPr>
        <w:object>
          <v:shape id="_x0000_i1045" o:spt="75" type="#_x0000_t75" style="height:18pt;width:13pt;" o:ole="t" filled="f" o:preferrelative="t" stroked="f" coordsize="21600,21600">
            <v:path/>
            <v:fill on="f" focussize="0,0"/>
            <v:stroke on="f"/>
            <v:imagedata r:id="rId90" o:title=""/>
            <o:lock v:ext="edit" aspectratio="t"/>
            <w10:wrap type="none"/>
            <w10:anchorlock/>
          </v:shape>
          <o:OLEObject Type="Embed" ProgID="Equation.KSEE3" ShapeID="_x0000_i1045" DrawAspect="Content" ObjectID="_1468075747" r:id="rId93">
            <o:LockedField>false</o:LockedField>
          </o:OLEObject>
        </w:object>
      </w:r>
      <w:r>
        <w:rPr>
          <w:rFonts w:hint="eastAsia" w:hAnsi="Cambria Math" w:cs="宋体"/>
          <w:i w:val="0"/>
          <w:iCs/>
          <w:kern w:val="2"/>
          <w:sz w:val="24"/>
          <w:szCs w:val="24"/>
          <w:lang w:val="en-US" w:eastAsia="zh-CN" w:bidi="ar-SA"/>
        </w:rPr>
        <w:t>为</w:t>
      </w:r>
      <w:r>
        <w:rPr>
          <w:rFonts w:hint="eastAsia" w:ascii="Times New Roman" w:hAnsi="Times New Roman" w:cs="Times New Roman"/>
          <w:i w:val="0"/>
          <w:iCs/>
          <w:kern w:val="2"/>
          <w:sz w:val="24"/>
          <w:szCs w:val="24"/>
          <w:lang w:val="en-US" w:eastAsia="zh-CN" w:bidi="ar-SA"/>
        </w:rPr>
        <w:t>44</w:t>
      </w:r>
      <w:r>
        <w:rPr>
          <w:rFonts w:hint="eastAsia" w:ascii="Times New Roman" w:hAnsi="Times New Roman" w:cs="Times New Roman"/>
          <w:i w:val="0"/>
          <w:kern w:val="2"/>
          <w:sz w:val="24"/>
          <w:szCs w:val="24"/>
          <w:lang w:val="en-US" w:eastAsia="zh-CN" w:bidi="ar-SA"/>
        </w:rPr>
        <w:t>。</w:t>
      </w:r>
    </w:p>
    <w:p>
      <w:pPr>
        <w:widowControl w:val="0"/>
        <w:numPr>
          <w:ilvl w:val="0"/>
          <w:numId w:val="0"/>
        </w:numPr>
        <w:ind w:leftChars="0"/>
        <w:jc w:val="both"/>
        <w:rPr>
          <w:rFonts w:hint="eastAsia" w:hAnsi="Cambria Math" w:cs="宋体"/>
          <w:i w:val="0"/>
          <w:iCs/>
          <w:kern w:val="2"/>
          <w:sz w:val="24"/>
          <w:szCs w:val="24"/>
          <w:lang w:val="en-US" w:eastAsia="zh-CN" w:bidi="ar-SA"/>
        </w:rPr>
      </w:pP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jc w:val="both"/>
        <w:textAlignment w:val="auto"/>
        <w:outlineLvl w:val="1"/>
        <w:rPr>
          <w:rFonts w:hint="eastAsia" w:ascii="黑体" w:hAnsi="黑体" w:eastAsia="黑体" w:cs="黑体"/>
          <w:b/>
          <w:bCs/>
          <w:i w:val="0"/>
          <w:iCs/>
          <w:kern w:val="2"/>
          <w:sz w:val="24"/>
          <w:szCs w:val="24"/>
          <w:lang w:val="en-US" w:eastAsia="zh-CN" w:bidi="ar-SA"/>
        </w:rPr>
      </w:pPr>
      <w:bookmarkStart w:id="11" w:name="_Toc31030"/>
      <w:r>
        <w:rPr>
          <w:rFonts w:hint="default" w:ascii="Times New Roman" w:hAnsi="Times New Roman" w:eastAsia="黑体" w:cs="Times New Roman"/>
          <w:b/>
          <w:bCs/>
          <w:i w:val="0"/>
          <w:iCs/>
          <w:kern w:val="2"/>
          <w:sz w:val="24"/>
          <w:szCs w:val="24"/>
          <w:lang w:val="en-US" w:eastAsia="zh-CN" w:bidi="ar-SA"/>
        </w:rPr>
        <w:t>3.2</w:t>
      </w:r>
      <w:r>
        <w:rPr>
          <w:rFonts w:hint="eastAsia" w:ascii="黑体" w:hAnsi="黑体" w:eastAsia="黑体" w:cs="黑体"/>
          <w:b/>
          <w:bCs/>
          <w:i w:val="0"/>
          <w:iCs/>
          <w:kern w:val="2"/>
          <w:sz w:val="24"/>
          <w:szCs w:val="24"/>
          <w:lang w:val="en-US" w:eastAsia="zh-CN" w:bidi="ar-SA"/>
        </w:rPr>
        <w:t xml:space="preserve">  冷却器的主体结构</w:t>
      </w:r>
      <w:bookmarkEnd w:id="11"/>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Times New Roman" w:hAnsi="Times New Roman" w:eastAsia="宋体" w:cs="Times New Roman"/>
          <w:i w:val="0"/>
          <w:iCs/>
          <w:kern w:val="2"/>
          <w:sz w:val="24"/>
          <w:szCs w:val="24"/>
          <w:lang w:val="en-US" w:eastAsia="zh-CN" w:bidi="ar-SA"/>
        </w:rPr>
      </w:pPr>
      <w:r>
        <w:rPr>
          <w:rFonts w:hint="default" w:ascii="Times New Roman" w:hAnsi="Times New Roman" w:eastAsia="宋体" w:cs="Times New Roman"/>
          <w:i w:val="0"/>
          <w:iCs/>
          <w:kern w:val="2"/>
          <w:sz w:val="24"/>
          <w:szCs w:val="24"/>
          <w:lang w:val="en-US" w:eastAsia="zh-CN" w:bidi="ar-SA"/>
        </w:rPr>
        <w:t>1）</w:t>
      </w:r>
      <w:r>
        <w:rPr>
          <w:rFonts w:hint="eastAsia" w:ascii="Times New Roman" w:hAnsi="Times New Roman" w:eastAsia="宋体" w:cs="Times New Roman"/>
          <w:i w:val="0"/>
          <w:iCs/>
          <w:kern w:val="2"/>
          <w:sz w:val="24"/>
          <w:szCs w:val="24"/>
          <w:lang w:val="en-US" w:eastAsia="zh-CN" w:bidi="ar-SA"/>
        </w:rPr>
        <w:t>在本次换热器的设计中，采用双管程单壳程的形式，壳程选用E型分程形式。</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jc w:val="both"/>
        <w:textAlignment w:val="auto"/>
        <w:rPr>
          <w:rFonts w:hint="default" w:ascii="Times New Roman" w:hAnsi="Times New Roman" w:eastAsia="宋体" w:cs="Times New Roman"/>
          <w:i w:val="0"/>
          <w:iCs/>
          <w:kern w:val="2"/>
          <w:sz w:val="24"/>
          <w:szCs w:val="24"/>
          <w:lang w:val="en-US" w:eastAsia="zh-CN" w:bidi="ar-SA"/>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default" w:ascii="Times New Roman" w:hAnsi="Times New Roman" w:cs="Times New Roman"/>
          <w:sz w:val="24"/>
          <w:szCs w:val="24"/>
          <w:lang w:val="en-US" w:eastAsia="zh-CN"/>
        </w:rPr>
      </w:pPr>
      <w:r>
        <w:rPr>
          <w:rFonts w:hint="default" w:ascii="Times New Roman" w:hAnsi="Times New Roman" w:eastAsia="宋体" w:cs="Times New Roman"/>
          <w:i w:val="0"/>
          <w:iCs/>
          <w:kern w:val="2"/>
          <w:sz w:val="24"/>
          <w:szCs w:val="24"/>
          <w:lang w:val="en-US" w:eastAsia="zh-CN" w:bidi="ar-SA"/>
        </w:rPr>
        <w:t>2）</w:t>
      </w:r>
      <w:r>
        <w:rPr>
          <w:rFonts w:hint="eastAsia" w:ascii="Times New Roman" w:hAnsi="Times New Roman" w:cs="Times New Roman"/>
          <w:sz w:val="24"/>
          <w:szCs w:val="24"/>
          <w:lang w:val="en-US" w:eastAsia="zh-CN"/>
        </w:rPr>
        <w:t>管板</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4"/>
          <w:szCs w:val="24"/>
        </w:rPr>
      </w:pPr>
      <w:r>
        <w:rPr>
          <w:rFonts w:hint="eastAsia" w:ascii="Times New Roman" w:hAnsi="Times New Roman" w:cs="Times New Roman"/>
          <w:sz w:val="24"/>
          <w:szCs w:val="24"/>
          <w:lang w:val="en-US" w:eastAsia="zh-CN"/>
        </w:rPr>
        <w:t>管板的设计是为了排布换热管，同时将壳程和管程分隔开，由于本换热器选用的为固定管板式换热器，所以采用不可拆的连接方式，直接将筒体两端的管板焊接于壳体上</w:t>
      </w:r>
      <w:r>
        <w:rPr>
          <w:rFonts w:hint="eastAsia" w:ascii="Times New Roman" w:hAnsi="Times New Roman" w:eastAsia="宋体" w:cs="Times New Roman"/>
          <w:i w:val="0"/>
          <w:iCs/>
          <w:kern w:val="2"/>
          <w:sz w:val="24"/>
          <w:szCs w:val="24"/>
          <w:lang w:val="en-US" w:eastAsia="zh-CN" w:bidi="ar-SA"/>
        </w:rPr>
        <w:t>。</w:t>
      </w:r>
    </w:p>
    <w:p>
      <w:pPr>
        <w:widowControl w:val="0"/>
        <w:numPr>
          <w:ilvl w:val="0"/>
          <w:numId w:val="0"/>
        </w:numPr>
        <w:jc w:val="both"/>
        <w:rPr>
          <w:rFonts w:hint="eastAsia"/>
          <w:sz w:val="24"/>
          <w:szCs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Times New Roman" w:hAnsi="Times New Roman" w:eastAsia="宋体" w:cs="Times New Roman"/>
          <w:i w:val="0"/>
          <w:iCs/>
          <w:kern w:val="2"/>
          <w:sz w:val="24"/>
          <w:szCs w:val="24"/>
          <w:lang w:val="en-US" w:eastAsia="zh-CN" w:bidi="ar-SA"/>
        </w:rPr>
      </w:pPr>
      <w:r>
        <w:rPr>
          <w:rFonts w:hint="default" w:ascii="Times New Roman" w:hAnsi="Times New Roman" w:cs="Times New Roman"/>
          <w:sz w:val="24"/>
          <w:szCs w:val="24"/>
          <w:lang w:val="en-US" w:eastAsia="zh-CN"/>
        </w:rPr>
        <w:t>3）</w:t>
      </w:r>
      <w:r>
        <w:rPr>
          <w:rFonts w:hint="eastAsia" w:ascii="Times New Roman" w:hAnsi="Times New Roman" w:eastAsia="宋体" w:cs="Times New Roman"/>
          <w:i w:val="0"/>
          <w:iCs/>
          <w:kern w:val="2"/>
          <w:sz w:val="24"/>
          <w:szCs w:val="24"/>
          <w:lang w:val="en-US" w:eastAsia="zh-CN" w:bidi="ar-SA"/>
        </w:rPr>
        <w:t>管箱和封头</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Times New Roman" w:hAnsi="Times New Roman" w:eastAsia="宋体" w:cs="Times New Roman"/>
          <w:i w:val="0"/>
          <w:iCs/>
          <w:kern w:val="2"/>
          <w:sz w:val="24"/>
          <w:szCs w:val="24"/>
          <w:lang w:val="en-US" w:eastAsia="zh-CN" w:bidi="ar-SA"/>
        </w:rPr>
      </w:pPr>
      <w:r>
        <w:rPr>
          <w:rFonts w:hint="eastAsia" w:ascii="Times New Roman" w:hAnsi="Times New Roman" w:eastAsia="宋体" w:cs="Times New Roman"/>
          <w:i w:val="0"/>
          <w:iCs/>
          <w:kern w:val="2"/>
          <w:sz w:val="24"/>
          <w:szCs w:val="24"/>
          <w:lang w:val="en-US" w:eastAsia="zh-CN" w:bidi="ar-SA"/>
        </w:rPr>
        <w:t>换热器管内的流体进出口的空间为管箱，一般在清洗、检修的时候要拆卸管箱，所以管箱设计要求便于清洗。</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Times New Roman" w:hAnsi="Times New Roman" w:eastAsia="宋体" w:cs="Times New Roman"/>
          <w:i w:val="0"/>
          <w:iCs/>
          <w:kern w:val="2"/>
          <w:sz w:val="24"/>
          <w:szCs w:val="24"/>
          <w:lang w:val="en-US" w:eastAsia="zh-CN" w:bidi="ar-SA"/>
        </w:rPr>
      </w:pPr>
      <w:r>
        <w:rPr>
          <w:rFonts w:hint="eastAsia" w:ascii="Times New Roman" w:hAnsi="Times New Roman" w:eastAsia="宋体" w:cs="Times New Roman"/>
          <w:i w:val="0"/>
          <w:iCs/>
          <w:kern w:val="2"/>
          <w:sz w:val="24"/>
          <w:szCs w:val="24"/>
          <w:lang w:val="en-US" w:eastAsia="zh-CN" w:bidi="ar-SA"/>
        </w:rPr>
        <w:t>对于封头的设计，一般选择封头的形式为椭圆型封头，具体的计算内容见第三章。</w:t>
      </w:r>
    </w:p>
    <w:p>
      <w:pPr>
        <w:spacing w:line="400" w:lineRule="exact"/>
        <w:ind w:firstLine="480" w:firstLineChars="200"/>
        <w:rPr>
          <w:rFonts w:hint="eastAsia"/>
          <w:sz w:val="24"/>
          <w:szCs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Times New Roman" w:hAnsi="Times New Roman" w:eastAsia="宋体" w:cs="Times New Roman"/>
          <w:i w:val="0"/>
          <w:iCs/>
          <w:kern w:val="2"/>
          <w:sz w:val="24"/>
          <w:szCs w:val="24"/>
          <w:lang w:val="en-US" w:eastAsia="zh-CN" w:bidi="ar-SA"/>
        </w:rPr>
      </w:pPr>
      <w:r>
        <w:rPr>
          <w:rFonts w:hint="default" w:ascii="Times New Roman" w:hAnsi="Times New Roman" w:cs="Times New Roman"/>
          <w:sz w:val="24"/>
          <w:szCs w:val="24"/>
          <w:lang w:val="en-US" w:eastAsia="zh-CN"/>
        </w:rPr>
        <w:t>4）</w:t>
      </w:r>
      <w:r>
        <w:rPr>
          <w:rFonts w:hint="eastAsia" w:ascii="Times New Roman" w:hAnsi="Times New Roman" w:eastAsia="宋体" w:cs="Times New Roman"/>
          <w:i w:val="0"/>
          <w:iCs/>
          <w:kern w:val="2"/>
          <w:sz w:val="24"/>
          <w:szCs w:val="24"/>
          <w:lang w:val="en-US" w:eastAsia="zh-CN" w:bidi="ar-SA"/>
        </w:rPr>
        <w:t>折流板（单弓形，折流板缺口水平上下布置）</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Times New Roman" w:hAnsi="Times New Roman" w:eastAsia="宋体" w:cs="Times New Roman"/>
          <w:i w:val="0"/>
          <w:iCs/>
          <w:kern w:val="2"/>
          <w:sz w:val="24"/>
          <w:szCs w:val="24"/>
          <w:lang w:val="en-US" w:eastAsia="zh-CN" w:bidi="ar-SA"/>
        </w:rPr>
      </w:pPr>
      <w:r>
        <w:rPr>
          <w:rFonts w:hint="eastAsia" w:ascii="Times New Roman" w:hAnsi="Times New Roman" w:eastAsia="宋体" w:cs="Times New Roman"/>
          <w:i w:val="0"/>
          <w:iCs/>
          <w:kern w:val="2"/>
          <w:sz w:val="24"/>
          <w:szCs w:val="24"/>
          <w:lang w:val="en-US" w:eastAsia="zh-CN" w:bidi="ar-SA"/>
        </w:rPr>
        <w:t>①高度</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center"/>
        <w:rPr>
          <w:rFonts w:hint="eastAsia"/>
          <w:sz w:val="24"/>
          <w:szCs w:val="24"/>
          <w:lang w:val="en-US" w:eastAsia="zh-CN"/>
        </w:rPr>
      </w:pPr>
      <w:r>
        <w:rPr>
          <w:rFonts w:hint="eastAsia" w:ascii="Times New Roman" w:hAnsi="Times New Roman" w:eastAsia="宋体" w:cs="Times New Roman"/>
          <w:i w:val="0"/>
          <w:iCs/>
          <w:kern w:val="2"/>
          <w:sz w:val="24"/>
          <w:szCs w:val="24"/>
          <w:lang w:val="en-US" w:eastAsia="zh-CN" w:bidi="ar-SA"/>
        </w:rPr>
        <w:t>本次换热器选择弓形的折流板，一般情况下其缺口的高度应该是换热器内径的25%，则折流板缺口高度为：</w:t>
      </w:r>
      <w:r>
        <w:rPr>
          <w:rFonts w:hint="eastAsia" w:ascii="Times New Roman" w:hAnsi="Times New Roman" w:eastAsia="宋体" w:cs="Times New Roman"/>
          <w:i w:val="0"/>
          <w:iCs/>
          <w:kern w:val="2"/>
          <w:sz w:val="24"/>
          <w:szCs w:val="24"/>
          <w:lang w:val="en-US" w:eastAsia="zh-CN" w:bidi="ar-SA"/>
        </w:rPr>
        <w:object>
          <v:shape id="_x0000_i1046" o:spt="75" type="#_x0000_t75" style="height:13.95pt;width:124pt;" o:ole="t" filled="f" o:preferrelative="t" stroked="f" coordsize="21600,21600">
            <v:path/>
            <v:fill on="f" focussize="0,0"/>
            <v:stroke on="f"/>
            <v:imagedata r:id="rId95" o:title=""/>
            <o:lock v:ext="edit" aspectratio="t"/>
            <w10:wrap type="none"/>
            <w10:anchorlock/>
          </v:shape>
          <o:OLEObject Type="Embed" ProgID="Equation.KSEE3" ShapeID="_x0000_i1046" DrawAspect="Content" ObjectID="_1468075748" r:id="rId94">
            <o:LockedField>false</o:LockedField>
          </o:OLEObject>
        </w:object>
      </w:r>
      <w:r>
        <w:rPr>
          <w:rFonts w:hint="eastAsia" w:ascii="Times New Roman" w:hAnsi="Times New Roman" w:eastAsia="宋体" w:cs="Times New Roman"/>
          <w:i w:val="0"/>
          <w:iCs/>
          <w:kern w:val="2"/>
          <w:sz w:val="24"/>
          <w:szCs w:val="24"/>
          <w:lang w:val="en-US" w:eastAsia="zh-CN" w:bidi="ar-SA"/>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default" w:ascii="Times New Roman" w:hAnsi="Times New Roman" w:eastAsia="宋体" w:cs="Times New Roman"/>
          <w:i w:val="0"/>
          <w:iCs/>
          <w:kern w:val="2"/>
          <w:sz w:val="24"/>
          <w:szCs w:val="24"/>
          <w:lang w:val="en-US" w:eastAsia="zh-CN" w:bidi="ar-SA"/>
        </w:rPr>
      </w:pPr>
      <w:r>
        <w:rPr>
          <w:rFonts w:hint="eastAsia" w:ascii="Times New Roman" w:hAnsi="Times New Roman" w:eastAsia="宋体" w:cs="Times New Roman"/>
          <w:i w:val="0"/>
          <w:iCs/>
          <w:kern w:val="2"/>
          <w:sz w:val="24"/>
          <w:szCs w:val="24"/>
          <w:lang w:val="en-US" w:eastAsia="zh-CN" w:bidi="ar-SA"/>
        </w:rPr>
        <w:t>②折流板间距</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Times New Roman" w:hAnsi="Times New Roman" w:eastAsia="宋体" w:cs="Times New Roman"/>
          <w:i w:val="0"/>
          <w:iCs/>
          <w:kern w:val="2"/>
          <w:sz w:val="24"/>
          <w:szCs w:val="24"/>
          <w:lang w:val="en-US" w:eastAsia="zh-CN" w:bidi="ar-SA"/>
        </w:rPr>
      </w:pPr>
      <w:r>
        <w:rPr>
          <w:rFonts w:hint="eastAsia" w:ascii="Times New Roman" w:hAnsi="Times New Roman" w:eastAsia="宋体" w:cs="Times New Roman"/>
          <w:i w:val="0"/>
          <w:iCs/>
          <w:kern w:val="2"/>
          <w:sz w:val="24"/>
          <w:szCs w:val="24"/>
          <w:lang w:val="en-US" w:eastAsia="zh-CN" w:bidi="ar-SA"/>
        </w:rPr>
        <w:t>根据GB151-2014《热交换器》</w:t>
      </w:r>
      <w:r>
        <w:rPr>
          <w:rFonts w:hint="eastAsia" w:ascii="Times New Roman" w:hAnsi="Times New Roman" w:eastAsia="宋体" w:cs="Times New Roman"/>
          <w:i w:val="0"/>
          <w:iCs/>
          <w:kern w:val="2"/>
          <w:sz w:val="24"/>
          <w:szCs w:val="24"/>
          <w:vertAlign w:val="superscript"/>
          <w:lang w:val="en-US" w:eastAsia="zh-CN" w:bidi="ar-SA"/>
        </w:rPr>
        <w:t>[8]</w:t>
      </w:r>
      <w:r>
        <w:rPr>
          <w:rFonts w:hint="eastAsia" w:ascii="Times New Roman" w:hAnsi="Times New Roman" w:eastAsia="宋体" w:cs="Times New Roman"/>
          <w:i w:val="0"/>
          <w:iCs/>
          <w:kern w:val="2"/>
          <w:sz w:val="24"/>
          <w:szCs w:val="24"/>
          <w:lang w:val="en-US" w:eastAsia="zh-CN" w:bidi="ar-SA"/>
        </w:rPr>
        <w:t>相关规定，挡板间距最小间隔不得小于</w:t>
      </w:r>
      <m:oMath>
        <m:sSub>
          <m:sSubPr>
            <m:ctrlPr>
              <w:rPr>
                <w:rFonts w:hint="eastAsia" w:ascii="Cambria Math" w:hAnsi="Cambria Math" w:eastAsia="宋体" w:cs="Times New Roman"/>
                <w:i w:val="0"/>
                <w:iCs/>
                <w:kern w:val="2"/>
                <w:sz w:val="24"/>
                <w:szCs w:val="24"/>
                <w:lang w:val="en-US" w:eastAsia="zh-CN" w:bidi="ar-SA"/>
              </w:rPr>
            </m:ctrlPr>
          </m:sSubPr>
          <m:e>
            <m:r>
              <m:rPr>
                <m:sty m:val="p"/>
              </m:rPr>
              <w:rPr>
                <w:rFonts w:hint="default" w:ascii="Cambria Math" w:hAnsi="Cambria Math" w:eastAsia="宋体" w:cs="Times New Roman"/>
                <w:kern w:val="2"/>
                <w:sz w:val="24"/>
                <w:szCs w:val="24"/>
                <w:lang w:val="en-US" w:eastAsia="zh-CN" w:bidi="ar-SA"/>
              </w:rPr>
              <m:t>D</m:t>
            </m:r>
            <m:ctrlPr>
              <w:rPr>
                <w:rFonts w:hint="eastAsia" w:ascii="Cambria Math" w:hAnsi="Cambria Math" w:eastAsia="宋体" w:cs="Times New Roman"/>
                <w:i w:val="0"/>
                <w:iCs/>
                <w:kern w:val="2"/>
                <w:sz w:val="24"/>
                <w:szCs w:val="24"/>
                <w:lang w:val="en-US" w:eastAsia="zh-CN" w:bidi="ar-SA"/>
              </w:rPr>
            </m:ctrlPr>
          </m:e>
          <m:sub>
            <m:r>
              <m:rPr>
                <m:sty m:val="p"/>
              </m:rPr>
              <w:rPr>
                <w:rFonts w:hint="default" w:ascii="Cambria Math" w:hAnsi="Cambria Math" w:eastAsia="宋体" w:cs="Times New Roman"/>
                <w:kern w:val="2"/>
                <w:sz w:val="24"/>
                <w:szCs w:val="24"/>
                <w:lang w:val="en-US" w:eastAsia="zh-CN" w:bidi="ar-SA"/>
              </w:rPr>
              <m:t>i</m:t>
            </m:r>
            <m:ctrlPr>
              <w:rPr>
                <w:rFonts w:hint="eastAsia" w:ascii="Cambria Math" w:hAnsi="Cambria Math" w:eastAsia="宋体" w:cs="Times New Roman"/>
                <w:i w:val="0"/>
                <w:iCs/>
                <w:kern w:val="2"/>
                <w:sz w:val="24"/>
                <w:szCs w:val="24"/>
                <w:lang w:val="en-US" w:eastAsia="zh-CN" w:bidi="ar-SA"/>
              </w:rPr>
            </m:ctrlPr>
          </m:sub>
        </m:sSub>
      </m:oMath>
      <w:r>
        <w:rPr>
          <w:rFonts w:hint="eastAsia" w:ascii="Times New Roman" w:hAnsi="Times New Roman" w:eastAsia="宋体" w:cs="Times New Roman"/>
          <w:i w:val="0"/>
          <w:iCs/>
          <w:kern w:val="2"/>
          <w:sz w:val="24"/>
          <w:szCs w:val="24"/>
          <w:lang w:val="en-US" w:eastAsia="zh-CN" w:bidi="ar-SA"/>
        </w:rPr>
        <w:t>/5，且不得小于50mm，故取折流挡板间距</w:t>
      </w:r>
      <w:r>
        <w:rPr>
          <w:rFonts w:hint="eastAsia" w:ascii="Times New Roman" w:hAnsi="Times New Roman" w:eastAsia="宋体" w:cs="Times New Roman"/>
          <w:i w:val="0"/>
          <w:iCs/>
          <w:kern w:val="2"/>
          <w:sz w:val="24"/>
          <w:szCs w:val="24"/>
          <w:lang w:val="en-US" w:eastAsia="zh-CN" w:bidi="ar-SA"/>
        </w:rPr>
        <w:object>
          <v:shape id="_x0000_i1047" o:spt="75" type="#_x0000_t75" style="height:13.95pt;width:60.95pt;" o:ole="t" filled="f" o:preferrelative="t" stroked="f" coordsize="21600,21600">
            <v:path/>
            <v:fill on="f" focussize="0,0"/>
            <v:stroke on="f"/>
            <v:imagedata r:id="rId97" o:title=""/>
            <o:lock v:ext="edit" aspectratio="t"/>
            <w10:wrap type="none"/>
            <w10:anchorlock/>
          </v:shape>
          <o:OLEObject Type="Embed" ProgID="Equation.KSEE3" ShapeID="_x0000_i1047" DrawAspect="Content" ObjectID="_1468075749" r:id="rId96">
            <o:LockedField>false</o:LockedField>
          </o:OLEObject>
        </w:object>
      </w:r>
      <w:r>
        <w:rPr>
          <w:rFonts w:hint="eastAsia" w:ascii="Times New Roman" w:hAnsi="Times New Roman" w:eastAsia="宋体" w:cs="Times New Roman"/>
          <w:i w:val="0"/>
          <w:iCs/>
          <w:kern w:val="2"/>
          <w:sz w:val="24"/>
          <w:szCs w:val="24"/>
          <w:lang w:val="en-US" w:eastAsia="zh-CN" w:bidi="ar-SA"/>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Times New Roman" w:hAnsi="Times New Roman" w:eastAsia="宋体" w:cs="Times New Roman"/>
          <w:i w:val="0"/>
          <w:iCs/>
          <w:kern w:val="2"/>
          <w:sz w:val="24"/>
          <w:szCs w:val="24"/>
          <w:lang w:val="en-US" w:eastAsia="zh-CN" w:bidi="ar-SA"/>
        </w:rPr>
      </w:pPr>
      <w:r>
        <w:rPr>
          <w:rFonts w:hint="eastAsia" w:ascii="Times New Roman" w:hAnsi="Times New Roman" w:eastAsia="宋体" w:cs="Times New Roman"/>
          <w:i w:val="0"/>
          <w:iCs/>
          <w:kern w:val="2"/>
          <w:sz w:val="24"/>
          <w:szCs w:val="24"/>
          <w:lang w:val="en-US" w:eastAsia="zh-CN" w:bidi="ar-SA"/>
        </w:rPr>
        <w:t>③折流板数</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Times New Roman" w:hAnsi="Times New Roman" w:eastAsia="宋体" w:cs="Times New Roman"/>
          <w:i w:val="0"/>
          <w:iCs/>
          <w:kern w:val="2"/>
          <w:sz w:val="24"/>
          <w:szCs w:val="24"/>
          <w:lang w:val="en-US" w:eastAsia="zh-CN" w:bidi="ar-SA"/>
        </w:rPr>
      </w:pPr>
      <w:r>
        <w:rPr>
          <w:rFonts w:hint="eastAsia" w:ascii="Times New Roman" w:hAnsi="Times New Roman" w:eastAsia="宋体" w:cs="Times New Roman"/>
          <w:i w:val="0"/>
          <w:iCs/>
          <w:kern w:val="2"/>
          <w:sz w:val="24"/>
          <w:szCs w:val="24"/>
          <w:lang w:val="en-US" w:eastAsia="zh-CN" w:bidi="ar-SA"/>
        </w:rPr>
        <w:t>折流板数为：</w:t>
      </w:r>
    </w:p>
    <w:p>
      <w:pPr>
        <w:widowControl w:val="0"/>
        <w:numPr>
          <w:ilvl w:val="0"/>
          <w:numId w:val="0"/>
        </w:numPr>
        <w:jc w:val="right"/>
        <w:rPr>
          <w:rFonts w:hint="default" w:hAnsi="Cambria Math"/>
          <w:i w:val="0"/>
          <w:sz w:val="24"/>
          <w:szCs w:val="24"/>
          <w:lang w:val="en-US" w:eastAsia="zh-CN"/>
        </w:rPr>
      </w:pPr>
      <w:r>
        <w:rPr>
          <w:rFonts w:hint="eastAsia" w:hAnsi="Cambria Math"/>
          <w:i w:val="0"/>
          <w:position w:val="-24"/>
          <w:sz w:val="24"/>
          <w:szCs w:val="24"/>
          <w:lang w:val="en-US" w:eastAsia="zh-CN"/>
        </w:rPr>
        <w:object>
          <v:shape id="_x0000_i1048" o:spt="75" type="#_x0000_t75" style="height:31pt;width:130pt;" o:ole="t" filled="f" o:preferrelative="t" stroked="f" coordsize="21600,21600">
            <v:path/>
            <v:fill on="f" focussize="0,0"/>
            <v:stroke on="f"/>
            <v:imagedata r:id="rId99" o:title=""/>
            <o:lock v:ext="edit" aspectratio="t"/>
            <w10:wrap type="none"/>
            <w10:anchorlock/>
          </v:shape>
          <o:OLEObject Type="Embed" ProgID="Equation.KSEE3" ShapeID="_x0000_i1048" DrawAspect="Content" ObjectID="_1468075750" r:id="rId98">
            <o:LockedField>false</o:LockedField>
          </o:OLEObject>
        </w:object>
      </w:r>
      <w:r>
        <w:rPr>
          <w:rFonts w:hint="eastAsia" w:hAnsi="Cambria Math"/>
          <w:i w:val="0"/>
          <w:sz w:val="24"/>
          <w:szCs w:val="24"/>
          <w:lang w:val="en-US" w:eastAsia="zh-CN"/>
        </w:rPr>
        <w:t xml:space="preserve">                </w:t>
      </w:r>
      <w:r>
        <w:rPr>
          <w:rFonts w:hint="default" w:ascii="Times New Roman" w:hAnsi="Times New Roman" w:cs="Times New Roman"/>
          <w:i w:val="0"/>
          <w:sz w:val="24"/>
          <w:szCs w:val="24"/>
          <w:lang w:val="en-US" w:eastAsia="zh-CN"/>
        </w:rPr>
        <w:t>（3-8）</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Times New Roman" w:hAnsi="Times New Roman" w:eastAsia="宋体" w:cs="Times New Roman"/>
          <w:i w:val="0"/>
          <w:iCs/>
          <w:kern w:val="2"/>
          <w:sz w:val="24"/>
          <w:szCs w:val="24"/>
          <w:lang w:val="en-US" w:eastAsia="zh-CN" w:bidi="ar-SA"/>
        </w:rPr>
      </w:pPr>
      <w:r>
        <w:rPr>
          <w:rFonts w:hint="eastAsia" w:ascii="Times New Roman" w:hAnsi="Times New Roman" w:eastAsia="宋体" w:cs="Times New Roman"/>
          <w:i w:val="0"/>
          <w:iCs/>
          <w:kern w:val="2"/>
          <w:sz w:val="24"/>
          <w:szCs w:val="24"/>
          <w:lang w:val="en-US" w:eastAsia="zh-CN" w:bidi="ar-SA"/>
        </w:rPr>
        <w:t>根据实际画图确定折流板的数量为12块。</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Times New Roman" w:hAnsi="Times New Roman" w:eastAsia="宋体" w:cs="Times New Roman"/>
          <w:i w:val="0"/>
          <w:iCs/>
          <w:kern w:val="2"/>
          <w:sz w:val="24"/>
          <w:szCs w:val="24"/>
          <w:lang w:val="en-US" w:eastAsia="zh-CN" w:bidi="ar-SA"/>
        </w:rPr>
      </w:pPr>
      <w:r>
        <w:rPr>
          <w:rFonts w:hint="eastAsia" w:ascii="Times New Roman" w:hAnsi="Times New Roman" w:eastAsia="宋体" w:cs="Times New Roman"/>
          <w:i w:val="0"/>
          <w:iCs/>
          <w:kern w:val="2"/>
          <w:sz w:val="24"/>
          <w:szCs w:val="24"/>
          <w:lang w:val="en-US" w:eastAsia="zh-CN" w:bidi="ar-SA"/>
        </w:rPr>
        <w:t>④折流板厚度</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Times New Roman" w:hAnsi="Times New Roman" w:eastAsia="宋体" w:cs="Times New Roman"/>
          <w:i w:val="0"/>
          <w:iCs/>
          <w:kern w:val="2"/>
          <w:sz w:val="24"/>
          <w:szCs w:val="24"/>
          <w:lang w:val="en-US" w:eastAsia="zh-CN" w:bidi="ar-SA"/>
        </w:rPr>
      </w:pPr>
      <w:r>
        <w:rPr>
          <w:rFonts w:hint="eastAsia" w:ascii="Times New Roman" w:hAnsi="Times New Roman" w:eastAsia="宋体" w:cs="Times New Roman"/>
          <w:i w:val="0"/>
          <w:iCs/>
          <w:kern w:val="2"/>
          <w:sz w:val="24"/>
          <w:szCs w:val="24"/>
          <w:lang w:val="en-US" w:eastAsia="zh-CN" w:bidi="ar-SA"/>
        </w:rPr>
        <w:t>由表3-1取折流板厚度为10mm。</w:t>
      </w: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jc w:val="center"/>
        <w:textAlignment w:val="auto"/>
        <w:rPr>
          <w:rFonts w:hint="default" w:ascii="Times New Roman" w:hAnsi="Times New Roman" w:cs="Times New Roman"/>
          <w:i w:val="0"/>
          <w:sz w:val="24"/>
          <w:szCs w:val="24"/>
          <w:lang w:val="en-US" w:eastAsia="zh-CN"/>
        </w:rPr>
      </w:pPr>
      <w:r>
        <w:rPr>
          <w:rFonts w:hint="default" w:ascii="Times New Roman" w:hAnsi="Times New Roman" w:cs="Times New Roman"/>
          <w:i w:val="0"/>
          <w:sz w:val="21"/>
          <w:szCs w:val="21"/>
          <w:lang w:val="en-US" w:eastAsia="zh-CN"/>
        </w:rPr>
        <w:t>表</w:t>
      </w:r>
      <w:r>
        <w:rPr>
          <w:rFonts w:hint="eastAsia" w:ascii="Times New Roman" w:hAnsi="Times New Roman" w:cs="Times New Roman"/>
          <w:sz w:val="21"/>
          <w:szCs w:val="21"/>
          <w:lang w:val="en-US" w:eastAsia="zh-CN"/>
        </w:rPr>
        <w:t>3-1</w:t>
      </w:r>
      <w:r>
        <w:rPr>
          <w:rFonts w:hint="default" w:ascii="Times New Roman" w:hAnsi="Times New Roman" w:cs="Times New Roman"/>
          <w:i w:val="0"/>
          <w:sz w:val="21"/>
          <w:szCs w:val="21"/>
          <w:lang w:val="en-US" w:eastAsia="zh-CN"/>
        </w:rPr>
        <w:t>折流板或支持板的最小厚度</w:t>
      </w:r>
    </w:p>
    <w:tbl>
      <w:tblPr>
        <w:tblStyle w:val="10"/>
        <w:tblW w:w="8521"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504"/>
        <w:gridCol w:w="3006"/>
        <w:gridCol w:w="301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2505" w:type="dxa"/>
            <w:vMerge w:val="restart"/>
            <w:tcBorders>
              <w:top w:val="single" w:color="auto" w:sz="4" w:space="0"/>
              <w:left w:val="single" w:color="auto" w:sz="4" w:space="0"/>
              <w:bottom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公称直径DN</w:t>
            </w:r>
          </w:p>
        </w:tc>
        <w:tc>
          <w:tcPr>
            <w:tcW w:w="6017" w:type="dxa"/>
            <w:gridSpan w:val="2"/>
            <w:tcBorders>
              <w:top w:val="single" w:color="auto" w:sz="4" w:space="0"/>
              <w:left w:val="single" w:color="auto" w:sz="4" w:space="0"/>
              <w:bottom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折流板间距L</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2505" w:type="dxa"/>
            <w:vMerge w:val="continue"/>
            <w:tcBorders>
              <w:top w:val="single" w:color="auto" w:sz="4" w:space="0"/>
              <w:left w:val="single" w:color="auto" w:sz="4" w:space="0"/>
              <w:bottom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i w:val="0"/>
                <w:sz w:val="21"/>
                <w:szCs w:val="21"/>
                <w:vertAlign w:val="baseline"/>
                <w:lang w:val="en-US" w:eastAsia="zh-CN"/>
              </w:rPr>
            </w:pPr>
          </w:p>
        </w:tc>
        <w:tc>
          <w:tcPr>
            <w:tcW w:w="3006" w:type="dxa"/>
            <w:tcBorders>
              <w:top w:val="single" w:color="auto" w:sz="4" w:space="0"/>
              <w:left w:val="single" w:color="auto" w:sz="4" w:space="0"/>
              <w:bottom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小于300</w:t>
            </w:r>
          </w:p>
        </w:tc>
        <w:tc>
          <w:tcPr>
            <w:tcW w:w="3011" w:type="dxa"/>
            <w:tcBorders>
              <w:top w:val="single" w:color="auto" w:sz="4" w:space="0"/>
              <w:left w:val="single" w:color="auto" w:sz="4" w:space="0"/>
              <w:bottom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300</w:t>
            </w:r>
            <m:oMath>
              <m:r>
                <m:rPr>
                  <m:sty m:val="p"/>
                </m:rPr>
                <w:rPr>
                  <w:rFonts w:hint="default" w:ascii="Cambria Math" w:hAnsi="Cambria Math" w:cs="Times New Roman"/>
                  <w:sz w:val="21"/>
                  <w:szCs w:val="21"/>
                  <w:vertAlign w:val="baseline"/>
                  <w:lang w:val="en-US"/>
                </w:rPr>
                <m:t>~</m:t>
              </m:r>
              <m:r>
                <m:rPr>
                  <m:sty m:val="p"/>
                </m:rPr>
                <w:rPr>
                  <w:rFonts w:hint="default" w:ascii="Cambria Math" w:hAnsi="Cambria Math" w:cs="Times New Roman"/>
                  <w:sz w:val="21"/>
                  <w:szCs w:val="21"/>
                  <w:vertAlign w:val="baseline"/>
                  <w:lang w:val="en-US" w:eastAsia="zh-CN"/>
                </w:rPr>
                <m:t>600</m:t>
              </m:r>
            </m:oMath>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2505" w:type="dxa"/>
            <w:vMerge w:val="continue"/>
            <w:tcBorders>
              <w:top w:val="single" w:color="auto" w:sz="4" w:space="0"/>
              <w:left w:val="single" w:color="auto" w:sz="4" w:space="0"/>
              <w:bottom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i w:val="0"/>
                <w:sz w:val="21"/>
                <w:szCs w:val="21"/>
                <w:vertAlign w:val="baseline"/>
                <w:lang w:val="en-US" w:eastAsia="zh-CN"/>
              </w:rPr>
            </w:pPr>
          </w:p>
        </w:tc>
        <w:tc>
          <w:tcPr>
            <w:tcW w:w="6017" w:type="dxa"/>
            <w:gridSpan w:val="2"/>
            <w:tcBorders>
              <w:top w:val="single" w:color="auto" w:sz="4" w:space="0"/>
              <w:left w:val="single" w:color="auto" w:sz="4" w:space="0"/>
              <w:bottom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折流板或支撑板的最小厚度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2505" w:type="dxa"/>
            <w:tcBorders>
              <w:top w:val="single" w:color="auto" w:sz="4" w:space="0"/>
              <w:left w:val="single" w:color="auto" w:sz="4" w:space="0"/>
              <w:bottom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700</w:t>
            </w:r>
            <m:oMath>
              <m:r>
                <m:rPr>
                  <m:sty m:val="p"/>
                </m:rPr>
                <w:rPr>
                  <w:rFonts w:hint="default" w:ascii="Cambria Math" w:hAnsi="Cambria Math" w:cs="Times New Roman"/>
                  <w:sz w:val="21"/>
                  <w:szCs w:val="21"/>
                  <w:vertAlign w:val="baseline"/>
                  <w:lang w:val="en-US"/>
                </w:rPr>
                <m:t>~</m:t>
              </m:r>
            </m:oMath>
            <w:r>
              <w:rPr>
                <w:rFonts w:hint="default" w:ascii="Times New Roman" w:hAnsi="Times New Roman" w:cs="Times New Roman"/>
                <w:i w:val="0"/>
                <w:sz w:val="21"/>
                <w:szCs w:val="21"/>
                <w:vertAlign w:val="baseline"/>
                <w:lang w:val="en-US" w:eastAsia="zh-CN"/>
              </w:rPr>
              <w:t>900</w:t>
            </w:r>
          </w:p>
        </w:tc>
        <w:tc>
          <w:tcPr>
            <w:tcW w:w="3006" w:type="dxa"/>
            <w:tcBorders>
              <w:top w:val="single" w:color="auto" w:sz="4" w:space="0"/>
              <w:left w:val="single" w:color="auto" w:sz="4" w:space="0"/>
              <w:bottom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5</w:t>
            </w:r>
          </w:p>
        </w:tc>
        <w:tc>
          <w:tcPr>
            <w:tcW w:w="3011" w:type="dxa"/>
            <w:tcBorders>
              <w:top w:val="single" w:color="auto" w:sz="4" w:space="0"/>
              <w:left w:val="single" w:color="auto" w:sz="4" w:space="0"/>
              <w:bottom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2505" w:type="dxa"/>
            <w:tcBorders>
              <w:top w:val="single" w:color="auto" w:sz="4" w:space="0"/>
              <w:left w:val="single" w:color="auto" w:sz="4" w:space="0"/>
              <w:bottom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900</w:t>
            </w:r>
            <m:oMath>
              <m:r>
                <m:rPr>
                  <m:sty m:val="p"/>
                </m:rPr>
                <w:rPr>
                  <w:rFonts w:hint="default" w:ascii="Cambria Math" w:hAnsi="Cambria Math" w:cs="Times New Roman"/>
                  <w:sz w:val="21"/>
                  <w:szCs w:val="21"/>
                  <w:vertAlign w:val="baseline"/>
                  <w:lang w:val="en-US"/>
                </w:rPr>
                <m:t>~</m:t>
              </m:r>
            </m:oMath>
            <w:r>
              <w:rPr>
                <w:rFonts w:hint="default" w:ascii="Times New Roman" w:hAnsi="Times New Roman" w:cs="Times New Roman"/>
                <w:b w:val="0"/>
                <w:i w:val="0"/>
                <w:sz w:val="21"/>
                <w:szCs w:val="21"/>
                <w:vertAlign w:val="baseline"/>
                <w:lang w:val="en-US" w:eastAsia="zh-CN"/>
              </w:rPr>
              <w:t>1500</w:t>
            </w:r>
          </w:p>
        </w:tc>
        <w:tc>
          <w:tcPr>
            <w:tcW w:w="3006" w:type="dxa"/>
            <w:tcBorders>
              <w:top w:val="single" w:color="auto" w:sz="4" w:space="0"/>
              <w:left w:val="single" w:color="auto" w:sz="4" w:space="0"/>
              <w:bottom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6</w:t>
            </w:r>
          </w:p>
        </w:tc>
        <w:tc>
          <w:tcPr>
            <w:tcW w:w="3011" w:type="dxa"/>
            <w:tcBorders>
              <w:top w:val="single" w:color="auto" w:sz="4" w:space="0"/>
              <w:left w:val="single" w:color="auto" w:sz="4" w:space="0"/>
              <w:bottom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2505" w:type="dxa"/>
            <w:tcBorders>
              <w:top w:val="single" w:color="auto" w:sz="4" w:space="0"/>
              <w:left w:val="single" w:color="auto" w:sz="4" w:space="0"/>
              <w:bottom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1500~2000</w:t>
            </w:r>
          </w:p>
        </w:tc>
        <w:tc>
          <w:tcPr>
            <w:tcW w:w="3006" w:type="dxa"/>
            <w:tcBorders>
              <w:top w:val="single" w:color="auto" w:sz="4" w:space="0"/>
              <w:left w:val="single" w:color="auto" w:sz="4" w:space="0"/>
              <w:bottom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w:t>
            </w:r>
          </w:p>
        </w:tc>
        <w:tc>
          <w:tcPr>
            <w:tcW w:w="3011" w:type="dxa"/>
            <w:tcBorders>
              <w:top w:val="single" w:color="auto" w:sz="4" w:space="0"/>
              <w:left w:val="single" w:color="auto" w:sz="4" w:space="0"/>
              <w:bottom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10</w:t>
            </w:r>
          </w:p>
        </w:tc>
      </w:tr>
    </w:tbl>
    <w:p>
      <w:pPr>
        <w:widowControl w:val="0"/>
        <w:numPr>
          <w:ilvl w:val="0"/>
          <w:numId w:val="0"/>
        </w:numPr>
        <w:jc w:val="center"/>
        <w:rPr>
          <w:rFonts w:hint="default" w:hAnsi="Cambria Math"/>
          <w:i w:val="0"/>
          <w:sz w:val="24"/>
          <w:szCs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default" w:ascii="Times New Roman" w:hAnsi="Times New Roman" w:eastAsia="宋体" w:cs="Times New Roman"/>
          <w:i w:val="0"/>
          <w:iCs/>
          <w:kern w:val="2"/>
          <w:sz w:val="24"/>
          <w:szCs w:val="24"/>
          <w:lang w:val="en-US" w:eastAsia="zh-CN" w:bidi="ar-SA"/>
        </w:rPr>
      </w:pPr>
      <w:r>
        <w:rPr>
          <w:rFonts w:hint="default" w:ascii="Times New Roman" w:hAnsi="Times New Roman" w:cs="Times New Roman"/>
          <w:i w:val="0"/>
          <w:sz w:val="24"/>
          <w:szCs w:val="24"/>
          <w:lang w:val="en-US" w:eastAsia="zh-CN"/>
        </w:rPr>
        <w:t>5）</w:t>
      </w:r>
      <w:r>
        <w:rPr>
          <w:rFonts w:hint="eastAsia" w:ascii="Times New Roman" w:hAnsi="Times New Roman" w:eastAsia="宋体" w:cs="Times New Roman"/>
          <w:i w:val="0"/>
          <w:iCs/>
          <w:kern w:val="2"/>
          <w:sz w:val="24"/>
          <w:szCs w:val="24"/>
          <w:lang w:val="en-US" w:eastAsia="zh-CN" w:bidi="ar-SA"/>
        </w:rPr>
        <w:t>确定换热器的接管</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Times New Roman" w:hAnsi="Times New Roman" w:eastAsia="宋体" w:cs="Times New Roman"/>
          <w:i w:val="0"/>
          <w:iCs/>
          <w:kern w:val="2"/>
          <w:sz w:val="24"/>
          <w:szCs w:val="24"/>
          <w:lang w:val="en-US" w:eastAsia="zh-CN" w:bidi="ar-SA"/>
        </w:rPr>
      </w:pPr>
      <w:r>
        <w:rPr>
          <w:rFonts w:hint="default" w:ascii="Times New Roman" w:hAnsi="Times New Roman" w:eastAsia="宋体" w:cs="Times New Roman"/>
          <w:i w:val="0"/>
          <w:iCs/>
          <w:kern w:val="2"/>
          <w:sz w:val="24"/>
          <w:szCs w:val="24"/>
          <w:lang w:val="en-US" w:eastAsia="zh-CN" w:bidi="ar-SA"/>
        </w:rPr>
        <w:t>①</w:t>
      </w:r>
      <w:r>
        <w:rPr>
          <w:rFonts w:hint="eastAsia" w:ascii="Times New Roman" w:hAnsi="Times New Roman" w:eastAsia="宋体" w:cs="Times New Roman"/>
          <w:i w:val="0"/>
          <w:iCs/>
          <w:kern w:val="2"/>
          <w:sz w:val="24"/>
          <w:szCs w:val="24"/>
          <w:lang w:val="en-US" w:eastAsia="zh-CN" w:bidi="ar-SA"/>
        </w:rPr>
        <w:t>确定介质水的进出口的接管（壳程）：先确定接管内的介质流体速度为</w:t>
      </w:r>
      <w:r>
        <w:rPr>
          <w:rFonts w:hint="eastAsia" w:ascii="Times New Roman" w:hAnsi="Times New Roman" w:eastAsia="宋体" w:cs="Times New Roman"/>
          <w:i/>
          <w:iCs w:val="0"/>
          <w:kern w:val="2"/>
          <w:sz w:val="24"/>
          <w:szCs w:val="24"/>
          <w:lang w:val="en-US" w:eastAsia="zh-CN" w:bidi="ar-SA"/>
        </w:rPr>
        <w:t>u</w:t>
      </w:r>
      <w:r>
        <w:rPr>
          <w:rFonts w:hint="eastAsia" w:ascii="Times New Roman" w:hAnsi="Times New Roman" w:eastAsia="宋体" w:cs="Times New Roman"/>
          <w:i/>
          <w:iCs w:val="0"/>
          <w:kern w:val="2"/>
          <w:sz w:val="24"/>
          <w:szCs w:val="24"/>
          <w:vertAlign w:val="subscript"/>
          <w:lang w:val="en-US" w:eastAsia="zh-CN" w:bidi="ar-SA"/>
        </w:rPr>
        <w:t>0</w:t>
      </w:r>
      <w:r>
        <w:rPr>
          <w:rFonts w:hint="eastAsia" w:ascii="Times New Roman" w:hAnsi="Times New Roman" w:eastAsia="宋体" w:cs="Times New Roman"/>
          <w:i w:val="0"/>
          <w:iCs/>
          <w:kern w:val="2"/>
          <w:sz w:val="24"/>
          <w:szCs w:val="24"/>
          <w:lang w:val="en-US" w:eastAsia="zh-CN" w:bidi="ar-SA"/>
        </w:rPr>
        <w:t>=1.0m/s，则内径为：</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jc w:val="right"/>
        <w:textAlignment w:val="center"/>
        <w:rPr>
          <w:rFonts w:hint="default" w:hAnsi="Cambria Math"/>
          <w:i w:val="0"/>
          <w:sz w:val="24"/>
          <w:szCs w:val="24"/>
          <w:lang w:val="en-US" w:eastAsia="zh-CN"/>
        </w:rPr>
      </w:pPr>
      <w:r>
        <w:rPr>
          <w:rFonts w:hint="eastAsia" w:ascii="Times New Roman" w:hAnsi="Times New Roman" w:eastAsia="宋体" w:cs="Times New Roman"/>
          <w:i w:val="0"/>
          <w:iCs/>
          <w:kern w:val="2"/>
          <w:position w:val="-32"/>
          <w:sz w:val="24"/>
          <w:szCs w:val="24"/>
          <w:lang w:val="en-US" w:eastAsia="zh-CN" w:bidi="ar-SA"/>
        </w:rPr>
        <w:object>
          <v:shape id="_x0000_i1049" o:spt="75" type="#_x0000_t75" style="height:38pt;width:219pt;" o:ole="t" filled="f" o:preferrelative="t" stroked="f" coordsize="21600,21600">
            <v:path/>
            <v:fill on="f" focussize="0,0"/>
            <v:stroke on="f"/>
            <v:imagedata r:id="rId101" o:title=""/>
            <o:lock v:ext="edit" aspectratio="t"/>
            <w10:wrap type="none"/>
            <w10:anchorlock/>
          </v:shape>
          <o:OLEObject Type="Embed" ProgID="Equation.KSEE3" ShapeID="_x0000_i1049" DrawAspect="Content" ObjectID="_1468075751" r:id="rId100">
            <o:LockedField>false</o:LockedField>
          </o:OLEObject>
        </w:object>
      </w:r>
      <w:r>
        <w:rPr>
          <w:rFonts w:hint="eastAsia" w:ascii="Times New Roman" w:hAnsi="Times New Roman" w:eastAsia="宋体" w:cs="Times New Roman"/>
          <w:i w:val="0"/>
          <w:iCs/>
          <w:kern w:val="2"/>
          <w:position w:val="-32"/>
          <w:sz w:val="24"/>
          <w:szCs w:val="24"/>
          <w:lang w:val="en-US" w:eastAsia="zh-CN" w:bidi="ar-SA"/>
        </w:rPr>
        <w:t xml:space="preserve">        </w:t>
      </w:r>
      <w:r>
        <w:rPr>
          <w:rFonts w:hint="default" w:ascii="Times New Roman" w:hAnsi="Times New Roman" w:eastAsia="宋体" w:cs="Times New Roman"/>
          <w:i w:val="0"/>
          <w:iCs/>
          <w:kern w:val="2"/>
          <w:position w:val="-32"/>
          <w:sz w:val="24"/>
          <w:szCs w:val="24"/>
          <w:lang w:val="en-US" w:eastAsia="zh-CN" w:bidi="ar-SA"/>
        </w:rPr>
        <w:t>（3-9）</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hAnsi="Cambria Math"/>
          <w:i w:val="0"/>
          <w:sz w:val="24"/>
          <w:szCs w:val="24"/>
          <w:lang w:val="en-US" w:eastAsia="zh-CN"/>
        </w:rPr>
      </w:pPr>
      <w:r>
        <w:rPr>
          <w:rFonts w:hint="eastAsia" w:hAnsi="Cambria Math"/>
          <w:i w:val="0"/>
          <w:sz w:val="24"/>
          <w:szCs w:val="24"/>
          <w:lang w:val="en-US" w:eastAsia="zh-CN"/>
        </w:rPr>
        <w:t>根据算出的</w:t>
      </w:r>
      <w:r>
        <w:rPr>
          <w:rFonts w:hint="default" w:ascii="Times New Roman" w:hAnsi="Times New Roman" w:cs="Times New Roman"/>
          <w:i/>
          <w:iCs/>
          <w:sz w:val="24"/>
          <w:szCs w:val="24"/>
          <w:lang w:val="en-US" w:eastAsia="zh-CN"/>
        </w:rPr>
        <w:t>d</w:t>
      </w:r>
      <w:r>
        <w:rPr>
          <w:rFonts w:hint="default" w:ascii="Times New Roman" w:hAnsi="Times New Roman" w:cs="Times New Roman"/>
          <w:i w:val="0"/>
          <w:sz w:val="24"/>
          <w:szCs w:val="24"/>
          <w:vertAlign w:val="subscript"/>
          <w:lang w:val="en-US" w:eastAsia="zh-CN"/>
        </w:rPr>
        <w:t>1</w:t>
      </w:r>
      <w:r>
        <w:rPr>
          <w:rFonts w:hint="eastAsia" w:hAnsi="Cambria Math"/>
          <w:i w:val="0"/>
          <w:sz w:val="24"/>
          <w:szCs w:val="24"/>
          <w:lang w:val="en-US" w:eastAsia="zh-CN"/>
        </w:rPr>
        <w:t>，确定选取为</w:t>
      </w:r>
      <w:r>
        <w:rPr>
          <w:rFonts w:hint="default" w:ascii="Times New Roman" w:hAnsi="Times New Roman" w:cs="Times New Roman"/>
          <w:i w:val="0"/>
          <w:sz w:val="24"/>
          <w:szCs w:val="24"/>
          <w:lang w:val="en-US" w:eastAsia="zh-CN"/>
        </w:rPr>
        <w:t>273mm</w:t>
      </w:r>
      <w:r>
        <w:rPr>
          <w:rFonts w:hint="eastAsia" w:hAnsi="Cambria Math"/>
          <w:i w:val="0"/>
          <w:sz w:val="24"/>
          <w:szCs w:val="24"/>
          <w:lang w:val="en-US" w:eastAsia="zh-CN"/>
        </w:rPr>
        <w:t>。根据</w:t>
      </w:r>
      <w:r>
        <w:rPr>
          <w:rFonts w:hint="eastAsia" w:ascii="Times New Roman" w:hAnsi="Times New Roman" w:cs="Times New Roman"/>
          <w:i w:val="0"/>
          <w:sz w:val="24"/>
          <w:szCs w:val="24"/>
          <w:lang w:val="en-US" w:eastAsia="zh-CN"/>
        </w:rPr>
        <w:t>GB8163-87</w:t>
      </w:r>
      <w:r>
        <w:rPr>
          <w:rFonts w:hint="eastAsia" w:ascii="Times New Roman" w:hAnsi="Times New Roman" w:cs="Times New Roman"/>
          <w:i w:val="0"/>
          <w:sz w:val="24"/>
          <w:szCs w:val="24"/>
          <w:vertAlign w:val="superscript"/>
          <w:lang w:val="en-US" w:eastAsia="zh-CN"/>
        </w:rPr>
        <w:t>[10]</w:t>
      </w:r>
      <w:r>
        <w:rPr>
          <w:rFonts w:hint="eastAsia" w:hAnsi="Cambria Math"/>
          <w:i w:val="0"/>
          <w:sz w:val="24"/>
          <w:szCs w:val="24"/>
          <w:lang w:val="en-US" w:eastAsia="zh-CN"/>
        </w:rPr>
        <w:t>中标准选用输送流体用无缝钢管规格，</w:t>
      </w:r>
      <w:r>
        <w:rPr>
          <w:rFonts w:hint="eastAsia" w:hAnsi="Cambria Math"/>
          <w:i w:val="0"/>
          <w:position w:val="-10"/>
          <w:sz w:val="24"/>
          <w:szCs w:val="24"/>
          <w:lang w:val="en-US" w:eastAsia="zh-CN"/>
        </w:rPr>
        <w:object>
          <v:shape id="_x0000_i1050" o:spt="75" type="#_x0000_t75" style="height:16pt;width:48pt;" o:ole="t" filled="f" o:preferrelative="t" stroked="f" coordsize="21600,21600">
            <v:path/>
            <v:fill on="f" focussize="0,0"/>
            <v:stroke on="f"/>
            <v:imagedata r:id="rId103" o:title=""/>
            <o:lock v:ext="edit" aspectratio="t"/>
            <w10:wrap type="none"/>
            <w10:anchorlock/>
          </v:shape>
          <o:OLEObject Type="Embed" ProgID="Equation.KSEE3" ShapeID="_x0000_i1050" DrawAspect="Content" ObjectID="_1468075752" r:id="rId102">
            <o:LockedField>false</o:LockedField>
          </o:OLEObject>
        </w:object>
      </w:r>
      <w:r>
        <w:rPr>
          <w:rFonts w:hint="eastAsia" w:hAnsi="Cambria Math"/>
          <w:i w:val="0"/>
          <w:sz w:val="24"/>
          <w:szCs w:val="24"/>
          <w:lang w:val="en-US" w:eastAsia="zh-CN"/>
        </w:rPr>
        <w:t>的</w:t>
      </w:r>
      <w:r>
        <w:rPr>
          <w:rFonts w:hint="eastAsia" w:ascii="Times New Roman" w:hAnsi="Times New Roman" w:cs="Times New Roman"/>
          <w:i w:val="0"/>
          <w:sz w:val="24"/>
          <w:szCs w:val="24"/>
          <w:lang w:val="en-US" w:eastAsia="zh-CN"/>
        </w:rPr>
        <w:t>20</w:t>
      </w:r>
      <w:r>
        <w:rPr>
          <w:rFonts w:hint="eastAsia" w:hAnsi="Cambria Math"/>
          <w:i w:val="0"/>
          <w:sz w:val="24"/>
          <w:szCs w:val="24"/>
          <w:lang w:val="en-US" w:eastAsia="zh-CN"/>
        </w:rPr>
        <w:t>号无缝钢管。根据</w:t>
      </w:r>
      <w:r>
        <w:rPr>
          <w:rFonts w:hint="default" w:ascii="Times New Roman" w:hAnsi="Times New Roman" w:cs="Times New Roman"/>
          <w:i w:val="0"/>
          <w:sz w:val="24"/>
          <w:szCs w:val="24"/>
          <w:lang w:val="en-US" w:eastAsia="zh-CN"/>
        </w:rPr>
        <w:t>JB/T</w:t>
      </w:r>
      <w:r>
        <w:rPr>
          <w:rFonts w:hint="eastAsia" w:hAnsi="Cambria Math"/>
          <w:i w:val="0"/>
          <w:sz w:val="24"/>
          <w:szCs w:val="24"/>
          <w:lang w:val="en-US" w:eastAsia="zh-CN"/>
        </w:rPr>
        <w:t xml:space="preserve"> </w:t>
      </w:r>
      <w:r>
        <w:rPr>
          <w:rFonts w:hint="default" w:ascii="Times New Roman" w:hAnsi="Times New Roman" w:cs="Times New Roman"/>
          <w:i w:val="0"/>
          <w:sz w:val="24"/>
          <w:szCs w:val="24"/>
          <w:lang w:val="en-US" w:eastAsia="zh-CN"/>
        </w:rPr>
        <w:t>4736-</w:t>
      </w:r>
      <w:r>
        <w:rPr>
          <w:rFonts w:hint="eastAsia" w:ascii="Times New Roman" w:hAnsi="Times New Roman" w:cs="Times New Roman"/>
          <w:i w:val="0"/>
          <w:sz w:val="24"/>
          <w:szCs w:val="24"/>
          <w:lang w:val="en-US" w:eastAsia="zh-CN"/>
        </w:rPr>
        <w:t>2002</w:t>
      </w:r>
      <w:r>
        <w:rPr>
          <w:rFonts w:hint="eastAsia" w:ascii="Times New Roman" w:hAnsi="Times New Roman" w:cs="Times New Roman"/>
          <w:i w:val="0"/>
          <w:sz w:val="24"/>
          <w:szCs w:val="24"/>
          <w:vertAlign w:val="superscript"/>
          <w:lang w:val="en-US" w:eastAsia="zh-CN"/>
        </w:rPr>
        <w:t>[11]</w:t>
      </w:r>
      <w:r>
        <w:rPr>
          <w:rFonts w:hint="eastAsia" w:hAnsi="Cambria Math"/>
          <w:i w:val="0"/>
          <w:sz w:val="24"/>
          <w:szCs w:val="24"/>
          <w:lang w:val="en-US" w:eastAsia="zh-CN"/>
        </w:rPr>
        <w:t>查得伸出长度为</w:t>
      </w:r>
      <w:r>
        <w:rPr>
          <w:rFonts w:hint="default" w:ascii="Times New Roman" w:hAnsi="Times New Roman" w:cs="Times New Roman"/>
          <w:i w:val="0"/>
          <w:sz w:val="24"/>
          <w:szCs w:val="24"/>
          <w:lang w:val="en-US" w:eastAsia="zh-CN"/>
        </w:rPr>
        <w:t>200mm</w:t>
      </w:r>
      <w:r>
        <w:rPr>
          <w:rFonts w:hint="eastAsia" w:hAnsi="Cambria Math"/>
          <w:i w:val="0"/>
          <w:sz w:val="24"/>
          <w:szCs w:val="24"/>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center"/>
        <w:rPr>
          <w:rFonts w:hint="eastAsia" w:ascii="Times New Roman" w:hAnsi="Times New Roman" w:eastAsia="宋体" w:cs="Times New Roman"/>
          <w:i w:val="0"/>
          <w:iCs/>
          <w:kern w:val="2"/>
          <w:sz w:val="24"/>
          <w:szCs w:val="24"/>
          <w:lang w:val="en-US" w:eastAsia="zh-CN" w:bidi="ar-SA"/>
        </w:rPr>
      </w:pPr>
      <w:r>
        <w:rPr>
          <w:rFonts w:hint="eastAsia" w:ascii="Times New Roman" w:hAnsi="Times New Roman" w:eastAsia="宋体" w:cs="Times New Roman"/>
          <w:i w:val="0"/>
          <w:iCs/>
          <w:kern w:val="2"/>
          <w:sz w:val="24"/>
          <w:szCs w:val="24"/>
          <w:lang w:val="en-US" w:eastAsia="zh-CN" w:bidi="ar-SA"/>
        </w:rPr>
        <w:t>②确定介质氧气的进出口的接管（管程）：先确定接管内的介质流体速度为</w:t>
      </w:r>
      <w:r>
        <w:rPr>
          <w:rFonts w:hint="eastAsia" w:ascii="Times New Roman" w:hAnsi="Times New Roman" w:eastAsia="宋体" w:cs="Times New Roman"/>
          <w:i w:val="0"/>
          <w:iCs/>
          <w:kern w:val="2"/>
          <w:sz w:val="24"/>
          <w:szCs w:val="24"/>
          <w:lang w:val="en-US" w:eastAsia="zh-CN" w:bidi="ar-SA"/>
        </w:rPr>
        <w:object>
          <v:shape id="_x0000_i1051" o:spt="75" type="#_x0000_t75" style="height:18pt;width:54pt;" o:ole="t" filled="f" o:preferrelative="t" stroked="f" coordsize="21600,21600">
            <v:path/>
            <v:fill on="f" focussize="0,0"/>
            <v:stroke on="f"/>
            <v:imagedata r:id="rId105" o:title=""/>
            <o:lock v:ext="edit" aspectratio="t"/>
            <w10:wrap type="none"/>
            <w10:anchorlock/>
          </v:shape>
          <o:OLEObject Type="Embed" ProgID="Equation.KSEE3" ShapeID="_x0000_i1051" DrawAspect="Content" ObjectID="_1468075753" r:id="rId104">
            <o:LockedField>false</o:LockedField>
          </o:OLEObject>
        </w:object>
      </w:r>
      <w:r>
        <w:rPr>
          <w:rFonts w:hint="eastAsia" w:ascii="Times New Roman" w:hAnsi="Times New Roman" w:eastAsia="宋体" w:cs="Times New Roman"/>
          <w:i w:val="0"/>
          <w:iCs/>
          <w:kern w:val="2"/>
          <w:sz w:val="24"/>
          <w:szCs w:val="24"/>
          <w:lang w:val="en-US" w:eastAsia="zh-CN" w:bidi="ar-SA"/>
        </w:rPr>
        <w:t>，则内径为：</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right"/>
        <w:textAlignment w:val="center"/>
        <w:rPr>
          <w:rFonts w:hint="eastAsia" w:hAnsi="Cambria Math"/>
          <w:i w:val="0"/>
          <w:position w:val="-32"/>
          <w:sz w:val="24"/>
          <w:szCs w:val="24"/>
          <w:lang w:val="en-US" w:eastAsia="zh-CN"/>
        </w:rPr>
      </w:pPr>
      <w:r>
        <w:rPr>
          <w:rFonts w:hint="eastAsia" w:hAnsi="Cambria Math"/>
          <w:i w:val="0"/>
          <w:position w:val="-32"/>
          <w:sz w:val="24"/>
          <w:szCs w:val="24"/>
          <w:lang w:val="en-US" w:eastAsia="zh-CN"/>
        </w:rPr>
        <w:pict>
          <v:shape id="_x0000_s1040" o:spid="_x0000_s1040" o:spt="75" type="#_x0000_t75" style="position:absolute;left:0pt;margin-left:89.4pt;margin-top:3.8pt;height:38pt;width:235pt;z-index:251671552;mso-width-relative:page;mso-height-relative:page;" o:ole="t" filled="f" o:preferrelative="t" stroked="f" coordsize="21600,21600">
            <v:path/>
            <v:fill on="f" focussize="0,0"/>
            <v:stroke on="f"/>
            <v:imagedata r:id="rId107" o:title=""/>
            <o:lock v:ext="edit" aspectratio="t"/>
          </v:shape>
          <o:OLEObject Type="Embed" ProgID="Equation.KSEE3" ShapeID="_x0000_s1040" DrawAspect="Content" ObjectID="_1468075754" r:id="rId106">
            <o:LockedField>false</o:LockedField>
          </o:OLEObject>
        </w:pic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right"/>
        <w:textAlignment w:val="center"/>
        <w:rPr>
          <w:rFonts w:hint="eastAsia" w:hAnsi="Cambria Math"/>
          <w:i w:val="0"/>
          <w:sz w:val="24"/>
          <w:szCs w:val="24"/>
          <w:lang w:val="en-US" w:eastAsia="zh-CN"/>
        </w:rPr>
      </w:pPr>
      <w:r>
        <w:rPr>
          <w:rFonts w:hint="eastAsia" w:hAnsi="Cambria Math"/>
          <w:i w:val="0"/>
          <w:sz w:val="24"/>
          <w:szCs w:val="24"/>
          <w:lang w:val="en-US" w:eastAsia="zh-CN"/>
        </w:rPr>
        <w:t xml:space="preserve">                       </w:t>
      </w:r>
      <w:r>
        <w:rPr>
          <w:rFonts w:hint="default" w:ascii="Times New Roman" w:hAnsi="Times New Roman" w:cs="Times New Roman"/>
          <w:i w:val="0"/>
          <w:sz w:val="24"/>
          <w:szCs w:val="24"/>
          <w:lang w:val="en-US" w:eastAsia="zh-CN"/>
        </w:rPr>
        <w:t>（3-10）</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hAnsi="Cambria Math"/>
          <w:i w:val="0"/>
          <w:sz w:val="24"/>
          <w:szCs w:val="24"/>
          <w:lang w:val="en-US" w:eastAsia="zh-CN"/>
        </w:rPr>
      </w:pPr>
      <w:r>
        <w:rPr>
          <w:rFonts w:hint="eastAsia" w:hAnsi="Cambria Math"/>
          <w:i w:val="0"/>
          <w:sz w:val="24"/>
          <w:szCs w:val="24"/>
          <w:lang w:val="en-US" w:eastAsia="zh-CN"/>
        </w:rPr>
        <w:t>根据算出的</w:t>
      </w:r>
      <w:r>
        <w:rPr>
          <w:rFonts w:hint="default" w:ascii="Times New Roman" w:hAnsi="Times New Roman" w:cs="Times New Roman"/>
          <w:i/>
          <w:iCs/>
          <w:sz w:val="24"/>
          <w:szCs w:val="24"/>
          <w:lang w:val="en-US" w:eastAsia="zh-CN"/>
        </w:rPr>
        <w:t>d</w:t>
      </w:r>
      <w:r>
        <w:rPr>
          <w:rFonts w:hint="default" w:ascii="Times New Roman" w:hAnsi="Times New Roman" w:cs="Times New Roman"/>
          <w:i/>
          <w:iCs/>
          <w:sz w:val="24"/>
          <w:szCs w:val="24"/>
          <w:vertAlign w:val="subscript"/>
          <w:lang w:val="en-US" w:eastAsia="zh-CN"/>
        </w:rPr>
        <w:t>2</w:t>
      </w:r>
      <w:r>
        <w:rPr>
          <w:rFonts w:hint="eastAsia" w:hAnsi="Cambria Math"/>
          <w:i w:val="0"/>
          <w:sz w:val="24"/>
          <w:szCs w:val="24"/>
          <w:lang w:val="en-US" w:eastAsia="zh-CN"/>
        </w:rPr>
        <w:t>，确定选取为</w:t>
      </w:r>
      <w:r>
        <w:rPr>
          <w:rFonts w:hint="default" w:ascii="Times New Roman" w:hAnsi="Times New Roman" w:cs="Times New Roman"/>
          <w:i w:val="0"/>
          <w:sz w:val="24"/>
          <w:szCs w:val="24"/>
          <w:lang w:val="en-US" w:eastAsia="zh-CN"/>
        </w:rPr>
        <w:t>610mm</w:t>
      </w:r>
      <w:r>
        <w:rPr>
          <w:rFonts w:hint="eastAsia" w:hAnsi="Cambria Math"/>
          <w:i w:val="0"/>
          <w:sz w:val="24"/>
          <w:szCs w:val="24"/>
          <w:lang w:val="en-US" w:eastAsia="zh-CN"/>
        </w:rPr>
        <w:t>。根据</w:t>
      </w:r>
      <w:r>
        <w:rPr>
          <w:rFonts w:hint="default" w:ascii="Times New Roman" w:hAnsi="Times New Roman" w:cs="Times New Roman"/>
          <w:i w:val="0"/>
          <w:sz w:val="24"/>
          <w:szCs w:val="24"/>
          <w:lang w:val="en-US" w:eastAsia="zh-CN"/>
        </w:rPr>
        <w:t>GB8163-87</w:t>
      </w:r>
      <w:r>
        <w:rPr>
          <w:rFonts w:hint="eastAsia" w:ascii="Times New Roman" w:hAnsi="Times New Roman" w:cs="Times New Roman"/>
          <w:i w:val="0"/>
          <w:sz w:val="24"/>
          <w:szCs w:val="24"/>
          <w:lang w:val="en-US" w:eastAsia="zh-CN"/>
        </w:rPr>
        <w:t>中</w:t>
      </w:r>
      <w:r>
        <w:rPr>
          <w:rFonts w:hint="eastAsia" w:hAnsi="Cambria Math"/>
          <w:i w:val="0"/>
          <w:sz w:val="24"/>
          <w:szCs w:val="24"/>
          <w:lang w:val="en-US" w:eastAsia="zh-CN"/>
        </w:rPr>
        <w:t>标准选用输送流体用无缝钢管规格，</w:t>
      </w:r>
      <w:r>
        <w:rPr>
          <w:rFonts w:hint="eastAsia" w:hAnsi="Cambria Math"/>
          <w:i w:val="0"/>
          <w:position w:val="-10"/>
          <w:sz w:val="24"/>
          <w:szCs w:val="24"/>
          <w:lang w:val="en-US" w:eastAsia="zh-CN"/>
        </w:rPr>
        <w:object>
          <v:shape id="_x0000_i1052" o:spt="75" type="#_x0000_t75" style="height:16pt;width:48pt;" o:ole="t" filled="f" o:preferrelative="t" stroked="f" coordsize="21600,21600">
            <v:path/>
            <v:fill on="f" focussize="0,0"/>
            <v:stroke on="f"/>
            <v:imagedata r:id="rId109" o:title=""/>
            <o:lock v:ext="edit" aspectratio="t"/>
            <w10:wrap type="none"/>
            <w10:anchorlock/>
          </v:shape>
          <o:OLEObject Type="Embed" ProgID="Equation.KSEE3" ShapeID="_x0000_i1052" DrawAspect="Content" ObjectID="_1468075755" r:id="rId108">
            <o:LockedField>false</o:LockedField>
          </o:OLEObject>
        </w:object>
      </w:r>
      <w:r>
        <w:rPr>
          <w:rFonts w:hint="eastAsia" w:hAnsi="Cambria Math"/>
          <w:i w:val="0"/>
          <w:sz w:val="24"/>
          <w:szCs w:val="24"/>
          <w:lang w:val="en-US" w:eastAsia="zh-CN"/>
        </w:rPr>
        <w:t>的</w:t>
      </w:r>
      <w:r>
        <w:rPr>
          <w:rFonts w:hint="default" w:ascii="Times New Roman" w:hAnsi="Times New Roman" w:cs="Times New Roman"/>
          <w:i w:val="0"/>
          <w:sz w:val="24"/>
          <w:szCs w:val="24"/>
          <w:lang w:val="en-US" w:eastAsia="zh-CN"/>
        </w:rPr>
        <w:t>20</w:t>
      </w:r>
      <w:r>
        <w:rPr>
          <w:rFonts w:hint="eastAsia" w:hAnsi="Cambria Math"/>
          <w:i w:val="0"/>
          <w:sz w:val="24"/>
          <w:szCs w:val="24"/>
          <w:lang w:val="en-US" w:eastAsia="zh-CN"/>
        </w:rPr>
        <w:t>号无缝钢管。根据</w:t>
      </w:r>
      <w:r>
        <w:rPr>
          <w:rFonts w:hint="default" w:ascii="Times New Roman" w:hAnsi="Times New Roman" w:cs="Times New Roman"/>
          <w:i w:val="0"/>
          <w:sz w:val="24"/>
          <w:szCs w:val="24"/>
          <w:lang w:val="en-US" w:eastAsia="zh-CN"/>
        </w:rPr>
        <w:t>JB/T</w:t>
      </w:r>
      <w:r>
        <w:rPr>
          <w:rFonts w:hint="eastAsia" w:ascii="Times New Roman" w:hAnsi="Times New Roman" w:cs="Times New Roman"/>
          <w:i w:val="0"/>
          <w:sz w:val="24"/>
          <w:szCs w:val="24"/>
          <w:lang w:val="en-US" w:eastAsia="zh-CN"/>
        </w:rPr>
        <w:t xml:space="preserve"> </w:t>
      </w:r>
      <w:r>
        <w:rPr>
          <w:rFonts w:hint="default" w:ascii="Times New Roman" w:hAnsi="Times New Roman" w:cs="Times New Roman"/>
          <w:i w:val="0"/>
          <w:sz w:val="24"/>
          <w:szCs w:val="24"/>
          <w:lang w:val="en-US" w:eastAsia="zh-CN"/>
        </w:rPr>
        <w:t>4736-95</w:t>
      </w:r>
      <w:r>
        <w:rPr>
          <w:rFonts w:hint="eastAsia" w:ascii="Times New Roman" w:hAnsi="Times New Roman" w:cs="Times New Roman"/>
          <w:i w:val="0"/>
          <w:sz w:val="24"/>
          <w:szCs w:val="24"/>
          <w:vertAlign w:val="superscript"/>
          <w:lang w:val="en-US" w:eastAsia="zh-CN"/>
        </w:rPr>
        <w:t>[11]</w:t>
      </w:r>
      <w:r>
        <w:rPr>
          <w:rFonts w:hint="eastAsia" w:hAnsi="Cambria Math"/>
          <w:i w:val="0"/>
          <w:sz w:val="24"/>
          <w:szCs w:val="24"/>
          <w:lang w:val="en-US" w:eastAsia="zh-CN"/>
        </w:rPr>
        <w:t>查得伸出长度为</w:t>
      </w:r>
      <w:r>
        <w:rPr>
          <w:rFonts w:hint="default" w:ascii="Times New Roman" w:hAnsi="Times New Roman" w:cs="Times New Roman"/>
          <w:i w:val="0"/>
          <w:sz w:val="24"/>
          <w:szCs w:val="24"/>
          <w:lang w:val="en-US" w:eastAsia="zh-CN"/>
        </w:rPr>
        <w:t>250mm</w:t>
      </w:r>
      <w:r>
        <w:rPr>
          <w:rFonts w:hint="eastAsia" w:hAnsi="Cambria Math"/>
          <w:i w:val="0"/>
          <w:sz w:val="24"/>
          <w:szCs w:val="24"/>
          <w:lang w:val="en-US" w:eastAsia="zh-CN"/>
        </w:rPr>
        <w:t>。</w:t>
      </w:r>
    </w:p>
    <w:p>
      <w:pPr>
        <w:widowControl w:val="0"/>
        <w:numPr>
          <w:ilvl w:val="0"/>
          <w:numId w:val="0"/>
        </w:numPr>
        <w:ind w:leftChars="0"/>
        <w:jc w:val="both"/>
        <w:rPr>
          <w:rFonts w:hint="eastAsia" w:hAnsi="Cambria Math"/>
          <w:i w:val="0"/>
          <w:sz w:val="24"/>
          <w:szCs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ind w:leftChars="0"/>
        <w:jc w:val="both"/>
        <w:textAlignment w:val="auto"/>
        <w:outlineLvl w:val="1"/>
        <w:rPr>
          <w:rFonts w:hint="eastAsia" w:ascii="黑体" w:hAnsi="黑体" w:eastAsia="黑体" w:cs="黑体"/>
          <w:i w:val="0"/>
          <w:sz w:val="30"/>
          <w:szCs w:val="30"/>
          <w:lang w:val="en-US" w:eastAsia="zh-CN"/>
        </w:rPr>
      </w:pPr>
      <w:bookmarkStart w:id="12" w:name="_Toc14331"/>
      <w:r>
        <w:rPr>
          <w:rFonts w:hint="eastAsia" w:ascii="Times New Roman" w:hAnsi="Times New Roman" w:cs="Times New Roman"/>
          <w:b/>
          <w:bCs/>
          <w:i w:val="0"/>
          <w:sz w:val="24"/>
          <w:szCs w:val="24"/>
          <w:lang w:val="en-US" w:eastAsia="zh-CN"/>
        </w:rPr>
        <w:t>3.3</w:t>
      </w:r>
      <w:r>
        <w:rPr>
          <w:rFonts w:hint="eastAsia" w:ascii="黑体" w:hAnsi="黑体" w:eastAsia="黑体" w:cs="黑体"/>
          <w:b/>
          <w:bCs/>
          <w:i w:val="0"/>
          <w:sz w:val="24"/>
          <w:szCs w:val="24"/>
          <w:lang w:val="en-US" w:eastAsia="zh-CN"/>
        </w:rPr>
        <w:t xml:space="preserve">  冷却器的热量校核</w:t>
      </w:r>
      <w:bookmarkEnd w:id="12"/>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jc w:val="both"/>
        <w:textAlignment w:val="auto"/>
        <w:outlineLvl w:val="2"/>
        <w:rPr>
          <w:rFonts w:hint="eastAsia" w:ascii="黑体" w:hAnsi="黑体" w:eastAsia="黑体" w:cs="黑体"/>
          <w:i w:val="0"/>
          <w:sz w:val="24"/>
          <w:szCs w:val="24"/>
          <w:lang w:val="en-US" w:eastAsia="zh-CN"/>
        </w:rPr>
      </w:pPr>
      <w:bookmarkStart w:id="13" w:name="_Toc5633"/>
      <w:r>
        <w:rPr>
          <w:rFonts w:hint="eastAsia" w:ascii="Times New Roman" w:hAnsi="Times New Roman" w:cs="Times New Roman"/>
          <w:i w:val="0"/>
          <w:sz w:val="24"/>
          <w:szCs w:val="24"/>
          <w:lang w:val="en-US" w:eastAsia="zh-CN"/>
        </w:rPr>
        <w:t xml:space="preserve">3.3.1  </w:t>
      </w:r>
      <w:r>
        <w:rPr>
          <w:rFonts w:hint="eastAsia" w:ascii="黑体" w:hAnsi="黑体" w:eastAsia="黑体" w:cs="黑体"/>
          <w:i w:val="0"/>
          <w:sz w:val="24"/>
          <w:szCs w:val="24"/>
          <w:lang w:val="en-US" w:eastAsia="zh-CN"/>
        </w:rPr>
        <w:t>管程</w:t>
      </w:r>
      <w:bookmarkEnd w:id="13"/>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jc w:val="both"/>
        <w:textAlignment w:val="auto"/>
        <w:rPr>
          <w:rFonts w:hint="eastAsia" w:ascii="宋体" w:hAnsi="宋体" w:eastAsia="宋体" w:cs="宋体"/>
          <w:i w:val="0"/>
          <w:sz w:val="24"/>
          <w:szCs w:val="24"/>
          <w:lang w:val="en-US" w:eastAsia="zh-CN"/>
        </w:rPr>
      </w:pPr>
      <w:r>
        <w:rPr>
          <w:rFonts w:hint="default" w:ascii="Times New Roman" w:hAnsi="Times New Roman" w:eastAsia="宋体" w:cs="Times New Roman"/>
          <w:i w:val="0"/>
          <w:sz w:val="24"/>
          <w:szCs w:val="24"/>
          <w:lang w:val="en-US" w:eastAsia="zh-CN"/>
        </w:rPr>
        <w:t>（1）</w:t>
      </w:r>
      <w:r>
        <w:rPr>
          <w:rFonts w:hint="eastAsia" w:ascii="宋体" w:hAnsi="宋体" w:eastAsia="宋体" w:cs="宋体"/>
          <w:i w:val="0"/>
          <w:sz w:val="24"/>
          <w:szCs w:val="24"/>
          <w:lang w:val="en-US" w:eastAsia="zh-CN"/>
        </w:rPr>
        <w:t>流通截面积</w:t>
      </w:r>
      <w:r>
        <w:rPr>
          <w:rFonts w:hint="eastAsia" w:ascii="宋体" w:hAnsi="宋体" w:eastAsia="宋体" w:cs="宋体"/>
          <w:i w:val="0"/>
          <w:sz w:val="24"/>
          <w:szCs w:val="24"/>
          <w:lang w:val="en-US" w:eastAsia="zh-CN"/>
        </w:rPr>
        <w:br w:type="textWrapping"/>
      </w:r>
      <w:r>
        <w:rPr>
          <w:rFonts w:hint="eastAsia" w:ascii="宋体" w:hAnsi="宋体" w:eastAsia="宋体" w:cs="宋体"/>
          <w:i w:val="0"/>
          <w:sz w:val="24"/>
          <w:szCs w:val="24"/>
          <w:lang w:val="en-US" w:eastAsia="zh-CN"/>
        </w:rPr>
        <w:t xml:space="preserve">                      </w:t>
      </w:r>
      <w:r>
        <w:rPr>
          <w:rFonts w:hint="eastAsia" w:ascii="宋体" w:hAnsi="宋体" w:eastAsia="宋体" w:cs="宋体"/>
          <w:i w:val="0"/>
          <w:position w:val="-24"/>
          <w:sz w:val="24"/>
          <w:szCs w:val="24"/>
          <w:lang w:val="en-US" w:eastAsia="zh-CN"/>
        </w:rPr>
        <w:object>
          <v:shape id="_x0000_i1053" o:spt="75" type="#_x0000_t75" style="height:31pt;width:202pt;" o:ole="t" filled="f" o:preferrelative="t" stroked="f" coordsize="21600,21600">
            <v:path/>
            <v:fill on="f" focussize="0,0"/>
            <v:stroke on="f"/>
            <v:imagedata r:id="rId111" o:title=""/>
            <o:lock v:ext="edit" aspectratio="t"/>
            <w10:wrap type="none"/>
            <w10:anchorlock/>
          </v:shape>
          <o:OLEObject Type="Embed" ProgID="Equation.KSEE3" ShapeID="_x0000_i1053" DrawAspect="Content" ObjectID="_1468075756" r:id="rId110">
            <o:LockedField>false</o:LockedField>
          </o:OLEObject>
        </w:object>
      </w:r>
      <w:r>
        <w:rPr>
          <w:rFonts w:hint="eastAsia" w:ascii="宋体" w:hAnsi="宋体" w:eastAsia="宋体" w:cs="宋体"/>
          <w:i w:val="0"/>
          <w:sz w:val="24"/>
          <w:szCs w:val="24"/>
          <w:lang w:val="en-US" w:eastAsia="zh-CN"/>
        </w:rPr>
        <w:t xml:space="preserve">       </w:t>
      </w:r>
      <w:r>
        <w:rPr>
          <w:rFonts w:hint="eastAsia" w:ascii="Times New Roman" w:hAnsi="Times New Roman" w:cs="Times New Roman"/>
          <w:i w:val="0"/>
          <w:sz w:val="24"/>
          <w:szCs w:val="24"/>
          <w:lang w:val="en-US" w:eastAsia="zh-CN"/>
        </w:rPr>
        <w:t>（3-11）</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hAnsi="Cambria Math" w:cs="宋体"/>
          <w:i w:val="0"/>
          <w:sz w:val="24"/>
          <w:szCs w:val="24"/>
          <w:lang w:val="en-US" w:eastAsia="zh-CN"/>
        </w:rPr>
      </w:pPr>
      <w:r>
        <w:rPr>
          <w:rFonts w:hint="default" w:ascii="Times New Roman" w:hAnsi="Times New Roman" w:cs="Times New Roman"/>
          <w:i w:val="0"/>
          <w:sz w:val="24"/>
          <w:szCs w:val="24"/>
          <w:lang w:val="en-US" w:eastAsia="zh-CN"/>
        </w:rPr>
        <w:t>（2）</w:t>
      </w:r>
      <w:r>
        <w:rPr>
          <w:rFonts w:hint="eastAsia" w:hAnsi="Cambria Math" w:cs="宋体"/>
          <w:i w:val="0"/>
          <w:sz w:val="24"/>
          <w:szCs w:val="24"/>
          <w:lang w:val="en-US" w:eastAsia="zh-CN"/>
        </w:rPr>
        <w:t>管内氧气流速</w:t>
      </w:r>
    </w:p>
    <w:p>
      <w:pPr>
        <w:widowControl w:val="0"/>
        <w:numPr>
          <w:ilvl w:val="0"/>
          <w:numId w:val="0"/>
        </w:numPr>
        <w:ind w:leftChars="-500" w:firstLine="3600" w:firstLineChars="1500"/>
        <w:jc w:val="both"/>
        <w:rPr>
          <w:rFonts w:hint="eastAsia" w:hAnsi="Cambria Math" w:cs="宋体"/>
          <w:i w:val="0"/>
          <w:sz w:val="24"/>
          <w:szCs w:val="24"/>
          <w:lang w:val="en-US" w:eastAsia="zh-CN"/>
        </w:rPr>
      </w:pPr>
      <w:r>
        <w:rPr>
          <w:rFonts w:hint="eastAsia" w:hAnsi="Cambria Math" w:cs="宋体"/>
          <w:i w:val="0"/>
          <w:position w:val="-30"/>
          <w:sz w:val="24"/>
          <w:szCs w:val="24"/>
          <w:lang w:val="en-US" w:eastAsia="zh-CN"/>
        </w:rPr>
        <w:object>
          <v:shape id="_x0000_i1054" o:spt="75" type="#_x0000_t75" style="height:51pt;width:195pt;" o:ole="t" filled="f" o:preferrelative="t" stroked="f" coordsize="21600,21600">
            <v:path/>
            <v:fill on="f" focussize="0,0"/>
            <v:stroke on="f"/>
            <v:imagedata r:id="rId113" o:title=""/>
            <o:lock v:ext="edit" aspectratio="t"/>
            <w10:wrap type="none"/>
            <w10:anchorlock/>
          </v:shape>
          <o:OLEObject Type="Embed" ProgID="Equation.KSEE3" ShapeID="_x0000_i1054" DrawAspect="Content" ObjectID="_1468075757" r:id="rId112">
            <o:LockedField>false</o:LockedField>
          </o:OLEObject>
        </w:object>
      </w:r>
      <w:r>
        <w:rPr>
          <w:rFonts w:hint="eastAsia" w:hAnsi="Cambria Math" w:cs="宋体"/>
          <w:i w:val="0"/>
          <w:sz w:val="24"/>
          <w:szCs w:val="24"/>
          <w:lang w:val="en-US" w:eastAsia="zh-CN"/>
        </w:rPr>
        <w:t xml:space="preserve">         </w:t>
      </w:r>
      <w:r>
        <w:rPr>
          <w:rFonts w:hint="eastAsia" w:ascii="Times New Roman" w:hAnsi="Times New Roman" w:cs="Times New Roman"/>
          <w:i w:val="0"/>
          <w:sz w:val="24"/>
          <w:szCs w:val="24"/>
          <w:lang w:val="en-US" w:eastAsia="zh-CN"/>
        </w:rPr>
        <w:t>（3-12）</w:t>
      </w:r>
    </w:p>
    <w:p>
      <w:pPr>
        <w:keepNext w:val="0"/>
        <w:keepLines w:val="0"/>
        <w:pageBreakBefore w:val="0"/>
        <w:widowControl w:val="0"/>
        <w:numPr>
          <w:ilvl w:val="0"/>
          <w:numId w:val="0"/>
        </w:numPr>
        <w:kinsoku/>
        <w:wordWrap/>
        <w:overflowPunct/>
        <w:topLinePunct w:val="0"/>
        <w:autoSpaceDE/>
        <w:autoSpaceDN/>
        <w:bidi w:val="0"/>
        <w:adjustRightInd/>
        <w:snapToGrid/>
        <w:ind w:leftChars="0" w:firstLine="480" w:firstLineChars="200"/>
        <w:jc w:val="both"/>
        <w:textAlignment w:val="auto"/>
        <w:rPr>
          <w:rFonts w:hint="default" w:ascii="宋体" w:hAnsi="宋体" w:eastAsia="宋体" w:cs="宋体"/>
          <w:i w:val="0"/>
          <w:sz w:val="24"/>
          <w:szCs w:val="24"/>
          <w:lang w:val="en-US" w:eastAsia="zh-CN"/>
        </w:rPr>
      </w:pPr>
      <w:r>
        <w:rPr>
          <w:rFonts w:hint="eastAsia" w:ascii="宋体" w:hAnsi="宋体" w:eastAsia="宋体" w:cs="宋体"/>
          <w:i w:val="0"/>
          <w:sz w:val="24"/>
          <w:szCs w:val="24"/>
          <w:lang w:val="en-US" w:eastAsia="zh-CN"/>
        </w:rPr>
        <w:t>与假设氧气流速相同，则假设符合。</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2639" w:leftChars="228" w:hanging="2160" w:hangingChars="900"/>
        <w:jc w:val="both"/>
        <w:textAlignment w:val="auto"/>
        <w:rPr>
          <w:rFonts w:hint="eastAsia" w:ascii="宋体" w:hAnsi="宋体" w:eastAsia="宋体" w:cs="宋体"/>
          <w:i w:val="0"/>
          <w:sz w:val="24"/>
          <w:szCs w:val="24"/>
          <w:lang w:val="en-US" w:eastAsia="zh-CN"/>
        </w:rPr>
      </w:pPr>
      <w:r>
        <w:rPr>
          <w:rFonts w:hint="eastAsia" w:ascii="Times New Roman" w:hAnsi="Times New Roman" w:cs="Times New Roman"/>
          <w:i w:val="0"/>
          <w:sz w:val="24"/>
          <w:szCs w:val="24"/>
          <w:lang w:val="en-US" w:eastAsia="zh-CN"/>
        </w:rPr>
        <w:t>（3）</w:t>
      </w:r>
      <w:r>
        <w:rPr>
          <w:rFonts w:hint="eastAsia" w:ascii="宋体" w:hAnsi="宋体" w:eastAsia="宋体" w:cs="宋体"/>
          <w:i w:val="0"/>
          <w:sz w:val="24"/>
          <w:szCs w:val="24"/>
          <w:lang w:val="en-US" w:eastAsia="zh-CN"/>
        </w:rPr>
        <w:t>雷诺数：</w:t>
      </w:r>
      <w:r>
        <w:rPr>
          <w:rFonts w:hint="eastAsia" w:ascii="宋体" w:hAnsi="宋体" w:eastAsia="宋体" w:cs="宋体"/>
          <w:i w:val="0"/>
          <w:sz w:val="24"/>
          <w:szCs w:val="24"/>
          <w:lang w:val="en-US" w:eastAsia="zh-CN"/>
        </w:rPr>
        <w:br w:type="textWrapping"/>
      </w:r>
      <w:r>
        <w:rPr>
          <w:rFonts w:hint="eastAsia" w:ascii="宋体" w:hAnsi="宋体" w:eastAsia="宋体" w:cs="宋体"/>
          <w:i w:val="0"/>
          <w:position w:val="-30"/>
          <w:sz w:val="24"/>
          <w:szCs w:val="24"/>
          <w:lang w:val="en-US" w:eastAsia="zh-CN"/>
        </w:rPr>
        <w:object>
          <v:shape id="_x0000_i1055" o:spt="75" type="#_x0000_t75" style="height:34pt;width:195pt;" o:ole="t" filled="f" o:preferrelative="t" stroked="f" coordsize="21600,21600">
            <v:path/>
            <v:fill on="f" focussize="0,0"/>
            <v:stroke on="f"/>
            <v:imagedata r:id="rId115" o:title=""/>
            <o:lock v:ext="edit" aspectratio="t"/>
            <w10:wrap type="none"/>
            <w10:anchorlock/>
          </v:shape>
          <o:OLEObject Type="Embed" ProgID="Equation.KSEE3" ShapeID="_x0000_i1055" DrawAspect="Content" ObjectID="_1468075758" r:id="rId114">
            <o:LockedField>false</o:LockedField>
          </o:OLEObject>
        </w:object>
      </w:r>
      <w:r>
        <w:rPr>
          <w:rFonts w:hint="eastAsia" w:ascii="宋体" w:hAnsi="宋体" w:eastAsia="宋体" w:cs="宋体"/>
          <w:i w:val="0"/>
          <w:sz w:val="24"/>
          <w:szCs w:val="24"/>
          <w:lang w:val="en-US" w:eastAsia="zh-CN"/>
        </w:rPr>
        <w:t xml:space="preserve">         （</w:t>
      </w:r>
      <w:r>
        <w:rPr>
          <w:rFonts w:hint="eastAsia" w:ascii="Times New Roman" w:hAnsi="Times New Roman" w:cs="Times New Roman"/>
          <w:i w:val="0"/>
          <w:sz w:val="24"/>
          <w:szCs w:val="24"/>
          <w:lang w:val="en-US" w:eastAsia="zh-CN"/>
        </w:rPr>
        <w:t>3-13）</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ascii="宋体" w:hAnsi="宋体" w:eastAsia="宋体" w:cs="宋体"/>
          <w:i w:val="0"/>
          <w:sz w:val="24"/>
          <w:szCs w:val="24"/>
          <w:lang w:val="en-US" w:eastAsia="zh-CN"/>
        </w:rPr>
      </w:pPr>
      <w:r>
        <w:rPr>
          <w:rFonts w:hint="eastAsia" w:ascii="宋体" w:hAnsi="宋体" w:eastAsia="宋体" w:cs="宋体"/>
          <w:i w:val="0"/>
          <w:sz w:val="24"/>
          <w:szCs w:val="24"/>
          <w:lang w:val="en-US" w:eastAsia="zh-CN"/>
        </w:rPr>
        <w:t>（</w:t>
      </w:r>
      <w:r>
        <w:rPr>
          <w:rFonts w:hint="eastAsia" w:ascii="Times New Roman" w:hAnsi="Times New Roman" w:cs="Times New Roman"/>
          <w:i w:val="0"/>
          <w:sz w:val="24"/>
          <w:szCs w:val="24"/>
          <w:lang w:val="en-US" w:eastAsia="zh-CN"/>
        </w:rPr>
        <w:t>4）</w:t>
      </w:r>
      <w:r>
        <w:rPr>
          <w:rFonts w:hint="eastAsia" w:ascii="宋体" w:hAnsi="宋体" w:eastAsia="宋体" w:cs="宋体"/>
          <w:i w:val="0"/>
          <w:sz w:val="24"/>
          <w:szCs w:val="24"/>
          <w:lang w:val="en-US" w:eastAsia="zh-CN"/>
        </w:rPr>
        <w:t>查物性参数表得出，普朗特数</w:t>
      </w:r>
      <w:r>
        <w:rPr>
          <w:rFonts w:hint="eastAsia" w:ascii="宋体" w:hAnsi="宋体" w:eastAsia="宋体" w:cs="宋体"/>
          <w:i w:val="0"/>
          <w:position w:val="-12"/>
          <w:sz w:val="24"/>
          <w:szCs w:val="24"/>
          <w:lang w:val="en-US" w:eastAsia="zh-CN"/>
        </w:rPr>
        <w:object>
          <v:shape id="_x0000_i1056" o:spt="75" type="#_x0000_t75" style="height:18pt;width:55pt;" o:ole="t" filled="f" o:preferrelative="t" stroked="f" coordsize="21600,21600">
            <v:path/>
            <v:fill on="f" focussize="0,0"/>
            <v:stroke on="f"/>
            <v:imagedata r:id="rId117" o:title=""/>
            <o:lock v:ext="edit" aspectratio="t"/>
            <w10:wrap type="none"/>
            <w10:anchorlock/>
          </v:shape>
          <o:OLEObject Type="Embed" ProgID="Equation.KSEE3" ShapeID="_x0000_i1056" DrawAspect="Content" ObjectID="_1468075759" r:id="rId116">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hAnsi="Cambria Math" w:eastAsia="宋体" w:cs="宋体"/>
          <w:i w:val="0"/>
          <w:sz w:val="24"/>
          <w:szCs w:val="24"/>
          <w:lang w:val="en-US" w:eastAsia="zh-CN"/>
        </w:rPr>
      </w:pPr>
      <w:r>
        <w:rPr>
          <w:rFonts w:hint="eastAsia" w:ascii="Times New Roman" w:hAnsi="Times New Roman" w:cs="Times New Roman"/>
          <w:i w:val="0"/>
          <w:sz w:val="24"/>
          <w:szCs w:val="24"/>
          <w:lang w:val="en-US" w:eastAsia="zh-CN"/>
        </w:rPr>
        <w:t>（5）</w:t>
      </w:r>
      <w:r>
        <w:rPr>
          <w:rFonts w:hint="eastAsia" w:hAnsi="Cambria Math" w:cs="宋体"/>
          <w:i w:val="0"/>
          <w:sz w:val="24"/>
          <w:szCs w:val="24"/>
          <w:lang w:val="en-US" w:eastAsia="zh-CN"/>
        </w:rPr>
        <w:t>对流传热系数</w:t>
      </w:r>
      <m:oMath>
        <m:sSub>
          <m:sSubPr>
            <m:ctrlPr>
              <w:rPr>
                <w:rFonts w:ascii="Cambria Math" w:hAnsi="Cambria Math" w:cs="宋体"/>
                <w:i/>
                <w:sz w:val="24"/>
                <w:szCs w:val="24"/>
                <w:lang w:val="en-US"/>
              </w:rPr>
            </m:ctrlPr>
          </m:sSubPr>
          <m:e>
            <m:r>
              <m:rPr/>
              <w:rPr>
                <w:rFonts w:ascii="Cambria Math" w:hAnsi="Cambria Math" w:cs="宋体"/>
                <w:sz w:val="24"/>
                <w:szCs w:val="24"/>
                <w:lang w:val="en-US"/>
              </w:rPr>
              <m:t>α</m:t>
            </m:r>
            <m:ctrlPr>
              <w:rPr>
                <w:rFonts w:ascii="Cambria Math" w:hAnsi="Cambria Math" w:cs="宋体"/>
                <w:i/>
                <w:sz w:val="24"/>
                <w:szCs w:val="24"/>
                <w:lang w:val="en-US"/>
              </w:rPr>
            </m:ctrlPr>
          </m:e>
          <m:sub>
            <m:r>
              <m:rPr/>
              <w:rPr>
                <w:rFonts w:hint="default" w:ascii="Cambria Math" w:hAnsi="Cambria Math" w:cs="宋体"/>
                <w:sz w:val="24"/>
                <w:szCs w:val="24"/>
                <w:lang w:val="en-US" w:eastAsia="zh-CN"/>
              </w:rPr>
              <m:t>i</m:t>
            </m:r>
            <m:ctrlPr>
              <w:rPr>
                <w:rFonts w:ascii="Cambria Math" w:hAnsi="Cambria Math" w:cs="宋体"/>
                <w:i/>
                <w:sz w:val="24"/>
                <w:szCs w:val="24"/>
                <w:lang w:val="en-US"/>
              </w:rPr>
            </m:ctrlPr>
          </m:sub>
        </m:sSub>
      </m:oMath>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hAnsi="Cambria Math" w:cs="宋体"/>
          <w:i w:val="0"/>
          <w:sz w:val="24"/>
          <w:szCs w:val="24"/>
          <w:lang w:val="en-US" w:eastAsia="zh-CN"/>
        </w:rPr>
      </w:pPr>
      <w:r>
        <w:rPr>
          <w:rFonts w:hint="eastAsia" w:hAnsi="Cambria Math" w:eastAsia="宋体" w:cs="宋体"/>
          <w:i w:val="0"/>
          <w:sz w:val="24"/>
          <w:szCs w:val="24"/>
          <w:lang w:val="en-US" w:eastAsia="zh-CN"/>
        </w:rPr>
        <w:t>因为管程流体雷诺数</w:t>
      </w:r>
      <w:r>
        <w:rPr>
          <w:rFonts w:hint="eastAsia" w:hAnsi="Cambria Math" w:eastAsia="宋体" w:cs="宋体"/>
          <w:i w:val="0"/>
          <w:position w:val="-12"/>
          <w:sz w:val="24"/>
          <w:szCs w:val="24"/>
          <w:lang w:val="en-US" w:eastAsia="zh-CN"/>
        </w:rPr>
        <w:object>
          <v:shape id="_x0000_i1057" o:spt="75" type="#_x0000_t75" style="height:18pt;width:102pt;" o:ole="t" filled="f" o:preferrelative="t" stroked="f" coordsize="21600,21600">
            <v:path/>
            <v:fill on="f" focussize="0,0"/>
            <v:stroke on="f"/>
            <v:imagedata r:id="rId119" o:title=""/>
            <o:lock v:ext="edit" aspectratio="t"/>
            <w10:wrap type="none"/>
            <w10:anchorlock/>
          </v:shape>
          <o:OLEObject Type="Embed" ProgID="Equation.KSEE3" ShapeID="_x0000_i1057" DrawAspect="Content" ObjectID="_1468075760" r:id="rId118">
            <o:LockedField>false</o:LockedField>
          </o:OLEObject>
        </w:object>
      </w:r>
      <w:r>
        <w:rPr>
          <w:rFonts w:hint="eastAsia" w:hAnsi="Cambria Math" w:cs="宋体"/>
          <w:i w:val="0"/>
          <w:sz w:val="24"/>
          <w:szCs w:val="24"/>
          <w:lang w:val="en-US" w:eastAsia="zh-CN"/>
        </w:rPr>
        <w:t>，</w:t>
      </w:r>
      <w:r>
        <w:rPr>
          <w:rFonts w:hint="eastAsia" w:ascii="宋体" w:hAnsi="宋体" w:eastAsia="宋体" w:cs="宋体"/>
          <w:i w:val="0"/>
          <w:position w:val="-12"/>
          <w:sz w:val="24"/>
          <w:szCs w:val="24"/>
          <w:lang w:val="en-US" w:eastAsia="zh-CN"/>
        </w:rPr>
        <w:object>
          <v:shape id="_x0000_i1058" o:spt="75" type="#_x0000_t75" style="height:18pt;width:55pt;" o:ole="t" filled="f" o:preferrelative="t" stroked="f" coordsize="21600,21600">
            <v:path/>
            <v:fill on="f" focussize="0,0"/>
            <v:stroke on="f"/>
            <v:imagedata r:id="rId117" o:title=""/>
            <o:lock v:ext="edit" aspectratio="t"/>
            <w10:wrap type="none"/>
            <w10:anchorlock/>
          </v:shape>
          <o:OLEObject Type="Embed" ProgID="Equation.KSEE3" ShapeID="_x0000_i1058" DrawAspect="Content" ObjectID="_1468075761" r:id="rId120">
            <o:LockedField>false</o:LockedField>
          </o:OLEObject>
        </w:object>
      </w:r>
      <w:r>
        <w:rPr>
          <w:rFonts w:hint="eastAsia" w:hAnsi="Cambria Math" w:cs="宋体"/>
          <w:i w:val="0"/>
          <w:sz w:val="24"/>
          <w:szCs w:val="24"/>
          <w:lang w:val="en-US" w:eastAsia="zh-CN"/>
        </w:rPr>
        <w:t>，</w:t>
      </w:r>
      <w:r>
        <w:rPr>
          <w:rFonts w:hint="default" w:ascii="Times New Roman" w:hAnsi="Times New Roman" w:cs="Times New Roman"/>
          <w:i w:val="0"/>
          <w:sz w:val="24"/>
          <w:szCs w:val="24"/>
          <w:lang w:val="en-US" w:eastAsia="zh-CN"/>
        </w:rPr>
        <w:t>L/d＞50</w:t>
      </w:r>
      <w:r>
        <w:rPr>
          <w:rFonts w:hint="eastAsia" w:hAnsi="Cambria Math" w:cs="宋体"/>
          <w:i w:val="0"/>
          <w:sz w:val="24"/>
          <w:szCs w:val="24"/>
          <w:lang w:val="en-US" w:eastAsia="zh-CN"/>
        </w:rPr>
        <w:t>，则管程对流传热系数为：</w:t>
      </w:r>
    </w:p>
    <w:p>
      <w:pPr>
        <w:widowControl w:val="0"/>
        <w:numPr>
          <w:ilvl w:val="0"/>
          <w:numId w:val="0"/>
        </w:numPr>
        <w:ind w:leftChars="0" w:firstLine="2400" w:firstLineChars="1000"/>
        <w:jc w:val="right"/>
        <w:rPr>
          <w:rFonts w:hint="eastAsia" w:hAnsi="Cambria Math" w:cs="宋体" w:eastAsiaTheme="minorEastAsia"/>
          <w:i w:val="0"/>
          <w:sz w:val="24"/>
          <w:szCs w:val="24"/>
          <w:lang w:val="en-US" w:eastAsia="zh-CN"/>
        </w:rPr>
      </w:pPr>
      <w:r>
        <w:rPr>
          <w:rFonts w:ascii="Cambria Math" w:hAnsi="Cambria Math" w:cs="宋体"/>
          <w:i/>
          <w:position w:val="-62"/>
          <w:sz w:val="24"/>
          <w:szCs w:val="24"/>
          <w:lang w:val="en-US"/>
        </w:rPr>
        <w:object>
          <v:shape id="_x0000_i1059" o:spt="75" type="#_x0000_t75" style="height:87pt;width:180pt;" o:ole="t" filled="f" o:preferrelative="t" stroked="f" coordsize="21600,21600">
            <v:path/>
            <v:fill on="f" focussize="0,0"/>
            <v:stroke on="f"/>
            <v:imagedata r:id="rId122" o:title=""/>
            <o:lock v:ext="edit" aspectratio="t"/>
            <w10:wrap type="none"/>
            <w10:anchorlock/>
          </v:shape>
          <o:OLEObject Type="Embed" ProgID="Equation.KSEE3" ShapeID="_x0000_i1059" DrawAspect="Content" ObjectID="_1468075762" r:id="rId121">
            <o:LockedField>false</o:LockedField>
          </o:OLEObject>
        </w:object>
      </w:r>
      <w:r>
        <w:rPr>
          <w:rFonts w:hint="eastAsia" w:ascii="Cambria Math" w:hAnsi="Cambria Math" w:cs="宋体"/>
          <w:i/>
          <w:sz w:val="24"/>
          <w:szCs w:val="24"/>
          <w:lang w:val="en-US" w:eastAsia="zh-CN"/>
        </w:rPr>
        <w:t xml:space="preserve">            </w:t>
      </w:r>
      <w:r>
        <w:rPr>
          <w:rFonts w:hint="eastAsia" w:ascii="Times New Roman" w:hAnsi="Times New Roman" w:cs="Times New Roman"/>
          <w:i w:val="0"/>
          <w:sz w:val="24"/>
          <w:szCs w:val="24"/>
          <w:lang w:val="en-US" w:eastAsia="zh-CN"/>
        </w:rPr>
        <w:t>（3-14）</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sz w:val="24"/>
        </w:rPr>
      </w:pPr>
      <w:r>
        <w:rPr>
          <w:rFonts w:hint="eastAsia" w:hAnsi="Cambria Math" w:cs="宋体"/>
          <w:i w:val="0"/>
          <w:sz w:val="24"/>
          <w:szCs w:val="24"/>
          <w:lang w:val="en-US" w:eastAsia="zh-CN"/>
        </w:rPr>
        <w:t>其中，根据《过程设备设计》</w:t>
      </w:r>
      <w:r>
        <w:rPr>
          <w:rFonts w:hint="default" w:ascii="Times New Roman" w:hAnsi="Times New Roman" w:cs="Times New Roman"/>
          <w:i w:val="0"/>
          <w:sz w:val="24"/>
          <w:szCs w:val="24"/>
          <w:vertAlign w:val="superscript"/>
          <w:lang w:val="en-US" w:eastAsia="zh-CN"/>
        </w:rPr>
        <w:t>[7]</w:t>
      </w:r>
      <w:r>
        <w:rPr>
          <w:rFonts w:hint="eastAsia" w:hAnsi="Cambria Math" w:cs="宋体"/>
          <w:i w:val="0"/>
          <w:sz w:val="24"/>
          <w:szCs w:val="24"/>
          <w:lang w:val="en-US" w:eastAsia="zh-CN"/>
        </w:rPr>
        <w:t>，管程氧气</w:t>
      </w:r>
      <w:r>
        <w:rPr>
          <w:rFonts w:hint="eastAsia"/>
          <w:sz w:val="24"/>
        </w:rPr>
        <w:t>流体被冷却，故</w:t>
      </w:r>
      <w:r>
        <w:rPr>
          <w:rFonts w:hint="eastAsia" w:ascii="Times New Roman" w:hAnsi="Times New Roman" w:cs="Times New Roman"/>
          <w:i w:val="0"/>
          <w:sz w:val="24"/>
          <w:szCs w:val="24"/>
          <w:lang w:val="en-US" w:eastAsia="zh-CN"/>
        </w:rPr>
        <w:t>n=0.3</w:t>
      </w:r>
      <w:r>
        <w:rPr>
          <w:rFonts w:hint="eastAsia"/>
          <w:sz w:val="24"/>
        </w:rPr>
        <w:t>。</w:t>
      </w: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ind w:leftChars="0"/>
        <w:jc w:val="both"/>
        <w:textAlignment w:val="auto"/>
        <w:outlineLvl w:val="2"/>
        <w:rPr>
          <w:rFonts w:hint="eastAsia" w:ascii="黑体" w:hAnsi="黑体" w:eastAsia="黑体" w:cs="黑体"/>
          <w:b w:val="0"/>
          <w:bCs w:val="0"/>
          <w:sz w:val="24"/>
          <w:szCs w:val="24"/>
          <w:lang w:val="en-US" w:eastAsia="zh-CN"/>
        </w:rPr>
      </w:pPr>
      <w:bookmarkStart w:id="14" w:name="_Toc28698"/>
      <w:r>
        <w:rPr>
          <w:rFonts w:hint="eastAsia" w:ascii="Times New Roman" w:hAnsi="Times New Roman" w:cs="Times New Roman"/>
          <w:i w:val="0"/>
          <w:sz w:val="24"/>
          <w:szCs w:val="24"/>
          <w:lang w:val="en-US" w:eastAsia="zh-CN"/>
        </w:rPr>
        <w:t>3.3.2</w:t>
      </w:r>
      <w:r>
        <w:rPr>
          <w:rFonts w:hint="eastAsia" w:ascii="黑体" w:hAnsi="黑体" w:eastAsia="黑体" w:cs="黑体"/>
          <w:b w:val="0"/>
          <w:bCs w:val="0"/>
          <w:sz w:val="24"/>
          <w:szCs w:val="24"/>
          <w:lang w:val="en-US" w:eastAsia="zh-CN"/>
        </w:rPr>
        <w:t xml:space="preserve">  壳程</w:t>
      </w:r>
      <w:bookmarkEnd w:id="14"/>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int="eastAsia" w:ascii="宋体" w:hAnsi="宋体" w:eastAsia="宋体" w:cs="宋体"/>
          <w:sz w:val="24"/>
          <w:szCs w:val="24"/>
          <w:lang w:val="en-US" w:eastAsia="zh-CN"/>
        </w:rPr>
      </w:pPr>
      <w:r>
        <w:rPr>
          <w:rFonts w:hint="default" w:ascii="Times New Roman" w:hAnsi="Times New Roman" w:eastAsia="宋体" w:cs="Times New Roman"/>
          <w:sz w:val="24"/>
          <w:szCs w:val="24"/>
          <w:lang w:val="en-US" w:eastAsia="zh-CN"/>
        </w:rPr>
        <w:t>（1）</w:t>
      </w:r>
      <w:r>
        <w:rPr>
          <w:rFonts w:hint="eastAsia" w:ascii="宋体" w:hAnsi="宋体" w:eastAsia="宋体" w:cs="宋体"/>
          <w:sz w:val="24"/>
          <w:szCs w:val="24"/>
          <w:lang w:val="en-US" w:eastAsia="zh-CN"/>
        </w:rPr>
        <w:t>壳程的当量直径</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4"/>
        </w:rPr>
      </w:pPr>
      <w:r>
        <w:rPr>
          <w:rFonts w:hint="eastAsia" w:ascii="宋体" w:hAnsi="宋体" w:eastAsia="宋体" w:cs="宋体"/>
          <w:sz w:val="24"/>
          <w:szCs w:val="24"/>
          <w:lang w:val="en-US" w:eastAsia="zh-CN"/>
        </w:rPr>
        <w:t>换热管的管束按照正三角形布置，对于输送水的壳体当量直径</w:t>
      </w:r>
      <w:r>
        <w:rPr>
          <w:rFonts w:hint="eastAsia"/>
          <w:sz w:val="24"/>
        </w:rPr>
        <w:t>：</w:t>
      </w:r>
    </w:p>
    <w:p>
      <w:pPr>
        <w:widowControl w:val="0"/>
        <w:numPr>
          <w:ilvl w:val="0"/>
          <w:numId w:val="0"/>
        </w:numPr>
        <w:ind w:firstLine="2880" w:firstLineChars="1200"/>
        <w:jc w:val="center"/>
        <w:rPr>
          <w:rFonts w:hint="default" w:hAnsi="Cambria Math"/>
          <w:i w:val="0"/>
          <w:sz w:val="24"/>
          <w:lang w:val="en-US" w:eastAsia="zh-CN"/>
        </w:rPr>
      </w:pPr>
      <w:r>
        <w:rPr>
          <w:rFonts w:hint="eastAsia" w:eastAsiaTheme="minorEastAsia"/>
          <w:position w:val="-54"/>
          <w:sz w:val="24"/>
          <w:lang w:eastAsia="zh-CN"/>
        </w:rPr>
        <w:object>
          <v:shape id="_x0000_i1060" o:spt="75" type="#_x0000_t75" style="height:113pt;width:172pt;" o:ole="t" filled="f" o:preferrelative="t" stroked="f" coordsize="21600,21600">
            <v:path/>
            <v:fill on="f" focussize="0,0"/>
            <v:stroke on="f"/>
            <v:imagedata r:id="rId124" o:title=""/>
            <o:lock v:ext="edit" aspectratio="t"/>
            <w10:wrap type="none"/>
            <w10:anchorlock/>
          </v:shape>
          <o:OLEObject Type="Embed" ProgID="Equation.KSEE3" ShapeID="_x0000_i1060" DrawAspect="Content" ObjectID="_1468075763" r:id="rId123">
            <o:LockedField>false</o:LockedField>
          </o:OLEObject>
        </w:object>
      </w:r>
      <w:r>
        <w:rPr>
          <w:rFonts w:hint="eastAsia"/>
          <w:sz w:val="24"/>
          <w:lang w:val="en-US" w:eastAsia="zh-CN"/>
        </w:rPr>
        <w:t xml:space="preserve">          </w:t>
      </w:r>
      <w:r>
        <w:rPr>
          <w:rFonts w:hint="eastAsia" w:ascii="Times New Roman" w:hAnsi="Times New Roman" w:cs="Times New Roman"/>
          <w:i w:val="0"/>
          <w:sz w:val="24"/>
          <w:szCs w:val="24"/>
          <w:lang w:val="en-US" w:eastAsia="zh-CN"/>
        </w:rPr>
        <w:t>（3-15）</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int="default" w:ascii="宋体" w:hAnsi="宋体" w:eastAsia="宋体" w:cs="宋体"/>
          <w:sz w:val="24"/>
          <w:szCs w:val="24"/>
          <w:lang w:val="en-US" w:eastAsia="zh-CN"/>
        </w:rPr>
      </w:pPr>
      <w:r>
        <w:rPr>
          <w:rFonts w:hint="eastAsia" w:ascii="Times New Roman" w:hAnsi="Times New Roman" w:eastAsia="宋体" w:cs="Times New Roman"/>
          <w:sz w:val="24"/>
          <w:szCs w:val="24"/>
          <w:lang w:val="en-US" w:eastAsia="zh-CN"/>
        </w:rPr>
        <w:t>（2）</w:t>
      </w:r>
      <w:r>
        <w:rPr>
          <w:rFonts w:hint="eastAsia" w:ascii="宋体" w:hAnsi="宋体" w:eastAsia="宋体" w:cs="宋体"/>
          <w:sz w:val="24"/>
          <w:szCs w:val="24"/>
          <w:lang w:val="en-US" w:eastAsia="zh-CN"/>
        </w:rPr>
        <w:t>壳程的通水截面积</w:t>
      </w:r>
    </w:p>
    <w:p>
      <w:pPr>
        <w:widowControl w:val="0"/>
        <w:numPr>
          <w:ilvl w:val="0"/>
          <w:numId w:val="0"/>
        </w:numPr>
        <w:ind w:leftChars="0"/>
        <w:jc w:val="right"/>
        <w:rPr>
          <w:rFonts w:hint="eastAsia" w:hAnsi="Cambria Math"/>
          <w:i w:val="0"/>
          <w:sz w:val="24"/>
          <w:lang w:val="en-US" w:eastAsia="zh-CN"/>
        </w:rPr>
      </w:pPr>
      <w:r>
        <w:rPr>
          <w:rFonts w:hint="default" w:hAnsi="Cambria Math"/>
          <w:i w:val="0"/>
          <w:position w:val="-58"/>
          <w:sz w:val="24"/>
          <w:lang w:val="en-US" w:eastAsia="zh-CN"/>
        </w:rPr>
        <w:object>
          <v:shape id="_x0000_i1061" o:spt="75" type="#_x0000_t75" style="height:81pt;width:126pt;" o:ole="t" filled="f" o:preferrelative="t" stroked="f" coordsize="21600,21600">
            <v:path/>
            <v:fill on="f" focussize="0,0"/>
            <v:stroke on="f"/>
            <v:imagedata r:id="rId126" o:title=""/>
            <o:lock v:ext="edit" aspectratio="t"/>
            <w10:wrap type="none"/>
            <w10:anchorlock/>
          </v:shape>
          <o:OLEObject Type="Embed" ProgID="Equation.KSEE3" ShapeID="_x0000_i1061" DrawAspect="Content" ObjectID="_1468075764" r:id="rId125">
            <o:LockedField>false</o:LockedField>
          </o:OLEObject>
        </w:object>
      </w:r>
      <w:r>
        <w:rPr>
          <w:rFonts w:hint="eastAsia" w:hAnsi="Cambria Math"/>
          <w:i w:val="0"/>
          <w:sz w:val="24"/>
          <w:lang w:val="en-US" w:eastAsia="zh-CN"/>
        </w:rPr>
        <w:t xml:space="preserve">                 </w:t>
      </w:r>
      <w:r>
        <w:rPr>
          <w:rFonts w:hint="eastAsia" w:ascii="Times New Roman" w:hAnsi="Times New Roman" w:cs="Times New Roman"/>
          <w:i w:val="0"/>
          <w:sz w:val="24"/>
          <w:szCs w:val="24"/>
          <w:lang w:val="en-US" w:eastAsia="zh-CN"/>
        </w:rPr>
        <w:t>（3-16）</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int="eastAsia" w:ascii="宋体" w:hAnsi="宋体" w:eastAsia="宋体" w:cs="宋体"/>
          <w:sz w:val="24"/>
          <w:szCs w:val="24"/>
          <w:lang w:val="en-US" w:eastAsia="zh-CN"/>
        </w:rPr>
      </w:pPr>
      <w:r>
        <w:rPr>
          <w:rFonts w:hint="eastAsia" w:ascii="Times New Roman" w:hAnsi="Times New Roman" w:eastAsia="宋体" w:cs="Times New Roman"/>
          <w:sz w:val="24"/>
          <w:szCs w:val="24"/>
          <w:lang w:val="en-US" w:eastAsia="zh-CN"/>
        </w:rPr>
        <w:t>（3）</w:t>
      </w:r>
      <w:r>
        <w:rPr>
          <w:rFonts w:hint="eastAsia" w:ascii="宋体" w:hAnsi="宋体" w:eastAsia="宋体" w:cs="宋体"/>
          <w:sz w:val="24"/>
          <w:szCs w:val="24"/>
          <w:lang w:val="en-US" w:eastAsia="zh-CN"/>
        </w:rPr>
        <w:t>壳程水流速</w:t>
      </w:r>
    </w:p>
    <w:p>
      <w:pPr>
        <w:widowControl w:val="0"/>
        <w:numPr>
          <w:ilvl w:val="0"/>
          <w:numId w:val="0"/>
        </w:numPr>
        <w:ind w:leftChars="0"/>
        <w:jc w:val="right"/>
        <w:rPr>
          <w:rFonts w:hint="eastAsia" w:hAnsi="Cambria Math"/>
          <w:i w:val="0"/>
          <w:sz w:val="24"/>
          <w:lang w:val="en-US" w:eastAsia="zh-CN"/>
        </w:rPr>
      </w:pPr>
      <w:r>
        <w:rPr>
          <w:rFonts w:hint="eastAsia" w:hAnsi="Cambria Math"/>
          <w:i w:val="0"/>
          <w:position w:val="-30"/>
          <w:sz w:val="24"/>
          <w:lang w:val="en-US" w:eastAsia="zh-CN"/>
        </w:rPr>
        <w:object>
          <v:shape id="_x0000_i1062" o:spt="75" type="#_x0000_t75" style="height:51pt;width:183pt;" o:ole="t" filled="f" o:preferrelative="t" stroked="f" coordsize="21600,21600">
            <v:path/>
            <v:fill on="f" focussize="0,0"/>
            <v:stroke on="f"/>
            <v:imagedata r:id="rId128" o:title=""/>
            <o:lock v:ext="edit" aspectratio="t"/>
            <w10:wrap type="none"/>
            <w10:anchorlock/>
          </v:shape>
          <o:OLEObject Type="Embed" ProgID="Equation.KSEE3" ShapeID="_x0000_i1062" DrawAspect="Content" ObjectID="_1468075765" r:id="rId127">
            <o:LockedField>false</o:LockedField>
          </o:OLEObject>
        </w:object>
      </w:r>
      <w:r>
        <w:rPr>
          <w:rFonts w:hint="eastAsia" w:hAnsi="Cambria Math"/>
          <w:i w:val="0"/>
          <w:sz w:val="24"/>
          <w:lang w:val="en-US" w:eastAsia="zh-CN"/>
        </w:rPr>
        <w:t xml:space="preserve">        </w:t>
      </w:r>
      <w:r>
        <w:rPr>
          <w:rFonts w:hint="eastAsia" w:ascii="Times New Roman" w:hAnsi="Times New Roman" w:cs="Times New Roman"/>
          <w:i w:val="0"/>
          <w:sz w:val="24"/>
          <w:szCs w:val="24"/>
          <w:lang w:val="en-US" w:eastAsia="zh-CN"/>
        </w:rPr>
        <w:t>（3-17）</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int="eastAsia" w:ascii="宋体" w:hAnsi="宋体" w:eastAsia="宋体" w:cs="宋体"/>
          <w:sz w:val="24"/>
          <w:szCs w:val="24"/>
          <w:lang w:val="en-US" w:eastAsia="zh-CN"/>
        </w:rPr>
      </w:pPr>
      <w:r>
        <w:rPr>
          <w:rFonts w:hint="eastAsia" w:ascii="Times New Roman" w:hAnsi="Times New Roman" w:eastAsia="宋体" w:cs="Times New Roman"/>
          <w:sz w:val="24"/>
          <w:szCs w:val="24"/>
          <w:lang w:val="en-US" w:eastAsia="zh-CN"/>
        </w:rPr>
        <w:t>（4）</w:t>
      </w:r>
      <w:r>
        <w:rPr>
          <w:rFonts w:hint="eastAsia" w:ascii="宋体" w:hAnsi="宋体" w:eastAsia="宋体" w:cs="宋体"/>
          <w:sz w:val="24"/>
          <w:szCs w:val="24"/>
          <w:lang w:val="en-US" w:eastAsia="zh-CN"/>
        </w:rPr>
        <w:t>雷诺数</w:t>
      </w:r>
    </w:p>
    <w:p>
      <w:pPr>
        <w:widowControl w:val="0"/>
        <w:numPr>
          <w:ilvl w:val="0"/>
          <w:numId w:val="0"/>
        </w:numPr>
        <w:ind w:leftChars="0"/>
        <w:jc w:val="right"/>
        <w:rPr>
          <w:rFonts w:hint="eastAsia" w:ascii="宋体" w:hAnsi="宋体" w:eastAsia="宋体" w:cs="宋体"/>
          <w:sz w:val="24"/>
          <w:szCs w:val="24"/>
          <w:lang w:val="en-US" w:eastAsia="zh-CN"/>
        </w:rPr>
      </w:pPr>
      <w:r>
        <w:rPr>
          <w:rFonts w:hint="eastAsia" w:ascii="宋体" w:hAnsi="宋体" w:eastAsia="宋体" w:cs="宋体"/>
          <w:i w:val="0"/>
          <w:position w:val="-30"/>
          <w:sz w:val="24"/>
          <w:szCs w:val="24"/>
          <w:lang w:val="en-US" w:eastAsia="zh-CN"/>
        </w:rPr>
        <w:object>
          <v:shape id="_x0000_i1063" o:spt="75" type="#_x0000_t75" style="height:34pt;width:208pt;" o:ole="t" filled="f" o:preferrelative="t" stroked="f" coordsize="21600,21600">
            <v:path/>
            <v:fill on="f" focussize="0,0"/>
            <v:stroke on="f"/>
            <v:imagedata r:id="rId130" o:title=""/>
            <o:lock v:ext="edit" aspectratio="t"/>
            <w10:wrap type="none"/>
            <w10:anchorlock/>
          </v:shape>
          <o:OLEObject Type="Embed" ProgID="Equation.KSEE3" ShapeID="_x0000_i1063" DrawAspect="Content" ObjectID="_1468075766" r:id="rId129">
            <o:LockedField>false</o:LockedField>
          </o:OLEObject>
        </w:object>
      </w:r>
      <w:r>
        <w:rPr>
          <w:rFonts w:hint="eastAsia" w:ascii="宋体" w:hAnsi="宋体" w:eastAsia="宋体" w:cs="宋体"/>
          <w:i w:val="0"/>
          <w:sz w:val="24"/>
          <w:szCs w:val="24"/>
          <w:lang w:val="en-US" w:eastAsia="zh-CN"/>
        </w:rPr>
        <w:t xml:space="preserve">    </w:t>
      </w:r>
      <w:r>
        <w:rPr>
          <w:rFonts w:hint="eastAsia" w:ascii="Times New Roman" w:hAnsi="Times New Roman" w:cs="Times New Roman"/>
          <w:i w:val="0"/>
          <w:sz w:val="24"/>
          <w:szCs w:val="24"/>
          <w:lang w:val="en-US" w:eastAsia="zh-CN"/>
        </w:rPr>
        <w:t>（3-18）</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pict>
          <v:shape id="_x0000_s1041" o:spid="_x0000_s1041" o:spt="75" type="#_x0000_t75" style="position:absolute;left:0pt;margin-left:183.6pt;margin-top:3.4pt;height:18pt;width:57pt;z-index:251671552;mso-width-relative:page;mso-height-relative:page;" o:ole="t" filled="f" o:preferrelative="t" stroked="f" coordsize="21600,21600">
            <v:path/>
            <v:fill on="f" focussize="0,0"/>
            <v:stroke on="f"/>
            <v:imagedata r:id="rId132" o:title=""/>
            <o:lock v:ext="edit" aspectratio="t"/>
          </v:shape>
          <o:OLEObject Type="Embed" ProgID="Equation.KSEE3" ShapeID="_x0000_s1041" DrawAspect="Content" ObjectID="_1468075767" r:id="rId131">
            <o:LockedField>false</o:LockedField>
          </o:OLEObject>
        </w:pict>
      </w:r>
      <w:r>
        <w:rPr>
          <w:rFonts w:hint="eastAsia" w:ascii="Times New Roman" w:hAnsi="Times New Roman" w:eastAsia="宋体" w:cs="Times New Roman"/>
          <w:sz w:val="24"/>
          <w:szCs w:val="24"/>
          <w:lang w:val="en-US" w:eastAsia="zh-CN"/>
        </w:rPr>
        <w:t>（5）</w:t>
      </w:r>
      <w:r>
        <w:rPr>
          <w:rFonts w:hint="eastAsia" w:ascii="宋体" w:hAnsi="宋体" w:eastAsia="宋体" w:cs="宋体"/>
          <w:sz w:val="24"/>
          <w:szCs w:val="24"/>
          <w:lang w:val="en-US" w:eastAsia="zh-CN"/>
        </w:rPr>
        <w:t>查物性参数表得普朗特数</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int="eastAsia" w:ascii="宋体" w:hAnsi="宋体" w:eastAsia="宋体" w:cs="宋体"/>
          <w:sz w:val="24"/>
          <w:szCs w:val="24"/>
          <w:lang w:val="en-US" w:eastAsia="zh-CN"/>
        </w:rPr>
      </w:pPr>
      <w:r>
        <w:rPr>
          <w:rFonts w:hint="eastAsia" w:ascii="Times New Roman" w:hAnsi="Times New Roman" w:eastAsia="宋体" w:cs="Times New Roman"/>
          <w:sz w:val="24"/>
          <w:szCs w:val="24"/>
          <w:lang w:val="en-US" w:eastAsia="zh-CN"/>
        </w:rPr>
        <w:t>（6）</w:t>
      </w:r>
      <w:r>
        <w:rPr>
          <w:rFonts w:hint="eastAsia" w:ascii="宋体" w:hAnsi="宋体" w:eastAsia="宋体" w:cs="宋体"/>
          <w:sz w:val="24"/>
          <w:szCs w:val="24"/>
          <w:lang w:val="en-US" w:eastAsia="zh-CN"/>
        </w:rPr>
        <w:t>对流传热系数</w:t>
      </w:r>
      <w:r>
        <w:rPr>
          <w:rFonts w:hint="eastAsia" w:ascii="宋体" w:hAnsi="宋体" w:eastAsia="宋体" w:cs="宋体"/>
          <w:position w:val="-12"/>
          <w:sz w:val="24"/>
          <w:szCs w:val="24"/>
          <w:lang w:val="en-US" w:eastAsia="zh-CN"/>
        </w:rPr>
        <w:object>
          <v:shape id="_x0000_i1064" o:spt="75" type="#_x0000_t75" style="height:18pt;width:15pt;" o:ole="t" filled="f" o:preferrelative="t" stroked="f" coordsize="21600,21600">
            <v:path/>
            <v:fill on="f" focussize="0,0"/>
            <v:stroke on="f"/>
            <v:imagedata r:id="rId134" o:title=""/>
            <o:lock v:ext="edit" aspectratio="t"/>
            <w10:wrap type="none"/>
            <w10:anchorlock/>
          </v:shape>
          <o:OLEObject Type="Embed" ProgID="Equation.KSEE3" ShapeID="_x0000_i1064" DrawAspect="Content" ObjectID="_1468075768" r:id="rId133">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已知壳程液体为水且被加热，故</w:t>
      </w:r>
    </w:p>
    <w:p>
      <w:pPr>
        <w:widowControl w:val="0"/>
        <w:numPr>
          <w:ilvl w:val="0"/>
          <w:numId w:val="0"/>
        </w:numPr>
        <w:ind w:leftChars="0"/>
        <w:jc w:val="right"/>
        <w:rPr>
          <w:rFonts w:hint="default" w:hAnsi="Cambria Math" w:cs="宋体"/>
          <w:i w:val="0"/>
          <w:sz w:val="24"/>
          <w:szCs w:val="24"/>
          <w:lang w:val="en-US" w:eastAsia="zh-CN"/>
        </w:rPr>
      </w:pPr>
      <w:r>
        <w:rPr>
          <w:rFonts w:hint="eastAsia" w:hAnsi="Cambria Math" w:cs="宋体"/>
          <w:i w:val="0"/>
          <w:position w:val="-30"/>
          <w:sz w:val="24"/>
          <w:szCs w:val="24"/>
          <w:lang w:val="en-US" w:eastAsia="zh-CN"/>
        </w:rPr>
        <w:object>
          <v:shape id="_x0000_i1065" o:spt="75" type="#_x0000_t75" style="height:34pt;width:101pt;" o:ole="t" filled="f" o:preferrelative="t" stroked="f" coordsize="21600,21600">
            <v:path/>
            <v:fill on="f" focussize="0,0"/>
            <v:stroke on="f"/>
            <v:imagedata r:id="rId136" o:title=""/>
            <o:lock v:ext="edit" aspectratio="t"/>
            <w10:wrap type="none"/>
            <w10:anchorlock/>
          </v:shape>
          <o:OLEObject Type="Embed" ProgID="Equation.KSEE3" ShapeID="_x0000_i1065" DrawAspect="Content" ObjectID="_1468075769" r:id="rId135">
            <o:LockedField>false</o:LockedField>
          </o:OLEObject>
        </w:object>
      </w:r>
      <w:r>
        <w:rPr>
          <w:rFonts w:hint="eastAsia" w:hAnsi="Cambria Math" w:cs="宋体"/>
          <w:i w:val="0"/>
          <w:sz w:val="24"/>
          <w:szCs w:val="24"/>
          <w:lang w:val="en-US" w:eastAsia="zh-CN"/>
        </w:rPr>
        <w:t xml:space="preserve">                     </w:t>
      </w:r>
      <w:r>
        <w:rPr>
          <w:rFonts w:hint="eastAsia" w:ascii="Times New Roman" w:hAnsi="Times New Roman" w:cs="Times New Roman"/>
          <w:i w:val="0"/>
          <w:sz w:val="24"/>
          <w:szCs w:val="24"/>
          <w:lang w:val="en-US" w:eastAsia="zh-CN"/>
        </w:rPr>
        <w:t>（3-19）</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由于本固定管板式换热器内装有单弓形挡板，对流传热系数计算如下：</w:t>
      </w:r>
    </w:p>
    <w:p>
      <w:pPr>
        <w:widowControl w:val="0"/>
        <w:numPr>
          <w:ilvl w:val="0"/>
          <w:numId w:val="0"/>
        </w:numPr>
        <w:ind w:leftChars="0"/>
        <w:jc w:val="right"/>
        <w:rPr>
          <w:rFonts w:hint="eastAsia" w:hAnsi="Cambria Math" w:cs="宋体"/>
          <w:i/>
          <w:sz w:val="24"/>
          <w:szCs w:val="24"/>
          <w:lang w:val="en-US" w:eastAsia="zh-CN"/>
        </w:rPr>
      </w:pPr>
      <w:r>
        <w:rPr>
          <w:rFonts w:hint="eastAsia" w:hAnsi="Cambria Math" w:cs="宋体"/>
          <w:i w:val="0"/>
          <w:position w:val="-62"/>
          <w:sz w:val="24"/>
          <w:szCs w:val="24"/>
          <w:lang w:val="en-US" w:eastAsia="zh-CN"/>
        </w:rPr>
        <w:object>
          <v:shape id="_x0000_i1066" o:spt="75" type="#_x0000_t75" style="height:87pt;width:238pt;" o:ole="t" filled="f" o:preferrelative="t" stroked="f" coordsize="21600,21600">
            <v:path/>
            <v:fill on="f" focussize="0,0"/>
            <v:stroke on="f"/>
            <v:imagedata r:id="rId138" o:title=""/>
            <o:lock v:ext="edit" aspectratio="t"/>
            <w10:wrap type="none"/>
            <w10:anchorlock/>
          </v:shape>
          <o:OLEObject Type="Embed" ProgID="Equation.KSEE3" ShapeID="_x0000_i1066" DrawAspect="Content" ObjectID="_1468075770" r:id="rId137">
            <o:LockedField>false</o:LockedField>
          </o:OLEObject>
        </w:object>
      </w:r>
      <w:r>
        <w:rPr>
          <w:rFonts w:hint="eastAsia" w:hAnsi="Cambria Math" w:cs="宋体"/>
          <w:i w:val="0"/>
          <w:sz w:val="24"/>
          <w:szCs w:val="24"/>
          <w:lang w:val="en-US" w:eastAsia="zh-CN"/>
        </w:rPr>
        <w:t xml:space="preserve">    </w:t>
      </w:r>
      <w:r>
        <w:rPr>
          <w:rFonts w:hint="eastAsia" w:ascii="Times New Roman" w:hAnsi="Times New Roman" w:cs="Times New Roman"/>
          <w:i w:val="0"/>
          <w:sz w:val="24"/>
          <w:szCs w:val="24"/>
          <w:lang w:val="en-US" w:eastAsia="zh-CN"/>
        </w:rPr>
        <w:t>（3-20）</w:t>
      </w: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ind w:leftChars="0"/>
        <w:jc w:val="both"/>
        <w:textAlignment w:val="auto"/>
        <w:outlineLvl w:val="2"/>
        <w:rPr>
          <w:rFonts w:hint="eastAsia" w:ascii="黑体" w:eastAsia="黑体"/>
          <w:sz w:val="28"/>
          <w:szCs w:val="28"/>
        </w:rPr>
      </w:pPr>
      <w:bookmarkStart w:id="15" w:name="_Toc31679"/>
      <w:r>
        <w:rPr>
          <w:rFonts w:hint="eastAsia" w:ascii="Times New Roman" w:hAnsi="Times New Roman" w:eastAsia="黑体" w:cs="Times New Roman"/>
          <w:sz w:val="24"/>
          <w:szCs w:val="24"/>
          <w:lang w:val="en-US" w:eastAsia="zh-CN"/>
        </w:rPr>
        <w:t xml:space="preserve">3.3.3  </w:t>
      </w:r>
      <w:r>
        <w:rPr>
          <w:rFonts w:hint="eastAsia" w:ascii="黑体" w:eastAsia="黑体"/>
          <w:sz w:val="24"/>
          <w:szCs w:val="24"/>
        </w:rPr>
        <w:t>污垢热阻与管壁热阻</w:t>
      </w:r>
      <w:bookmarkEnd w:id="15"/>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查《热交换器》</w:t>
      </w:r>
      <w:r>
        <w:rPr>
          <w:rFonts w:hint="default" w:ascii="Times New Roman" w:hAnsi="Times New Roman" w:eastAsia="宋体" w:cs="Times New Roman"/>
          <w:sz w:val="24"/>
          <w:szCs w:val="24"/>
          <w:vertAlign w:val="superscript"/>
          <w:lang w:val="en-US" w:eastAsia="zh-CN"/>
        </w:rPr>
        <w:t>[8]</w:t>
      </w:r>
      <w:r>
        <w:rPr>
          <w:rFonts w:hint="eastAsia" w:ascii="宋体" w:hAnsi="宋体" w:eastAsia="宋体" w:cs="宋体"/>
          <w:sz w:val="24"/>
          <w:szCs w:val="24"/>
          <w:lang w:val="en-US" w:eastAsia="zh-CN"/>
        </w:rPr>
        <w:t>知：</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default" w:hAnsi="Cambria Math" w:cs="宋体"/>
          <w:i w:val="0"/>
          <w:sz w:val="24"/>
          <w:szCs w:val="24"/>
          <w:lang w:val="en-US" w:eastAsia="zh-CN"/>
        </w:rPr>
      </w:pPr>
      <w:r>
        <w:rPr>
          <w:rFonts w:hint="eastAsia" w:ascii="宋体" w:hAnsi="宋体" w:eastAsia="宋体" w:cs="宋体"/>
          <w:sz w:val="24"/>
          <w:szCs w:val="24"/>
          <w:lang w:val="en-US" w:eastAsia="zh-CN"/>
        </w:rPr>
        <w:t>水的污垢热阻为：</w:t>
      </w:r>
      <w:r>
        <w:rPr>
          <w:rFonts w:hint="eastAsia" w:ascii="宋体" w:hAnsi="宋体" w:eastAsia="宋体" w:cs="宋体"/>
          <w:position w:val="-12"/>
          <w:sz w:val="24"/>
          <w:szCs w:val="24"/>
          <w:lang w:val="en-US" w:eastAsia="zh-CN"/>
        </w:rPr>
        <w:object>
          <v:shape id="_x0000_i1067" o:spt="75" type="#_x0000_t75" style="height:19pt;width:128pt;" o:ole="t" filled="f" o:preferrelative="t" stroked="f" coordsize="21600,21600">
            <v:path/>
            <v:fill on="f" focussize="0,0"/>
            <v:stroke on="f"/>
            <v:imagedata r:id="rId140" o:title=""/>
            <o:lock v:ext="edit" aspectratio="t"/>
            <w10:wrap type="none"/>
            <w10:anchorlock/>
          </v:shape>
          <o:OLEObject Type="Embed" ProgID="Equation.KSEE3" ShapeID="_x0000_i1067" DrawAspect="Content" ObjectID="_1468075771" r:id="rId139">
            <o:LockedField>false</o:LockedField>
          </o:OLEObject>
        </w:object>
      </w:r>
      <m:oMath>
        <m:r>
          <m:rPr/>
          <w:rPr>
            <w:rFonts w:hint="default" w:ascii="Cambria Math" w:hAnsi="Cambria Math" w:cs="宋体"/>
            <w:sz w:val="24"/>
            <w:szCs w:val="24"/>
            <w:lang w:val="en-US" w:eastAsia="zh-CN"/>
          </w:rPr>
          <m:t>;</m:t>
        </m:r>
      </m:oMath>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default" w:hAnsi="Cambria Math" w:cs="宋体"/>
          <w:i w:val="0"/>
          <w:sz w:val="24"/>
          <w:szCs w:val="24"/>
          <w:lang w:val="en-US" w:eastAsia="zh-CN"/>
        </w:rPr>
      </w:pPr>
      <w:r>
        <w:rPr>
          <w:rFonts w:hint="eastAsia" w:hAnsi="Cambria Math" w:cs="宋体"/>
          <w:i w:val="0"/>
          <w:sz w:val="24"/>
          <w:szCs w:val="24"/>
          <w:lang w:val="en-US" w:eastAsia="zh-CN"/>
        </w:rPr>
        <w:t>氧气的污垢热阻为：</w:t>
      </w:r>
      <w:r>
        <w:rPr>
          <w:rFonts w:hint="eastAsia" w:ascii="宋体" w:hAnsi="宋体" w:eastAsia="宋体" w:cs="宋体"/>
          <w:position w:val="-12"/>
          <w:sz w:val="24"/>
          <w:szCs w:val="24"/>
          <w:lang w:val="en-US" w:eastAsia="zh-CN"/>
        </w:rPr>
        <w:object>
          <v:shape id="_x0000_i1068" o:spt="75" type="#_x0000_t75" style="height:19pt;width:128pt;" o:ole="t" filled="f" o:preferrelative="t" stroked="f" coordsize="21600,21600">
            <v:path/>
            <v:fill on="f" focussize="0,0"/>
            <v:stroke on="f"/>
            <v:imagedata r:id="rId142" o:title=""/>
            <o:lock v:ext="edit" aspectratio="t"/>
            <w10:wrap type="none"/>
            <w10:anchorlock/>
          </v:shape>
          <o:OLEObject Type="Embed" ProgID="Equation.KSEE3" ShapeID="_x0000_i1068" DrawAspect="Content" ObjectID="_1468075772" r:id="rId141">
            <o:LockedField>false</o:LockedField>
          </o:OLEObject>
        </w:object>
      </w:r>
      <m:oMath>
        <m:r>
          <m:rPr/>
          <w:rPr>
            <w:rFonts w:hint="default" w:ascii="Cambria Math" w:hAnsi="Cambria Math" w:cs="宋体"/>
            <w:sz w:val="24"/>
            <w:szCs w:val="24"/>
            <w:lang w:val="en-US" w:eastAsia="zh-CN"/>
          </w:rPr>
          <m:t>;</m:t>
        </m:r>
      </m:oMath>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sz w:val="24"/>
          <w:lang w:eastAsia="zh-CN"/>
        </w:rPr>
      </w:pPr>
      <w:r>
        <w:rPr>
          <w:rFonts w:hint="eastAsia" w:hAnsi="Cambria Math" w:cs="宋体"/>
          <w:i w:val="0"/>
          <w:sz w:val="24"/>
          <w:szCs w:val="24"/>
          <w:lang w:val="en-US" w:eastAsia="zh-CN"/>
        </w:rPr>
        <w:t>管壁材</w:t>
      </w:r>
      <w:r>
        <w:rPr>
          <w:rFonts w:hint="default" w:ascii="Times New Roman" w:hAnsi="Times New Roman" w:cs="Times New Roman"/>
          <w:i w:val="0"/>
          <w:sz w:val="24"/>
          <w:szCs w:val="24"/>
          <w:lang w:val="en-US" w:eastAsia="zh-CN"/>
        </w:rPr>
        <w:t>料为Q345R，根据GB/T151-2014</w:t>
      </w:r>
      <w:r>
        <w:rPr>
          <w:rFonts w:hint="eastAsia" w:hAnsi="Cambria Math" w:cs="宋体"/>
          <w:i w:val="0"/>
          <w:sz w:val="24"/>
          <w:szCs w:val="24"/>
          <w:lang w:val="en-US" w:eastAsia="zh-CN"/>
        </w:rPr>
        <w:t>《热交换器》</w:t>
      </w:r>
      <w:r>
        <w:rPr>
          <w:rFonts w:hint="default" w:ascii="Times New Roman" w:hAnsi="Times New Roman" w:cs="Times New Roman"/>
          <w:i w:val="0"/>
          <w:sz w:val="24"/>
          <w:szCs w:val="24"/>
          <w:vertAlign w:val="superscript"/>
          <w:lang w:val="en-US" w:eastAsia="zh-CN"/>
        </w:rPr>
        <w:t>[8]</w:t>
      </w:r>
      <w:r>
        <w:rPr>
          <w:rFonts w:hint="eastAsia" w:hAnsi="Cambria Math" w:cs="宋体"/>
          <w:i w:val="0"/>
          <w:sz w:val="24"/>
          <w:szCs w:val="24"/>
          <w:lang w:val="en-US" w:eastAsia="zh-CN"/>
        </w:rPr>
        <w:t>附录</w:t>
      </w:r>
      <w:r>
        <w:rPr>
          <w:rFonts w:hint="default" w:ascii="Times New Roman" w:hAnsi="Times New Roman" w:cs="Times New Roman"/>
          <w:i w:val="0"/>
          <w:sz w:val="24"/>
          <w:szCs w:val="24"/>
          <w:lang w:val="en-US" w:eastAsia="zh-CN"/>
        </w:rPr>
        <w:t>F</w:t>
      </w:r>
      <w:r>
        <w:rPr>
          <w:rFonts w:hint="eastAsia" w:hAnsi="Cambria Math" w:cs="宋体"/>
          <w:i w:val="0"/>
          <w:sz w:val="24"/>
          <w:szCs w:val="24"/>
          <w:lang w:val="en-US" w:eastAsia="zh-CN"/>
        </w:rPr>
        <w:t>知，工作环境下</w:t>
      </w:r>
      <w:r>
        <w:rPr>
          <w:rFonts w:hint="eastAsia"/>
          <w:sz w:val="24"/>
        </w:rPr>
        <w:t>的管壁的导热系数为：</w:t>
      </w:r>
      <w:r>
        <w:rPr>
          <w:rFonts w:hint="eastAsia"/>
          <w:position w:val="-10"/>
          <w:sz w:val="24"/>
        </w:rPr>
        <w:object>
          <v:shape id="_x0000_i1069" o:spt="75" type="#_x0000_t75" style="height:16pt;width:85pt;" o:ole="t" filled="f" o:preferrelative="t" stroked="f" coordsize="21600,21600">
            <v:path/>
            <v:fill on="f" focussize="0,0"/>
            <v:stroke on="f"/>
            <v:imagedata r:id="rId144" o:title=""/>
            <o:lock v:ext="edit" aspectratio="t"/>
            <w10:wrap type="none"/>
            <w10:anchorlock/>
          </v:shape>
          <o:OLEObject Type="Embed" ProgID="Equation.KSEE3" ShapeID="_x0000_i1069" DrawAspect="Content" ObjectID="_1468075773" r:id="rId143">
            <o:LockedField>false</o:LockedField>
          </o:OLEObject>
        </w:object>
      </w:r>
      <w:r>
        <w:rPr>
          <w:rFonts w:hint="eastAsia"/>
          <w:sz w:val="24"/>
          <w:lang w:eastAsia="zh-CN"/>
        </w:rPr>
        <w:t>。</w:t>
      </w:r>
    </w:p>
    <w:p>
      <w:pPr>
        <w:keepNext w:val="0"/>
        <w:keepLines w:val="0"/>
        <w:pageBreakBefore w:val="0"/>
        <w:widowControl w:val="0"/>
        <w:kinsoku/>
        <w:wordWrap/>
        <w:overflowPunct/>
        <w:topLinePunct w:val="0"/>
        <w:autoSpaceDE/>
        <w:autoSpaceDN/>
        <w:bidi w:val="0"/>
        <w:adjustRightInd/>
        <w:snapToGrid/>
        <w:spacing w:before="156" w:beforeLines="50" w:after="156" w:afterLines="50" w:line="400" w:lineRule="exact"/>
        <w:textAlignment w:val="auto"/>
        <w:outlineLvl w:val="2"/>
        <w:rPr>
          <w:rFonts w:ascii="黑体" w:eastAsia="黑体"/>
          <w:sz w:val="24"/>
          <w:szCs w:val="24"/>
        </w:rPr>
      </w:pPr>
      <w:bookmarkStart w:id="16" w:name="_Toc26547"/>
      <w:r>
        <w:rPr>
          <w:rFonts w:hint="eastAsia" w:ascii="Times New Roman" w:hAnsi="Times New Roman" w:eastAsia="黑体" w:cs="Times New Roman"/>
          <w:sz w:val="24"/>
          <w:szCs w:val="24"/>
          <w:lang w:val="en-US" w:eastAsia="zh-CN"/>
        </w:rPr>
        <w:t xml:space="preserve">3.3.4 </w:t>
      </w:r>
      <w:r>
        <w:rPr>
          <w:rFonts w:hint="eastAsia" w:ascii="黑体" w:eastAsia="黑体"/>
          <w:sz w:val="24"/>
          <w:szCs w:val="24"/>
          <w:lang w:val="en-US" w:eastAsia="zh-CN"/>
        </w:rPr>
        <w:t xml:space="preserve"> </w:t>
      </w:r>
      <w:r>
        <w:rPr>
          <w:rFonts w:hint="eastAsia" w:ascii="黑体" w:eastAsia="黑体"/>
          <w:sz w:val="24"/>
          <w:szCs w:val="24"/>
        </w:rPr>
        <w:t>总传热系数</w:t>
      </w:r>
      <w:bookmarkEnd w:id="16"/>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sz w:val="24"/>
          <w:lang w:val="en-US" w:eastAsia="zh-CN"/>
        </w:rPr>
      </w:pPr>
      <w:r>
        <w:rPr>
          <w:rFonts w:hint="eastAsia"/>
          <w:sz w:val="24"/>
          <w:lang w:val="en-US" w:eastAsia="zh-CN"/>
        </w:rPr>
        <w:t>由《过程设备设计》</w:t>
      </w:r>
      <w:r>
        <w:rPr>
          <w:rFonts w:hint="default" w:ascii="Times New Roman" w:hAnsi="Times New Roman" w:cs="Times New Roman"/>
          <w:sz w:val="24"/>
          <w:vertAlign w:val="superscript"/>
          <w:lang w:val="en-US" w:eastAsia="zh-CN"/>
        </w:rPr>
        <w:t>[7]</w:t>
      </w:r>
      <w:r>
        <w:rPr>
          <w:rFonts w:hint="eastAsia"/>
          <w:sz w:val="24"/>
          <w:lang w:val="en-US" w:eastAsia="zh-CN"/>
        </w:rPr>
        <w:t>中计算式得</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jc w:val="right"/>
        <w:textAlignment w:val="auto"/>
        <w:rPr>
          <w:rFonts w:hint="default" w:hAnsi="Cambria Math" w:cs="宋体"/>
          <w:i w:val="0"/>
          <w:kern w:val="2"/>
          <w:sz w:val="24"/>
          <w:szCs w:val="24"/>
          <w:lang w:val="en-US" w:eastAsia="zh-CN" w:bidi="ar-SA"/>
        </w:rPr>
      </w:pPr>
      <w:r>
        <w:rPr>
          <w:rFonts w:hint="eastAsia"/>
          <w:position w:val="-92"/>
          <w:sz w:val="24"/>
          <w:lang w:val="en-US" w:eastAsia="zh-CN"/>
        </w:rPr>
        <w:object>
          <v:shape id="_x0000_i1070" o:spt="75" type="#_x0000_t75" style="height:114.95pt;width:379pt;" o:ole="t" filled="f" o:preferrelative="t" stroked="f" coordsize="21600,21600">
            <v:path/>
            <v:fill on="f" focussize="0,0"/>
            <v:stroke on="f"/>
            <v:imagedata r:id="rId146" o:title=""/>
            <o:lock v:ext="edit" aspectratio="t"/>
            <w10:wrap type="none"/>
            <w10:anchorlock/>
          </v:shape>
          <o:OLEObject Type="Embed" ProgID="Equation.KSEE3" ShapeID="_x0000_i1070" DrawAspect="Content" ObjectID="_1468075774" r:id="rId145">
            <o:LockedField>false</o:LockedField>
          </o:OLEObject>
        </w:object>
      </w:r>
      <w:r>
        <w:rPr>
          <w:rFonts w:hint="default" w:ascii="Times New Roman" w:hAnsi="Times New Roman" w:cs="Times New Roman"/>
          <w:sz w:val="24"/>
          <w:lang w:val="en-US" w:eastAsia="zh-CN"/>
        </w:rPr>
        <w:t>（3-21）</w:t>
      </w: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ind w:leftChars="0"/>
        <w:jc w:val="both"/>
        <w:textAlignment w:val="auto"/>
        <w:outlineLvl w:val="2"/>
        <w:rPr>
          <w:rFonts w:hint="eastAsia" w:ascii="黑体" w:eastAsia="黑体"/>
          <w:sz w:val="28"/>
          <w:szCs w:val="28"/>
        </w:rPr>
      </w:pPr>
      <w:bookmarkStart w:id="17" w:name="_Toc8481"/>
      <w:r>
        <w:rPr>
          <w:rFonts w:hint="eastAsia" w:ascii="Times New Roman" w:hAnsi="Times New Roman" w:eastAsia="黑体" w:cs="Times New Roman"/>
          <w:sz w:val="24"/>
          <w:szCs w:val="24"/>
          <w:lang w:val="en-US" w:eastAsia="zh-CN"/>
        </w:rPr>
        <w:t xml:space="preserve">3.3.5  </w:t>
      </w:r>
      <w:r>
        <w:rPr>
          <w:rFonts w:hint="eastAsia" w:ascii="黑体" w:eastAsia="黑体"/>
          <w:sz w:val="24"/>
          <w:szCs w:val="24"/>
        </w:rPr>
        <w:t>确定冷却器的</w:t>
      </w:r>
      <w:r>
        <w:rPr>
          <w:rFonts w:hint="eastAsia" w:ascii="黑体" w:eastAsia="黑体"/>
          <w:sz w:val="24"/>
          <w:szCs w:val="24"/>
          <w:lang w:val="en-US" w:eastAsia="zh-CN"/>
        </w:rPr>
        <w:t>换热</w:t>
      </w:r>
      <w:r>
        <w:rPr>
          <w:rFonts w:hint="eastAsia" w:ascii="黑体" w:eastAsia="黑体"/>
          <w:sz w:val="24"/>
          <w:szCs w:val="24"/>
        </w:rPr>
        <w:t>面积</w:t>
      </w:r>
      <w:bookmarkEnd w:id="17"/>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sz w:val="24"/>
        </w:rPr>
      </w:pPr>
      <w:r>
        <w:rPr>
          <w:rFonts w:hint="eastAsia"/>
          <w:sz w:val="24"/>
        </w:rPr>
        <w:t>理论</w:t>
      </w:r>
      <w:r>
        <w:rPr>
          <w:rFonts w:hint="eastAsia"/>
          <w:sz w:val="24"/>
          <w:lang w:val="en-US" w:eastAsia="zh-CN"/>
        </w:rPr>
        <w:t>换热</w:t>
      </w:r>
      <w:r>
        <w:rPr>
          <w:rFonts w:hint="eastAsia"/>
          <w:sz w:val="24"/>
        </w:rPr>
        <w:t>面积：</w:t>
      </w:r>
    </w:p>
    <w:p>
      <w:pPr>
        <w:keepNext w:val="0"/>
        <w:keepLines w:val="0"/>
        <w:pageBreakBefore w:val="0"/>
        <w:widowControl w:val="0"/>
        <w:kinsoku/>
        <w:wordWrap/>
        <w:overflowPunct/>
        <w:topLinePunct w:val="0"/>
        <w:autoSpaceDE/>
        <w:autoSpaceDN/>
        <w:bidi w:val="0"/>
        <w:adjustRightInd/>
        <w:snapToGrid/>
        <w:spacing w:line="240" w:lineRule="auto"/>
        <w:jc w:val="right"/>
        <w:textAlignment w:val="auto"/>
        <w:rPr>
          <w:rFonts w:hint="eastAsia" w:hAnsi="Cambria Math" w:eastAsiaTheme="minorEastAsia" w:cstheme="minorBidi"/>
          <w:i w:val="0"/>
          <w:kern w:val="2"/>
          <w:sz w:val="24"/>
          <w:szCs w:val="24"/>
          <w:lang w:val="en-US" w:eastAsia="zh-CN" w:bidi="ar-SA"/>
        </w:rPr>
      </w:pPr>
      <w:r>
        <w:rPr>
          <w:rFonts w:hint="eastAsia"/>
          <w:position w:val="-30"/>
          <w:sz w:val="24"/>
        </w:rPr>
        <w:object>
          <v:shape id="_x0000_i1071" o:spt="75" type="#_x0000_t75" style="height:34pt;width:179pt;" o:ole="t" filled="f" o:preferrelative="t" stroked="f" coordsize="21600,21600">
            <v:path/>
            <v:fill on="f" focussize="0,0"/>
            <v:stroke on="f"/>
            <v:imagedata r:id="rId148" o:title=""/>
            <o:lock v:ext="edit" aspectratio="t"/>
            <w10:wrap type="none"/>
            <w10:anchorlock/>
          </v:shape>
          <o:OLEObject Type="Embed" ProgID="Equation.KSEE3" ShapeID="_x0000_i1071" DrawAspect="Content" ObjectID="_1468075775" r:id="rId147">
            <o:LockedField>false</o:LockedField>
          </o:OLEObject>
        </w:object>
      </w:r>
      <w:r>
        <w:rPr>
          <w:rFonts w:hint="eastAsia"/>
          <w:sz w:val="24"/>
          <w:lang w:val="en-US" w:eastAsia="zh-CN"/>
        </w:rPr>
        <w:t xml:space="preserve">           </w:t>
      </w:r>
      <w:r>
        <w:rPr>
          <w:rFonts w:hint="eastAsia"/>
          <w:sz w:val="24"/>
          <w:lang w:eastAsia="zh-CN"/>
        </w:rPr>
        <w:t>（</w:t>
      </w:r>
      <w:r>
        <w:rPr>
          <w:rFonts w:hint="eastAsia" w:ascii="Times New Roman" w:hAnsi="Times New Roman" w:cs="Times New Roman"/>
          <w:sz w:val="24"/>
          <w:lang w:val="en-US" w:eastAsia="zh-CN"/>
        </w:rPr>
        <w:t>3-22</w:t>
      </w:r>
      <w:r>
        <w:rPr>
          <w:rFonts w:hint="eastAsia"/>
          <w:sz w:val="24"/>
          <w:lang w:eastAsia="zh-CN"/>
        </w:rPr>
        <w:t>）</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sz w:val="24"/>
        </w:rPr>
      </w:pPr>
      <w:r>
        <w:rPr>
          <w:rFonts w:hint="eastAsia"/>
          <w:sz w:val="24"/>
        </w:rPr>
        <w:t>该冷却器的实际</w:t>
      </w:r>
      <w:r>
        <w:rPr>
          <w:rFonts w:hint="eastAsia"/>
          <w:sz w:val="24"/>
          <w:lang w:val="en-US" w:eastAsia="zh-CN"/>
        </w:rPr>
        <w:t>换热</w:t>
      </w:r>
      <w:r>
        <w:rPr>
          <w:rFonts w:hint="eastAsia"/>
          <w:sz w:val="24"/>
        </w:rPr>
        <w:t>面积：</w:t>
      </w:r>
    </w:p>
    <w:p>
      <w:pPr>
        <w:spacing w:line="400" w:lineRule="exact"/>
        <w:jc w:val="right"/>
        <w:rPr>
          <w:rFonts w:hint="eastAsia"/>
          <w:sz w:val="24"/>
        </w:rPr>
      </w:pPr>
      <w:r>
        <w:rPr>
          <w:rFonts w:hint="eastAsia" w:eastAsiaTheme="minorEastAsia"/>
          <w:position w:val="-14"/>
          <w:sz w:val="24"/>
          <w:lang w:eastAsia="zh-CN"/>
        </w:rPr>
        <w:pict>
          <v:shape id="_x0000_s1042" o:spid="_x0000_s1042" o:spt="75" type="#_x0000_t75" style="position:absolute;left:0pt;margin-left:123.75pt;margin-top:6pt;height:20pt;width:221pt;z-index:251671552;mso-width-relative:page;mso-height-relative:page;" o:ole="t" filled="f" o:preferrelative="t" stroked="f" coordsize="21600,21600">
            <v:path/>
            <v:fill on="f" focussize="0,0"/>
            <v:stroke on="f"/>
            <v:imagedata r:id="rId150" o:title=""/>
            <o:lock v:ext="edit" aspectratio="t"/>
          </v:shape>
          <o:OLEObject Type="Embed" ProgID="Equation.KSEE3" ShapeID="_x0000_s1042" DrawAspect="Content" ObjectID="_1468075776" r:id="rId149">
            <o:LockedField>false</o:LockedField>
          </o:OLEObject>
        </w:pict>
      </w:r>
      <w:r>
        <w:rPr>
          <w:rFonts w:hint="eastAsia"/>
          <w:sz w:val="24"/>
          <w:lang w:val="en-US" w:eastAsia="zh-CN"/>
        </w:rPr>
        <w:t xml:space="preserve">    </w:t>
      </w:r>
      <w:r>
        <w:rPr>
          <w:rFonts w:hint="eastAsia"/>
          <w:sz w:val="24"/>
          <w:lang w:eastAsia="zh-CN"/>
        </w:rPr>
        <w:t>（</w:t>
      </w:r>
      <w:r>
        <w:rPr>
          <w:rFonts w:hint="eastAsia" w:ascii="Times New Roman" w:hAnsi="Times New Roman" w:cs="Times New Roman"/>
          <w:sz w:val="24"/>
          <w:lang w:val="en-US" w:eastAsia="zh-CN"/>
        </w:rPr>
        <w:t>3-23）</w:t>
      </w:r>
    </w:p>
    <w:p>
      <w:pPr>
        <w:keepNext w:val="0"/>
        <w:keepLines w:val="0"/>
        <w:pageBreakBefore w:val="0"/>
        <w:widowControl w:val="0"/>
        <w:kinsoku/>
        <w:wordWrap/>
        <w:overflowPunct/>
        <w:topLinePunct w:val="0"/>
        <w:autoSpaceDE/>
        <w:autoSpaceDN/>
        <w:bidi w:val="0"/>
        <w:adjustRightInd/>
        <w:snapToGrid/>
        <w:spacing w:before="157" w:beforeLines="50" w:line="400" w:lineRule="exact"/>
        <w:ind w:firstLine="480" w:firstLineChars="200"/>
        <w:textAlignment w:val="auto"/>
        <w:rPr>
          <w:rFonts w:hint="eastAsia"/>
          <w:sz w:val="24"/>
        </w:rPr>
      </w:pPr>
      <w:r>
        <w:rPr>
          <w:rFonts w:hint="eastAsia"/>
          <w:sz w:val="24"/>
        </w:rPr>
        <w:t>由此算出的面积裕度为</w:t>
      </w:r>
    </w:p>
    <w:p>
      <w:pPr>
        <w:keepNext w:val="0"/>
        <w:keepLines w:val="0"/>
        <w:pageBreakBefore w:val="0"/>
        <w:widowControl w:val="0"/>
        <w:kinsoku/>
        <w:wordWrap/>
        <w:overflowPunct/>
        <w:topLinePunct w:val="0"/>
        <w:autoSpaceDE/>
        <w:autoSpaceDN/>
        <w:bidi w:val="0"/>
        <w:adjustRightInd/>
        <w:snapToGrid/>
        <w:spacing w:line="400" w:lineRule="atLeast"/>
        <w:jc w:val="right"/>
        <w:textAlignment w:val="auto"/>
        <w:rPr>
          <w:rFonts w:hint="eastAsia" w:ascii="Times New Roman" w:hAnsi="Times New Roman" w:cs="Times New Roman"/>
          <w:sz w:val="24"/>
          <w:lang w:val="en-US" w:eastAsia="zh-CN"/>
        </w:rPr>
      </w:pPr>
      <w:r>
        <w:rPr>
          <w:rFonts w:hint="eastAsia"/>
          <w:position w:val="-24"/>
          <w:sz w:val="24"/>
        </w:rPr>
        <w:object>
          <v:shape id="_x0000_i1072" o:spt="75" type="#_x0000_t75" style="height:33pt;width:211pt;" o:ole="t" filled="f" o:preferrelative="t" stroked="f" coordsize="21600,21600">
            <v:path/>
            <v:fill on="f" focussize="0,0"/>
            <v:stroke on="f"/>
            <v:imagedata r:id="rId152" o:title=""/>
            <o:lock v:ext="edit" aspectratio="t"/>
            <w10:wrap type="none"/>
            <w10:anchorlock/>
          </v:shape>
          <o:OLEObject Type="Embed" ProgID="Equation.KSEE3" ShapeID="_x0000_i1072" DrawAspect="Content" ObjectID="_1468075777" r:id="rId151">
            <o:LockedField>false</o:LockedField>
          </o:OLEObject>
        </w:object>
      </w:r>
      <w:r>
        <w:rPr>
          <w:rFonts w:hint="eastAsia"/>
          <w:sz w:val="24"/>
          <w:lang w:val="en-US" w:eastAsia="zh-CN"/>
        </w:rPr>
        <w:t xml:space="preserve">      </w:t>
      </w:r>
      <w:r>
        <w:rPr>
          <w:rFonts w:hint="eastAsia" w:ascii="Times New Roman" w:hAnsi="Times New Roman" w:cs="Times New Roman"/>
          <w:sz w:val="24"/>
          <w:lang w:val="en-US" w:eastAsia="zh-CN"/>
        </w:rPr>
        <w:t>（3-24）</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sz w:val="24"/>
        </w:rPr>
      </w:pPr>
      <w:r>
        <w:rPr>
          <w:rFonts w:hint="eastAsia"/>
          <w:sz w:val="24"/>
        </w:rPr>
        <w:t>因为</w:t>
      </w:r>
      <w:r>
        <w:rPr>
          <w:rFonts w:hint="default" w:ascii="Times New Roman" w:hAnsi="Times New Roman" w:cs="Times New Roman"/>
          <w:i/>
          <w:iCs/>
          <w:sz w:val="24"/>
        </w:rPr>
        <w:t>H</w:t>
      </w:r>
      <w:r>
        <w:rPr>
          <w:rFonts w:hint="eastAsia"/>
          <w:sz w:val="24"/>
        </w:rPr>
        <w:t>满足要求，故本冷却器可以满足空分流程中的氧气冷却需要。</w:t>
      </w:r>
    </w:p>
    <w:p>
      <w:pPr>
        <w:widowControl w:val="0"/>
        <w:numPr>
          <w:ilvl w:val="0"/>
          <w:numId w:val="0"/>
        </w:numPr>
        <w:ind w:leftChars="0"/>
        <w:jc w:val="both"/>
        <w:rPr>
          <w:rFonts w:hint="eastAsia" w:ascii="宋体" w:hAnsi="宋体" w:eastAsia="宋体" w:cs="宋体"/>
          <w:sz w:val="24"/>
          <w:szCs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ind w:leftChars="0"/>
        <w:jc w:val="both"/>
        <w:textAlignment w:val="auto"/>
        <w:outlineLvl w:val="1"/>
        <w:rPr>
          <w:rFonts w:hint="eastAsia" w:ascii="黑体" w:eastAsia="黑体"/>
          <w:sz w:val="30"/>
          <w:szCs w:val="30"/>
        </w:rPr>
      </w:pPr>
      <w:bookmarkStart w:id="18" w:name="_Toc18306"/>
      <w:bookmarkStart w:id="19" w:name="_Toc16167"/>
      <w:r>
        <w:rPr>
          <w:rFonts w:hint="eastAsia" w:ascii="Times New Roman" w:hAnsi="Times New Roman" w:eastAsia="黑体" w:cs="Times New Roman"/>
          <w:b/>
          <w:bCs/>
          <w:sz w:val="24"/>
          <w:szCs w:val="24"/>
          <w:lang w:val="en-US" w:eastAsia="zh-CN"/>
        </w:rPr>
        <w:t xml:space="preserve">3.4 </w:t>
      </w:r>
      <w:r>
        <w:rPr>
          <w:rFonts w:hint="eastAsia" w:ascii="黑体" w:eastAsia="黑体"/>
          <w:b/>
          <w:bCs/>
          <w:sz w:val="24"/>
          <w:szCs w:val="24"/>
          <w:lang w:val="en-US" w:eastAsia="zh-CN"/>
        </w:rPr>
        <w:t xml:space="preserve"> 冷却</w:t>
      </w:r>
      <w:r>
        <w:rPr>
          <w:rFonts w:hint="eastAsia" w:ascii="黑体" w:eastAsia="黑体"/>
          <w:b/>
          <w:bCs/>
          <w:sz w:val="24"/>
          <w:szCs w:val="24"/>
        </w:rPr>
        <w:t>器内流体的流动阻力</w:t>
      </w:r>
      <w:bookmarkEnd w:id="18"/>
      <w:bookmarkEnd w:id="19"/>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ind w:leftChars="0"/>
        <w:jc w:val="both"/>
        <w:textAlignment w:val="auto"/>
        <w:outlineLvl w:val="2"/>
        <w:rPr>
          <w:rFonts w:hint="eastAsia" w:ascii="黑体" w:eastAsia="黑体"/>
          <w:sz w:val="28"/>
          <w:szCs w:val="28"/>
        </w:rPr>
      </w:pPr>
      <w:bookmarkStart w:id="20" w:name="_Toc32661"/>
      <w:r>
        <w:rPr>
          <w:rFonts w:hint="eastAsia" w:ascii="Times New Roman" w:hAnsi="Times New Roman" w:eastAsia="黑体" w:cs="Times New Roman"/>
          <w:sz w:val="24"/>
          <w:szCs w:val="24"/>
          <w:lang w:val="en-US" w:eastAsia="zh-CN"/>
        </w:rPr>
        <w:t xml:space="preserve">3.4.1 </w:t>
      </w:r>
      <w:r>
        <w:rPr>
          <w:rFonts w:hint="eastAsia" w:ascii="黑体" w:eastAsia="黑体"/>
          <w:sz w:val="24"/>
          <w:szCs w:val="24"/>
          <w:lang w:val="en-US" w:eastAsia="zh-CN"/>
        </w:rPr>
        <w:t xml:space="preserve"> </w:t>
      </w:r>
      <w:r>
        <w:rPr>
          <w:rFonts w:hint="eastAsia" w:ascii="黑体" w:eastAsia="黑体"/>
          <w:sz w:val="24"/>
          <w:szCs w:val="24"/>
        </w:rPr>
        <w:t>管程流动阻力</w:t>
      </w:r>
      <w:bookmarkEnd w:id="20"/>
    </w:p>
    <w:p>
      <w:pPr>
        <w:keepNext w:val="0"/>
        <w:keepLines w:val="0"/>
        <w:pageBreakBefore w:val="0"/>
        <w:widowControl w:val="0"/>
        <w:numPr>
          <w:ilvl w:val="0"/>
          <w:numId w:val="0"/>
        </w:numPr>
        <w:kinsoku/>
        <w:wordWrap/>
        <w:overflowPunct/>
        <w:topLinePunct w:val="0"/>
        <w:autoSpaceDE/>
        <w:autoSpaceDN/>
        <w:bidi w:val="0"/>
        <w:adjustRightInd/>
        <w:snapToGrid/>
        <w:ind w:leftChars="0"/>
        <w:jc w:val="right"/>
        <w:textAlignment w:val="baseline"/>
        <w:rPr>
          <w:rFonts w:hint="eastAsia" w:eastAsiaTheme="minorEastAsia"/>
          <w:position w:val="-14"/>
          <w:sz w:val="24"/>
          <w:lang w:val="en-US" w:eastAsia="zh-CN"/>
        </w:rPr>
      </w:pPr>
      <w:r>
        <w:rPr>
          <w:rFonts w:ascii="Cambria Math" w:hAnsi="Cambria Math"/>
          <w:b w:val="0"/>
          <w:i w:val="0"/>
          <w:position w:val="-14"/>
          <w:sz w:val="24"/>
        </w:rPr>
        <w:object>
          <v:shape id="_x0000_i1073" o:spt="75" type="#_x0000_t75" style="height:19pt;width:168pt;" o:ole="t" filled="f" o:preferrelative="t" stroked="f" coordsize="21600,21600">
            <v:path/>
            <v:fill on="f" focussize="0,0"/>
            <v:stroke on="f"/>
            <v:imagedata r:id="rId154" o:title=""/>
            <o:lock v:ext="edit" aspectratio="t"/>
            <w10:wrap type="none"/>
            <w10:anchorlock/>
          </v:shape>
          <o:OLEObject Type="Embed" ProgID="Equation.KSEE3" ShapeID="_x0000_i1073" DrawAspect="Content" ObjectID="_1468075778" r:id="rId153">
            <o:LockedField>false</o:LockedField>
          </o:OLEObject>
        </w:object>
      </w:r>
      <w:r>
        <w:rPr>
          <w:rFonts w:hint="eastAsia" w:hAnsi="Cambria Math"/>
          <w:b w:val="0"/>
          <w:i w:val="0"/>
          <w:position w:val="-14"/>
          <w:sz w:val="24"/>
          <w:lang w:val="en-US" w:eastAsia="zh-CN"/>
        </w:rPr>
        <w:t xml:space="preserve">          </w:t>
      </w:r>
      <w:r>
        <w:rPr>
          <w:rFonts w:hint="eastAsia" w:ascii="Times New Roman" w:hAnsi="Times New Roman" w:cs="Times New Roman"/>
          <w:sz w:val="24"/>
          <w:lang w:val="en-US" w:eastAsia="zh-CN"/>
        </w:rPr>
        <w:t>（3-25）</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left"/>
        <w:textAlignment w:val="auto"/>
        <w:rPr>
          <w:sz w:val="24"/>
        </w:rPr>
      </w:pPr>
      <w:r>
        <w:rPr>
          <w:rFonts w:hint="eastAsia"/>
          <w:sz w:val="24"/>
        </w:rPr>
        <w:t>式中</w:t>
      </w:r>
      <w:r>
        <w:rPr>
          <w:sz w:val="24"/>
        </w:rPr>
        <w:t>：</w:t>
      </w:r>
      <w:r>
        <w:rPr>
          <w:rFonts w:hint="default" w:ascii="Times New Roman" w:hAnsi="Times New Roman" w:cs="Times New Roman"/>
          <w:i/>
          <w:iCs/>
          <w:sz w:val="24"/>
        </w:rPr>
        <w:t>N</w:t>
      </w:r>
      <w:r>
        <w:rPr>
          <w:rFonts w:hint="default" w:ascii="Times New Roman" w:hAnsi="Times New Roman" w:cs="Times New Roman"/>
          <w:i/>
          <w:iCs/>
          <w:sz w:val="24"/>
          <w:vertAlign w:val="subscript"/>
        </w:rPr>
        <w:t>p</w:t>
      </w:r>
      <w:r>
        <w:rPr>
          <w:rFonts w:hint="eastAsia"/>
          <w:sz w:val="24"/>
          <w:lang w:eastAsia="zh-CN"/>
        </w:rPr>
        <w:t>——</w:t>
      </w:r>
      <w:r>
        <w:rPr>
          <w:sz w:val="24"/>
        </w:rPr>
        <w:t>管程数；</w:t>
      </w:r>
    </w:p>
    <w:p>
      <w:pPr>
        <w:keepNext w:val="0"/>
        <w:keepLines w:val="0"/>
        <w:pageBreakBefore w:val="0"/>
        <w:widowControl w:val="0"/>
        <w:kinsoku/>
        <w:wordWrap/>
        <w:overflowPunct/>
        <w:topLinePunct w:val="0"/>
        <w:autoSpaceDE/>
        <w:autoSpaceDN/>
        <w:bidi w:val="0"/>
        <w:adjustRightInd/>
        <w:snapToGrid/>
        <w:spacing w:line="400" w:lineRule="exact"/>
        <w:ind w:firstLine="1200" w:firstLineChars="500"/>
        <w:jc w:val="left"/>
        <w:textAlignment w:val="auto"/>
        <w:rPr>
          <w:sz w:val="24"/>
          <w:vertAlign w:val="subscript"/>
        </w:rPr>
      </w:pPr>
      <w:r>
        <w:rPr>
          <w:rFonts w:hint="default" w:ascii="Times New Roman" w:hAnsi="Times New Roman" w:cs="Times New Roman"/>
          <w:i/>
          <w:iCs/>
          <w:sz w:val="24"/>
        </w:rPr>
        <w:t>Ns</w:t>
      </w:r>
      <w:r>
        <w:rPr>
          <w:rFonts w:hint="eastAsia"/>
          <w:sz w:val="24"/>
          <w:lang w:eastAsia="zh-CN"/>
        </w:rPr>
        <w:t>——</w:t>
      </w:r>
      <w:r>
        <w:rPr>
          <w:sz w:val="24"/>
        </w:rPr>
        <w:t>串联的壳程数；</w:t>
      </w:r>
    </w:p>
    <w:p>
      <w:pPr>
        <w:keepNext w:val="0"/>
        <w:keepLines w:val="0"/>
        <w:pageBreakBefore w:val="0"/>
        <w:widowControl w:val="0"/>
        <w:kinsoku/>
        <w:wordWrap/>
        <w:overflowPunct/>
        <w:topLinePunct w:val="0"/>
        <w:autoSpaceDE/>
        <w:autoSpaceDN/>
        <w:bidi w:val="0"/>
        <w:adjustRightInd/>
        <w:snapToGrid/>
        <w:spacing w:line="400" w:lineRule="exact"/>
        <w:ind w:firstLine="1200" w:firstLineChars="500"/>
        <w:jc w:val="left"/>
        <w:textAlignment w:val="auto"/>
        <w:rPr>
          <w:sz w:val="24"/>
        </w:rPr>
      </w:pPr>
      <w:r>
        <w:rPr>
          <w:rFonts w:hint="default" w:ascii="Times New Roman" w:hAnsi="Times New Roman" w:cs="Times New Roman"/>
          <w:i/>
          <w:iCs/>
          <w:sz w:val="24"/>
        </w:rPr>
        <w:t>Ft</w:t>
      </w:r>
      <w:r>
        <w:rPr>
          <w:rFonts w:hint="eastAsia"/>
          <w:sz w:val="24"/>
          <w:lang w:eastAsia="zh-CN"/>
        </w:rPr>
        <w:t>——</w:t>
      </w:r>
      <w:r>
        <w:rPr>
          <w:sz w:val="24"/>
        </w:rPr>
        <w:t>管程污垢校正系数；</w:t>
      </w:r>
    </w:p>
    <w:p>
      <w:pPr>
        <w:keepNext w:val="0"/>
        <w:keepLines w:val="0"/>
        <w:pageBreakBefore w:val="0"/>
        <w:widowControl w:val="0"/>
        <w:kinsoku/>
        <w:wordWrap/>
        <w:overflowPunct/>
        <w:topLinePunct w:val="0"/>
        <w:autoSpaceDE/>
        <w:autoSpaceDN/>
        <w:bidi w:val="0"/>
        <w:adjustRightInd/>
        <w:snapToGrid/>
        <w:spacing w:line="400" w:lineRule="exact"/>
        <w:ind w:firstLine="1200" w:firstLineChars="500"/>
        <w:jc w:val="left"/>
        <w:textAlignment w:val="auto"/>
        <w:rPr>
          <w:sz w:val="24"/>
        </w:rPr>
      </w:pPr>
      <w:r>
        <w:rPr>
          <w:rFonts w:hint="default" w:ascii="Times New Roman" w:hAnsi="Times New Roman" w:cs="Times New Roman"/>
          <w:i/>
          <w:iCs/>
          <w:sz w:val="24"/>
        </w:rPr>
        <w:t>ΔP</w:t>
      </w:r>
      <w:r>
        <w:rPr>
          <w:rFonts w:hint="eastAsia" w:ascii="Times New Roman" w:hAnsi="Times New Roman" w:cs="Times New Roman"/>
          <w:i/>
          <w:iCs/>
          <w:sz w:val="24"/>
          <w:vertAlign w:val="subscript"/>
          <w:lang w:val="en-US" w:eastAsia="zh-CN"/>
        </w:rPr>
        <w:t>L</w:t>
      </w:r>
      <w:r>
        <w:rPr>
          <w:rFonts w:hint="eastAsia"/>
          <w:sz w:val="24"/>
          <w:lang w:eastAsia="zh-CN"/>
        </w:rPr>
        <w:t>——</w:t>
      </w:r>
      <w:r>
        <w:rPr>
          <w:rFonts w:hint="eastAsia"/>
          <w:sz w:val="24"/>
        </w:rPr>
        <w:t>非间接</w:t>
      </w:r>
      <w:r>
        <w:rPr>
          <w:sz w:val="24"/>
        </w:rPr>
        <w:t>摩擦阻力</w:t>
      </w:r>
      <w:r>
        <w:rPr>
          <w:rFonts w:hint="eastAsia"/>
          <w:sz w:val="24"/>
        </w:rPr>
        <w:t>造成</w:t>
      </w:r>
      <w:r>
        <w:rPr>
          <w:sz w:val="24"/>
        </w:rPr>
        <w:t>的压</w:t>
      </w:r>
      <w:r>
        <w:rPr>
          <w:rFonts w:hint="eastAsia"/>
          <w:sz w:val="24"/>
        </w:rPr>
        <w:t>力损失</w:t>
      </w:r>
      <w:r>
        <w:rPr>
          <w:sz w:val="24"/>
        </w:rPr>
        <w:t>，</w:t>
      </w:r>
      <w:r>
        <w:rPr>
          <w:rFonts w:hint="eastAsia" w:ascii="Times New Roman" w:hAnsi="Times New Roman" w:cs="Times New Roman"/>
          <w:sz w:val="24"/>
          <w:lang w:val="en-US" w:eastAsia="zh-CN"/>
        </w:rPr>
        <w:t>MPa</w:t>
      </w:r>
      <w:r>
        <w:rPr>
          <w:sz w:val="24"/>
        </w:rPr>
        <w:t>；</w:t>
      </w:r>
    </w:p>
    <w:p>
      <w:pPr>
        <w:keepNext w:val="0"/>
        <w:keepLines w:val="0"/>
        <w:pageBreakBefore w:val="0"/>
        <w:widowControl w:val="0"/>
        <w:kinsoku/>
        <w:wordWrap/>
        <w:overflowPunct/>
        <w:topLinePunct w:val="0"/>
        <w:autoSpaceDE/>
        <w:autoSpaceDN/>
        <w:bidi w:val="0"/>
        <w:adjustRightInd/>
        <w:snapToGrid/>
        <w:spacing w:line="400" w:lineRule="exact"/>
        <w:ind w:firstLine="1200" w:firstLineChars="500"/>
        <w:jc w:val="left"/>
        <w:textAlignment w:val="auto"/>
        <w:rPr>
          <w:rFonts w:hint="eastAsia"/>
          <w:position w:val="-14"/>
          <w:sz w:val="24"/>
          <w:lang w:eastAsia="zh-CN"/>
        </w:rPr>
      </w:pPr>
      <w:r>
        <w:rPr>
          <w:rFonts w:hint="default" w:ascii="Times New Roman" w:hAnsi="Times New Roman" w:cs="Times New Roman"/>
          <w:i/>
          <w:iCs/>
          <w:sz w:val="24"/>
        </w:rPr>
        <w:t>ΔP</w:t>
      </w:r>
      <w:r>
        <w:rPr>
          <w:rFonts w:hint="eastAsia" w:ascii="Times New Roman" w:hAnsi="Times New Roman" w:cs="Times New Roman"/>
          <w:i/>
          <w:iCs/>
          <w:sz w:val="24"/>
          <w:vertAlign w:val="subscript"/>
          <w:lang w:val="en-US" w:eastAsia="zh-CN"/>
        </w:rPr>
        <w:t>r</w:t>
      </w:r>
      <w:r>
        <w:rPr>
          <w:rFonts w:hint="eastAsia"/>
          <w:sz w:val="24"/>
          <w:lang w:eastAsia="zh-CN"/>
        </w:rPr>
        <w:t>——</w:t>
      </w:r>
      <w:r>
        <w:rPr>
          <w:rFonts w:hint="eastAsia"/>
          <w:sz w:val="24"/>
        </w:rPr>
        <w:t>弯曲处</w:t>
      </w:r>
      <w:r>
        <w:rPr>
          <w:sz w:val="24"/>
        </w:rPr>
        <w:t>阻力引起的压</w:t>
      </w:r>
      <w:r>
        <w:rPr>
          <w:rFonts w:hint="eastAsia"/>
          <w:sz w:val="24"/>
        </w:rPr>
        <w:t>力损失</w:t>
      </w:r>
      <w:r>
        <w:rPr>
          <w:sz w:val="24"/>
        </w:rPr>
        <w:t>，</w:t>
      </w:r>
      <w:r>
        <w:rPr>
          <w:rFonts w:hint="eastAsia" w:ascii="Times New Roman" w:hAnsi="Times New Roman" w:cs="Times New Roman"/>
          <w:sz w:val="24"/>
          <w:lang w:val="en-US" w:eastAsia="zh-CN"/>
        </w:rPr>
        <w:t>MPa</w:t>
      </w:r>
      <w:r>
        <w:rPr>
          <w:sz w:val="24"/>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int="eastAsia" w:hAnsi="Cambria Math" w:cs="宋体"/>
          <w:i w:val="0"/>
          <w:sz w:val="24"/>
          <w:szCs w:val="24"/>
          <w:lang w:val="en-US" w:eastAsia="zh-CN"/>
        </w:rPr>
      </w:pPr>
      <w:r>
        <w:rPr>
          <w:rFonts w:hint="default" w:ascii="Times New Roman" w:hAnsi="Times New Roman" w:eastAsia="宋体" w:cs="Times New Roman"/>
          <w:sz w:val="24"/>
          <w:szCs w:val="24"/>
          <w:lang w:val="en-US" w:eastAsia="zh-CN"/>
        </w:rPr>
        <w:t>（1）</w:t>
      </w:r>
      <w:r>
        <w:rPr>
          <w:rFonts w:hint="eastAsia" w:ascii="宋体" w:hAnsi="宋体" w:eastAsia="宋体" w:cs="宋体"/>
          <w:sz w:val="24"/>
          <w:szCs w:val="24"/>
          <w:lang w:val="en-US" w:eastAsia="zh-CN"/>
        </w:rPr>
        <w:t>雷诺数</w:t>
      </w:r>
      <w:r>
        <w:rPr>
          <w:rFonts w:hint="eastAsia" w:ascii="Times New Roman" w:hAnsi="Times New Roman" w:eastAsia="宋体" w:cs="Times New Roman"/>
          <w:i/>
          <w:iCs/>
          <w:sz w:val="24"/>
          <w:szCs w:val="24"/>
          <w:lang w:val="en-US" w:eastAsia="zh-CN"/>
        </w:rPr>
        <w:t>Re</w:t>
      </w:r>
      <w:r>
        <w:rPr>
          <w:rFonts w:hint="eastAsia" w:ascii="Times New Roman" w:hAnsi="Times New Roman" w:eastAsia="宋体" w:cs="Times New Roman"/>
          <w:i/>
          <w:iCs/>
          <w:sz w:val="24"/>
          <w:szCs w:val="24"/>
          <w:vertAlign w:val="subscript"/>
          <w:lang w:val="en-US" w:eastAsia="zh-CN"/>
        </w:rPr>
        <w:t>i</w:t>
      </w:r>
      <w:r>
        <w:rPr>
          <w:rFonts w:hint="default" w:ascii="Times New Roman" w:hAnsi="Times New Roman" w:eastAsia="宋体" w:cs="Times New Roman"/>
          <w:sz w:val="24"/>
          <w:szCs w:val="24"/>
          <w:lang w:val="en-US" w:eastAsia="zh-CN"/>
        </w:rPr>
        <w:t>=51958</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int="default" w:hAnsi="Cambria Math" w:cs="宋体"/>
          <w:i w:val="0"/>
          <w:sz w:val="24"/>
          <w:szCs w:val="24"/>
          <w:lang w:val="en-US" w:eastAsia="zh-CN"/>
        </w:rPr>
      </w:pPr>
      <w:r>
        <w:rPr>
          <w:rFonts w:hint="eastAsia" w:ascii="Times New Roman" w:hAnsi="Times New Roman" w:eastAsia="宋体" w:cs="Times New Roman"/>
          <w:sz w:val="24"/>
          <w:szCs w:val="24"/>
          <w:lang w:val="en-US" w:eastAsia="zh-CN"/>
        </w:rPr>
        <w:t>（2）</w:t>
      </w:r>
      <w:r>
        <w:rPr>
          <w:rFonts w:hint="eastAsia" w:hAnsi="Cambria Math" w:cs="宋体"/>
          <w:i w:val="0"/>
          <w:sz w:val="24"/>
          <w:szCs w:val="24"/>
          <w:lang w:val="en-US" w:eastAsia="zh-CN"/>
        </w:rPr>
        <w:t>直管阻力损失</w:t>
      </w:r>
      <w:r>
        <w:rPr>
          <w:rFonts w:hint="eastAsia" w:hAnsi="Cambria Math" w:cs="宋体"/>
          <w:i w:val="0"/>
          <w:position w:val="-10"/>
          <w:sz w:val="24"/>
          <w:szCs w:val="24"/>
          <w:lang w:val="en-US" w:eastAsia="zh-CN"/>
        </w:rPr>
        <w:object>
          <v:shape id="_x0000_i1074" o:spt="75" type="#_x0000_t75" style="height:17pt;width:19pt;" o:ole="t" filled="f" o:preferrelative="t" stroked="f" coordsize="21600,21600">
            <v:path/>
            <v:fill on="f" focussize="0,0"/>
            <v:stroke on="f"/>
            <v:imagedata r:id="rId156" o:title=""/>
            <o:lock v:ext="edit" aspectratio="t"/>
            <w10:wrap type="none"/>
            <w10:anchorlock/>
          </v:shape>
          <o:OLEObject Type="Embed" ProgID="Equation.KSEE3" ShapeID="_x0000_i1074" DrawAspect="Content" ObjectID="_1468075779" r:id="rId155">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hAnsi="Cambria Math"/>
          <w:i w:val="0"/>
          <w:sz w:val="24"/>
          <w:lang w:val="en-US" w:eastAsia="zh-CN"/>
        </w:rPr>
      </w:pPr>
      <w:r>
        <w:rPr>
          <w:rFonts w:hint="eastAsia" w:hAnsi="Cambria Math" w:cs="宋体"/>
          <w:i w:val="0"/>
          <w:sz w:val="24"/>
          <w:szCs w:val="24"/>
          <w:lang w:val="en-US" w:eastAsia="zh-CN"/>
        </w:rPr>
        <w:t>根据《过程设备设计》</w:t>
      </w:r>
      <w:r>
        <w:rPr>
          <w:rFonts w:hint="default" w:ascii="Times New Roman" w:hAnsi="Times New Roman" w:cs="Times New Roman"/>
          <w:i w:val="0"/>
          <w:sz w:val="24"/>
          <w:szCs w:val="24"/>
          <w:vertAlign w:val="superscript"/>
          <w:lang w:val="en-US" w:eastAsia="zh-CN"/>
        </w:rPr>
        <w:t>[7]</w:t>
      </w:r>
      <w:r>
        <w:rPr>
          <w:rFonts w:hint="eastAsia" w:hAnsi="Cambria Math" w:cs="宋体"/>
          <w:i w:val="0"/>
          <w:sz w:val="24"/>
          <w:szCs w:val="24"/>
          <w:lang w:val="en-US" w:eastAsia="zh-CN"/>
        </w:rPr>
        <w:t>取管道</w:t>
      </w:r>
      <w:r>
        <w:rPr>
          <w:rFonts w:hint="eastAsia"/>
          <w:sz w:val="24"/>
        </w:rPr>
        <w:t>绝对粗糙度为</w:t>
      </w:r>
      <w:r>
        <w:rPr>
          <w:rFonts w:hint="eastAsia" w:ascii="Times New Roman" w:hAnsi="Times New Roman" w:cs="Times New Roman"/>
          <w:i w:val="0"/>
          <w:sz w:val="24"/>
          <w:szCs w:val="24"/>
          <w:lang w:val="en-US" w:eastAsia="zh-CN"/>
        </w:rPr>
        <w:t>e=0.15m</w:t>
      </w:r>
      <w:r>
        <w:rPr>
          <w:rFonts w:hint="eastAsia" w:ascii="Times New Roman" w:hAnsi="Times New Roman" w:cs="Times New Roman"/>
          <w:sz w:val="24"/>
          <w:lang w:val="en-US" w:eastAsia="zh-CN"/>
        </w:rPr>
        <w:t>m</w:t>
      </w:r>
      <w:r>
        <w:rPr>
          <w:rFonts w:hint="eastAsia"/>
          <w:sz w:val="24"/>
        </w:rPr>
        <w:t>，所以</w:t>
      </w:r>
      <w:r>
        <w:rPr>
          <w:rFonts w:hint="eastAsia" w:ascii="Times New Roman" w:hAnsi="Times New Roman" w:cs="Times New Roman"/>
          <w:i w:val="0"/>
          <w:sz w:val="24"/>
          <w:szCs w:val="24"/>
          <w:lang w:val="en-US" w:eastAsia="zh-CN"/>
        </w:rPr>
        <w:t>e/d=0.15/20=0.0075，</w:t>
      </w:r>
      <w:r>
        <w:rPr>
          <w:rFonts w:hint="eastAsia"/>
          <w:sz w:val="24"/>
          <w:lang w:val="en-US" w:eastAsia="zh-CN"/>
        </w:rPr>
        <w:t>再由</w:t>
      </w:r>
      <w:r>
        <w:rPr>
          <w:rFonts w:hint="eastAsia" w:ascii="宋体" w:hAnsi="宋体" w:eastAsia="宋体" w:cs="宋体"/>
          <w:position w:val="-12"/>
          <w:sz w:val="24"/>
          <w:szCs w:val="24"/>
          <w:lang w:val="en-US" w:eastAsia="zh-CN"/>
        </w:rPr>
        <w:object>
          <v:shape id="_x0000_i1075" o:spt="75" type="#_x0000_t75" style="height:18pt;width:60.95pt;" o:ole="t" filled="f" o:preferrelative="t" stroked="f" coordsize="21600,21600">
            <v:path/>
            <v:fill on="f" focussize="0,0"/>
            <v:stroke on="f"/>
            <v:imagedata r:id="rId158" o:title=""/>
            <o:lock v:ext="edit" aspectratio="t"/>
            <w10:wrap type="none"/>
            <w10:anchorlock/>
          </v:shape>
          <o:OLEObject Type="Embed" ProgID="Equation.KSEE3" ShapeID="_x0000_i1075" DrawAspect="Content" ObjectID="_1468075780" r:id="rId157">
            <o:LockedField>false</o:LockedField>
          </o:OLEObject>
        </w:object>
      </w:r>
      <w:r>
        <w:rPr>
          <w:rFonts w:hint="eastAsia" w:ascii="宋体" w:hAnsi="宋体" w:eastAsia="宋体" w:cs="宋体"/>
          <w:sz w:val="24"/>
          <w:szCs w:val="24"/>
          <w:lang w:val="en-US" w:eastAsia="zh-CN"/>
        </w:rPr>
        <w:t>，</w:t>
      </w:r>
      <w:r>
        <w:rPr>
          <w:rFonts w:hint="eastAsia" w:hAnsi="Cambria Math" w:cs="宋体"/>
          <w:i w:val="0"/>
          <w:sz w:val="24"/>
          <w:szCs w:val="24"/>
          <w:lang w:val="en-US" w:eastAsia="zh-CN"/>
        </w:rPr>
        <w:t>查</w:t>
      </w:r>
      <w:r>
        <w:rPr>
          <w:rFonts w:hint="eastAsia"/>
          <w:sz w:val="24"/>
        </w:rPr>
        <w:t>莫迪摩擦系数图知</w:t>
      </w:r>
      <w:r>
        <w:rPr>
          <w:rFonts w:hint="eastAsia"/>
          <w:sz w:val="24"/>
          <w:lang w:eastAsia="zh-CN"/>
        </w:rPr>
        <w:t>，</w:t>
      </w:r>
      <w:r>
        <w:rPr>
          <w:rFonts w:hint="eastAsia"/>
          <w:sz w:val="24"/>
        </w:rPr>
        <w:t>管流摩擦系数</w:t>
      </w:r>
      <w:r>
        <w:rPr>
          <w:rFonts w:hint="eastAsia"/>
          <w:position w:val="-12"/>
          <w:sz w:val="24"/>
        </w:rPr>
        <w:object>
          <v:shape id="_x0000_i1076" o:spt="75" type="#_x0000_t75" style="height:18pt;width:52pt;" o:ole="t" filled="f" o:preferrelative="t" stroked="f" coordsize="21600,21600">
            <v:path/>
            <v:fill on="f" focussize="0,0"/>
            <v:stroke on="f"/>
            <v:imagedata r:id="rId160" o:title=""/>
            <o:lock v:ext="edit" aspectratio="t"/>
            <w10:wrap type="none"/>
            <w10:anchorlock/>
          </v:shape>
          <o:OLEObject Type="Embed" ProgID="Equation.KSEE3" ShapeID="_x0000_i1076" DrawAspect="Content" ObjectID="_1468075781" r:id="rId159">
            <o:LockedField>false</o:LockedField>
          </o:OLEObject>
        </w:object>
      </w:r>
      <w:r>
        <w:rPr>
          <w:rFonts w:hint="eastAsia" w:hAnsi="Cambria Math"/>
          <w:i w:val="0"/>
          <w:sz w:val="24"/>
          <w:lang w:val="en-US" w:eastAsia="zh-CN"/>
        </w:rPr>
        <w:t>，故</w:t>
      </w:r>
    </w:p>
    <w:p>
      <w:pPr>
        <w:widowControl w:val="0"/>
        <w:numPr>
          <w:ilvl w:val="0"/>
          <w:numId w:val="0"/>
        </w:numPr>
        <w:ind w:leftChars="0"/>
        <w:jc w:val="right"/>
        <w:rPr>
          <w:rFonts w:hint="eastAsia" w:ascii="Times New Roman" w:hAnsi="Times New Roman" w:cs="Times New Roman"/>
          <w:sz w:val="24"/>
          <w:lang w:val="en-US" w:eastAsia="zh-CN"/>
        </w:rPr>
      </w:pPr>
      <w:r>
        <w:rPr>
          <w:rFonts w:ascii="Cambria Math" w:hAnsi="Cambria Math" w:cs="宋体"/>
          <w:b w:val="0"/>
          <w:i w:val="0"/>
          <w:position w:val="-24"/>
          <w:sz w:val="24"/>
          <w:szCs w:val="24"/>
          <w:lang w:val="en-US"/>
        </w:rPr>
        <w:object>
          <v:shape id="_x0000_i1077" o:spt="75" type="#_x0000_t75" style="height:34pt;width:271pt;" o:ole="t" filled="f" o:preferrelative="t" stroked="f" coordsize="21600,21600">
            <v:path/>
            <v:fill on="f" focussize="0,0"/>
            <v:stroke on="f"/>
            <v:imagedata r:id="rId162" o:title=""/>
            <o:lock v:ext="edit" aspectratio="t"/>
            <w10:wrap type="none"/>
            <w10:anchorlock/>
          </v:shape>
          <o:OLEObject Type="Embed" ProgID="Equation.KSEE3" ShapeID="_x0000_i1077" DrawAspect="Content" ObjectID="_1468075782" r:id="rId161">
            <o:LockedField>false</o:LockedField>
          </o:OLEObject>
        </w:object>
      </w:r>
      <w:r>
        <w:rPr>
          <w:rFonts w:hint="eastAsia" w:ascii="Times New Roman" w:hAnsi="Times New Roman" w:cs="Times New Roman"/>
          <w:sz w:val="24"/>
          <w:lang w:val="en-US" w:eastAsia="zh-CN"/>
        </w:rPr>
        <w:t>（3-26）</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Ansi="Cambria Math"/>
          <w:i w:val="0"/>
          <w:sz w:val="24"/>
        </w:rPr>
      </w:pPr>
      <w:r>
        <w:rPr>
          <w:rFonts w:hint="eastAsia" w:ascii="Times New Roman" w:hAnsi="Times New Roman" w:eastAsia="宋体" w:cs="Times New Roman"/>
          <w:sz w:val="24"/>
          <w:szCs w:val="24"/>
          <w:lang w:val="en-US" w:eastAsia="zh-CN"/>
        </w:rPr>
        <w:t>（3）</w:t>
      </w:r>
      <w:r>
        <w:rPr>
          <w:rFonts w:hint="eastAsia"/>
          <w:sz w:val="24"/>
        </w:rPr>
        <w:t>回弯阻力损失</w:t>
      </w:r>
      <w:r>
        <w:rPr>
          <w:rFonts w:hint="eastAsia"/>
          <w:position w:val="-10"/>
          <w:sz w:val="24"/>
        </w:rPr>
        <w:object>
          <v:shape id="_x0000_i1078" o:spt="75" type="#_x0000_t75" style="height:17pt;width:20pt;" o:ole="t" filled="f" o:preferrelative="t" stroked="f" coordsize="21600,21600">
            <v:path/>
            <v:fill on="f" focussize="0,0"/>
            <v:stroke on="f"/>
            <v:imagedata r:id="rId164" o:title=""/>
            <o:lock v:ext="edit" aspectratio="t"/>
            <w10:wrap type="none"/>
            <w10:anchorlock/>
          </v:shape>
          <o:OLEObject Type="Embed" ProgID="Equation.KSEE3" ShapeID="_x0000_i1078" DrawAspect="Content" ObjectID="_1468075783" r:id="rId163">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sz w:val="24"/>
          <w:lang w:val="en-US" w:eastAsia="zh-CN"/>
        </w:rPr>
      </w:pPr>
      <w:r>
        <w:rPr>
          <w:rFonts w:hint="eastAsia"/>
          <w:sz w:val="24"/>
        </w:rPr>
        <w:t>回弯阻力损失可由经验公式</w:t>
      </w:r>
      <w:r>
        <w:rPr>
          <w:rFonts w:hint="eastAsia"/>
          <w:sz w:val="24"/>
          <w:lang w:val="en-US" w:eastAsia="zh-CN"/>
        </w:rPr>
        <w:t>估算</w:t>
      </w:r>
    </w:p>
    <w:p>
      <w:pPr>
        <w:widowControl w:val="0"/>
        <w:numPr>
          <w:ilvl w:val="0"/>
          <w:numId w:val="0"/>
        </w:numPr>
        <w:ind w:leftChars="0"/>
        <w:jc w:val="right"/>
        <w:rPr>
          <w:rFonts w:hint="eastAsia" w:hAnsi="Cambria Math"/>
          <w:b w:val="0"/>
          <w:i w:val="0"/>
          <w:sz w:val="24"/>
          <w:lang w:val="en-US" w:eastAsia="zh-CN"/>
        </w:rPr>
      </w:pPr>
      <w:r>
        <w:rPr>
          <w:rFonts w:ascii="Cambria Math" w:hAnsi="Cambria Math"/>
          <w:b w:val="0"/>
          <w:i w:val="0"/>
          <w:position w:val="-24"/>
          <w:sz w:val="24"/>
        </w:rPr>
        <w:pict>
          <v:shape id="_x0000_s1043" o:spid="_x0000_s1043" o:spt="75" type="#_x0000_t75" style="position:absolute;left:0pt;margin-left:99.6pt;margin-top:7.6pt;height:34pt;width:204.95pt;z-index:251671552;mso-width-relative:page;mso-height-relative:page;" o:ole="t" filled="f" o:preferrelative="t" stroked="f" coordsize="21600,21600">
            <v:path/>
            <v:fill on="f" focussize="0,0"/>
            <v:stroke on="f"/>
            <v:imagedata r:id="rId166" o:title=""/>
            <o:lock v:ext="edit" aspectratio="t"/>
          </v:shape>
          <o:OLEObject Type="Embed" ProgID="Equation.KSEE3" ShapeID="_x0000_s1043" DrawAspect="Content" ObjectID="_1468075784" r:id="rId165">
            <o:LockedField>false</o:LockedField>
          </o:OLEObject>
        </w:pict>
      </w:r>
    </w:p>
    <w:p>
      <w:pPr>
        <w:widowControl w:val="0"/>
        <w:numPr>
          <w:ilvl w:val="0"/>
          <w:numId w:val="0"/>
        </w:numPr>
        <w:ind w:leftChars="0"/>
        <w:jc w:val="right"/>
        <w:rPr>
          <w:rFonts w:hint="eastAsia" w:hAnsi="Cambria Math" w:eastAsiaTheme="minorEastAsia"/>
          <w:i w:val="0"/>
          <w:sz w:val="24"/>
          <w:lang w:val="en-US" w:eastAsia="zh-CN"/>
        </w:rPr>
      </w:pPr>
      <w:r>
        <w:rPr>
          <w:rFonts w:hint="eastAsia" w:hAnsi="Cambria Math"/>
          <w:b w:val="0"/>
          <w:i w:val="0"/>
          <w:sz w:val="24"/>
          <w:lang w:val="en-US" w:eastAsia="zh-CN"/>
        </w:rPr>
        <w:t xml:space="preserve">            </w:t>
      </w:r>
      <w:r>
        <w:rPr>
          <w:rFonts w:hint="eastAsia" w:ascii="Times New Roman" w:hAnsi="Times New Roman" w:cs="Times New Roman"/>
          <w:sz w:val="24"/>
          <w:lang w:val="en-US" w:eastAsia="zh-CN"/>
        </w:rPr>
        <w:t>（3-27）</w:t>
      </w:r>
    </w:p>
    <w:p>
      <w:pPr>
        <w:widowControl w:val="0"/>
        <w:numPr>
          <w:ilvl w:val="0"/>
          <w:numId w:val="0"/>
        </w:numPr>
        <w:ind w:leftChars="0"/>
        <w:jc w:val="right"/>
        <w:rPr>
          <w:rFonts w:ascii="Cambria Math" w:hAnsi="Cambria Math"/>
          <w:b w:val="0"/>
          <w:i w:val="0"/>
          <w:position w:val="-24"/>
          <w:sz w:val="24"/>
          <w:lang w:val="en-US"/>
        </w:rPr>
      </w:pPr>
    </w:p>
    <w:p>
      <w:pPr>
        <w:widowControl w:val="0"/>
        <w:numPr>
          <w:ilvl w:val="0"/>
          <w:numId w:val="0"/>
        </w:numPr>
        <w:ind w:leftChars="0"/>
        <w:jc w:val="right"/>
        <w:rPr>
          <w:rFonts w:hint="eastAsia" w:hAnsi="Cambria Math"/>
          <w:b w:val="0"/>
          <w:i w:val="0"/>
          <w:sz w:val="24"/>
          <w:lang w:val="en-US" w:eastAsia="zh-CN"/>
        </w:rPr>
      </w:pPr>
      <w:r>
        <w:rPr>
          <w:rFonts w:ascii="Cambria Math" w:hAnsi="Cambria Math"/>
          <w:b w:val="0"/>
          <w:i w:val="0"/>
          <w:position w:val="-24"/>
          <w:sz w:val="24"/>
          <w:lang w:val="en-US"/>
        </w:rPr>
        <w:pict>
          <v:shape id="_x0000_s1044" o:spid="_x0000_s1044" o:spt="75" type="#_x0000_t75" style="position:absolute;left:0pt;margin-left:94.95pt;margin-top:2.7pt;height:33pt;width:236pt;z-index:251671552;mso-width-relative:page;mso-height-relative:page;" o:ole="t" filled="f" o:preferrelative="t" stroked="f" coordsize="21600,21600">
            <v:path/>
            <v:fill on="f" focussize="0,0"/>
            <v:stroke on="f"/>
            <v:imagedata r:id="rId168" o:title=""/>
            <o:lock v:ext="edit" aspectratio="t"/>
          </v:shape>
          <o:OLEObject Type="Embed" ProgID="Equation.KSEE3" ShapeID="_x0000_s1044" DrawAspect="Content" ObjectID="_1468075785" r:id="rId167">
            <o:LockedField>false</o:LockedField>
          </o:OLEObject>
        </w:pict>
      </w:r>
      <w:r>
        <w:rPr>
          <w:rFonts w:hint="eastAsia" w:hAnsi="Cambria Math"/>
          <w:b w:val="0"/>
          <w:i w:val="0"/>
          <w:sz w:val="24"/>
          <w:lang w:val="en-US" w:eastAsia="zh-CN"/>
        </w:rPr>
        <w:t xml:space="preserve">      </w:t>
      </w:r>
    </w:p>
    <w:p>
      <w:pPr>
        <w:widowControl w:val="0"/>
        <w:numPr>
          <w:ilvl w:val="0"/>
          <w:numId w:val="0"/>
        </w:numPr>
        <w:ind w:leftChars="0"/>
        <w:jc w:val="right"/>
        <w:rPr>
          <w:rFonts w:hint="eastAsia" w:ascii="Times New Roman" w:hAnsi="Times New Roman" w:eastAsia="宋体" w:cs="Times New Roman"/>
          <w:sz w:val="24"/>
          <w:szCs w:val="24"/>
          <w:lang w:val="en-US" w:eastAsia="zh-CN"/>
        </w:rPr>
      </w:pPr>
      <w:r>
        <w:rPr>
          <w:rFonts w:hint="eastAsia" w:ascii="Times New Roman" w:hAnsi="Times New Roman" w:cs="Times New Roman"/>
          <w:sz w:val="24"/>
          <w:lang w:val="en-US" w:eastAsia="zh-CN"/>
        </w:rPr>
        <w:t>（3-28）</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int="eastAsia"/>
          <w:sz w:val="24"/>
        </w:rPr>
      </w:pPr>
      <w:r>
        <w:rPr>
          <w:rFonts w:hint="eastAsia" w:ascii="Times New Roman" w:hAnsi="Times New Roman" w:eastAsia="宋体" w:cs="Times New Roman"/>
          <w:sz w:val="24"/>
          <w:szCs w:val="24"/>
          <w:lang w:val="en-US" w:eastAsia="zh-CN"/>
        </w:rPr>
        <w:t>（4）</w:t>
      </w:r>
      <w:r>
        <w:rPr>
          <w:rFonts w:hint="eastAsia"/>
          <w:sz w:val="24"/>
        </w:rPr>
        <w:t>管程压</w:t>
      </w:r>
      <w:r>
        <w:rPr>
          <w:rFonts w:hint="eastAsia"/>
          <w:sz w:val="24"/>
          <w:lang w:val="en-US" w:eastAsia="zh-CN"/>
        </w:rPr>
        <w:t>力</w:t>
      </w:r>
      <w:r>
        <w:rPr>
          <w:rFonts w:hint="eastAsia"/>
          <w:sz w:val="24"/>
        </w:rPr>
        <w:t>降</w:t>
      </w:r>
    </w:p>
    <w:p>
      <w:pPr>
        <w:widowControl w:val="0"/>
        <w:numPr>
          <w:ilvl w:val="0"/>
          <w:numId w:val="0"/>
        </w:numPr>
        <w:ind w:leftChars="0"/>
        <w:jc w:val="right"/>
        <w:rPr>
          <w:rFonts w:hint="eastAsia"/>
          <w:sz w:val="24"/>
        </w:rPr>
      </w:pPr>
      <w:r>
        <w:rPr>
          <w:rFonts w:ascii="Cambria Math" w:hAnsi="Cambria Math"/>
          <w:b w:val="0"/>
          <w:i w:val="0"/>
          <w:position w:val="-42"/>
          <w:sz w:val="24"/>
        </w:rPr>
        <w:object>
          <v:shape id="_x0000_i1079" o:spt="75" type="#_x0000_t75" style="height:52pt;width:222pt;" o:ole="t" filled="f" o:preferrelative="t" stroked="f" coordsize="21600,21600">
            <v:path/>
            <v:fill on="f" focussize="0,0"/>
            <v:stroke on="f"/>
            <v:imagedata r:id="rId170" o:title=""/>
            <o:lock v:ext="edit" aspectratio="t"/>
            <w10:wrap type="none"/>
            <w10:anchorlock/>
          </v:shape>
          <o:OLEObject Type="Embed" ProgID="Equation.KSEE3" ShapeID="_x0000_i1079" DrawAspect="Content" ObjectID="_1468075786" r:id="rId169">
            <o:LockedField>false</o:LockedField>
          </o:OLEObject>
        </w:object>
      </w:r>
      <w:r>
        <w:rPr>
          <w:rFonts w:hint="eastAsia" w:hAnsi="Cambria Math"/>
          <w:b w:val="0"/>
          <w:i w:val="0"/>
          <w:position w:val="-14"/>
          <w:sz w:val="24"/>
          <w:lang w:val="en-US" w:eastAsia="zh-CN"/>
        </w:rPr>
        <w:t xml:space="preserve">        </w:t>
      </w:r>
      <w:r>
        <w:rPr>
          <w:rFonts w:hint="eastAsia" w:ascii="Times New Roman" w:hAnsi="Times New Roman" w:cs="Times New Roman"/>
          <w:sz w:val="24"/>
          <w:lang w:val="en-US" w:eastAsia="zh-CN"/>
        </w:rPr>
        <w:t>（3-29）</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center"/>
        <w:rPr>
          <w:rFonts w:hint="default" w:hAnsi="Cambria Math"/>
          <w:i w:val="0"/>
          <w:position w:val="-14"/>
          <w:sz w:val="24"/>
          <w:lang w:val="en-US" w:eastAsia="zh-CN"/>
        </w:rPr>
      </w:pPr>
      <w:r>
        <w:rPr>
          <w:rFonts w:hint="eastAsia"/>
          <w:sz w:val="24"/>
        </w:rPr>
        <w:t>由《</w:t>
      </w:r>
      <w:r>
        <w:rPr>
          <w:rFonts w:hint="eastAsia"/>
          <w:sz w:val="24"/>
          <w:lang w:val="en-US" w:eastAsia="zh-CN"/>
        </w:rPr>
        <w:t>过程设备设计</w:t>
      </w:r>
      <w:r>
        <w:rPr>
          <w:rFonts w:hint="eastAsia"/>
          <w:sz w:val="24"/>
        </w:rPr>
        <w:t>》</w:t>
      </w:r>
      <w:r>
        <w:rPr>
          <w:rFonts w:hint="default" w:ascii="Times New Roman" w:hAnsi="Times New Roman" w:cs="Times New Roman"/>
          <w:sz w:val="24"/>
          <w:vertAlign w:val="superscript"/>
          <w:lang w:val="en-US" w:eastAsia="zh-CN"/>
        </w:rPr>
        <w:t>[7]</w:t>
      </w:r>
      <w:r>
        <w:rPr>
          <w:rFonts w:hint="eastAsia"/>
          <w:sz w:val="24"/>
        </w:rPr>
        <w:t>，相关系数取值如下：对</w:t>
      </w:r>
      <w:r>
        <w:rPr>
          <w:rFonts w:hint="eastAsia"/>
          <w:sz w:val="24"/>
        </w:rPr>
        <w:object>
          <v:shape id="_x0000_i1080" o:spt="75" type="#_x0000_t75" style="height:16pt;width:84pt;" o:ole="t" filled="f" o:preferrelative="t" stroked="f" coordsize="21600,21600">
            <v:path/>
            <v:fill on="f" focussize="0,0"/>
            <v:stroke on="f"/>
            <v:imagedata r:id="rId172" o:title=""/>
            <o:lock v:ext="edit" aspectratio="t"/>
            <w10:wrap type="none"/>
            <w10:anchorlock/>
          </v:shape>
          <o:OLEObject Type="Embed" ProgID="Equation.KSEE3" ShapeID="_x0000_i1080" DrawAspect="Content" ObjectID="_1468075787" r:id="rId171">
            <o:LockedField>false</o:LockedField>
          </o:OLEObject>
        </w:object>
      </w:r>
      <w:r>
        <w:rPr>
          <w:rFonts w:hint="eastAsia"/>
          <w:sz w:val="24"/>
        </w:rPr>
        <w:t>管子取</w:t>
      </w:r>
      <w:r>
        <w:rPr>
          <w:rFonts w:hint="eastAsia" w:ascii="Times New Roman" w:hAnsi="Times New Roman" w:cs="Times New Roman"/>
          <w:i/>
          <w:iCs/>
          <w:sz w:val="24"/>
          <w:lang w:val="en-US" w:eastAsia="zh-CN"/>
        </w:rPr>
        <w:t>F</w:t>
      </w:r>
      <w:r>
        <w:rPr>
          <w:rFonts w:hint="eastAsia" w:ascii="Times New Roman" w:hAnsi="Times New Roman" w:cs="Times New Roman"/>
          <w:i/>
          <w:iCs/>
          <w:sz w:val="24"/>
          <w:vertAlign w:val="subscript"/>
          <w:lang w:val="en-US" w:eastAsia="zh-CN"/>
        </w:rPr>
        <w:t>t</w:t>
      </w:r>
      <w:r>
        <w:rPr>
          <w:rFonts w:hint="eastAsia" w:ascii="Times New Roman" w:hAnsi="Times New Roman" w:cs="Times New Roman"/>
          <w:sz w:val="24"/>
          <w:lang w:val="en-US" w:eastAsia="zh-CN"/>
        </w:rPr>
        <w:t>=1.4</w:t>
      </w:r>
      <w:r>
        <w:rPr>
          <w:rFonts w:hint="eastAsia"/>
          <w:sz w:val="24"/>
        </w:rPr>
        <w:t>；管程数</w:t>
      </w:r>
      <w:r>
        <w:rPr>
          <w:rFonts w:hint="eastAsia" w:ascii="Times New Roman" w:hAnsi="Times New Roman" w:cs="Times New Roman"/>
          <w:i/>
          <w:iCs/>
          <w:sz w:val="24"/>
          <w:lang w:val="en-US" w:eastAsia="zh-CN"/>
        </w:rPr>
        <w:t>N</w:t>
      </w:r>
      <w:r>
        <w:rPr>
          <w:rFonts w:hint="eastAsia" w:ascii="Times New Roman" w:hAnsi="Times New Roman" w:cs="Times New Roman"/>
          <w:i/>
          <w:iCs/>
          <w:sz w:val="24"/>
          <w:vertAlign w:val="subscript"/>
          <w:lang w:val="en-US" w:eastAsia="zh-CN"/>
        </w:rPr>
        <w:t>p</w:t>
      </w:r>
      <w:r>
        <w:rPr>
          <w:rFonts w:hint="eastAsia" w:ascii="Times New Roman" w:hAnsi="Times New Roman" w:cs="Times New Roman"/>
          <w:sz w:val="24"/>
          <w:lang w:val="en-US" w:eastAsia="zh-CN"/>
        </w:rPr>
        <w:t>=1</w:t>
      </w:r>
      <w:r>
        <w:rPr>
          <w:rFonts w:hint="eastAsia"/>
          <w:sz w:val="24"/>
        </w:rPr>
        <w:t>；串联的壳程数</w:t>
      </w:r>
      <w:r>
        <w:rPr>
          <w:rFonts w:hint="eastAsia" w:ascii="Times New Roman" w:hAnsi="Times New Roman" w:cs="Times New Roman"/>
          <w:i/>
          <w:iCs/>
          <w:sz w:val="24"/>
          <w:lang w:val="en-US" w:eastAsia="zh-CN"/>
        </w:rPr>
        <w:t>N</w:t>
      </w:r>
      <w:r>
        <w:rPr>
          <w:rFonts w:hint="eastAsia" w:ascii="Times New Roman" w:hAnsi="Times New Roman" w:cs="Times New Roman"/>
          <w:i/>
          <w:iCs/>
          <w:sz w:val="24"/>
          <w:vertAlign w:val="subscript"/>
          <w:lang w:val="en-US" w:eastAsia="zh-CN"/>
        </w:rPr>
        <w:t>s</w:t>
      </w:r>
      <w:r>
        <w:rPr>
          <w:rFonts w:hint="eastAsia" w:ascii="Times New Roman" w:hAnsi="Times New Roman" w:cs="Times New Roman"/>
          <w:sz w:val="24"/>
          <w:lang w:val="en-US" w:eastAsia="zh-CN"/>
        </w:rPr>
        <w:t>=1。</w:t>
      </w:r>
    </w:p>
    <w:p>
      <w:pPr>
        <w:keepNext w:val="0"/>
        <w:keepLines w:val="0"/>
        <w:pageBreakBefore w:val="0"/>
        <w:widowControl w:val="0"/>
        <w:kinsoku/>
        <w:wordWrap/>
        <w:overflowPunct/>
        <w:topLinePunct w:val="0"/>
        <w:autoSpaceDE/>
        <w:autoSpaceDN/>
        <w:bidi w:val="0"/>
        <w:adjustRightInd/>
        <w:snapToGrid/>
        <w:spacing w:before="156" w:beforeLines="50" w:after="156" w:afterLines="50" w:line="400" w:lineRule="exact"/>
        <w:textAlignment w:val="auto"/>
        <w:outlineLvl w:val="2"/>
        <w:rPr>
          <w:rFonts w:ascii="黑体" w:eastAsia="黑体"/>
          <w:sz w:val="28"/>
          <w:szCs w:val="28"/>
        </w:rPr>
      </w:pPr>
      <w:bookmarkStart w:id="21" w:name="_Toc17016"/>
      <w:r>
        <w:rPr>
          <w:rFonts w:hint="default" w:ascii="Times New Roman" w:hAnsi="Times New Roman" w:eastAsia="黑体" w:cs="Times New Roman"/>
          <w:sz w:val="24"/>
          <w:szCs w:val="24"/>
          <w:lang w:val="en-US" w:eastAsia="zh-CN"/>
        </w:rPr>
        <w:t xml:space="preserve">3.4.2 </w:t>
      </w:r>
      <w:r>
        <w:rPr>
          <w:rFonts w:hint="eastAsia" w:ascii="黑体" w:eastAsia="黑体"/>
          <w:sz w:val="24"/>
          <w:szCs w:val="24"/>
          <w:lang w:val="en-US" w:eastAsia="zh-CN"/>
        </w:rPr>
        <w:t xml:space="preserve"> </w:t>
      </w:r>
      <w:r>
        <w:rPr>
          <w:rFonts w:hint="eastAsia" w:ascii="黑体" w:eastAsia="黑体"/>
          <w:sz w:val="24"/>
          <w:szCs w:val="24"/>
        </w:rPr>
        <w:t>壳程流动阻力</w:t>
      </w:r>
      <w:bookmarkEnd w:id="21"/>
    </w:p>
    <w:p>
      <w:pPr>
        <w:keepNext w:val="0"/>
        <w:keepLines w:val="0"/>
        <w:pageBreakBefore w:val="0"/>
        <w:widowControl w:val="0"/>
        <w:numPr>
          <w:ilvl w:val="0"/>
          <w:numId w:val="0"/>
        </w:numPr>
        <w:kinsoku/>
        <w:wordWrap/>
        <w:overflowPunct/>
        <w:topLinePunct w:val="0"/>
        <w:autoSpaceDE/>
        <w:autoSpaceDN/>
        <w:bidi w:val="0"/>
        <w:adjustRightInd/>
        <w:snapToGrid/>
        <w:ind w:leftChars="0"/>
        <w:jc w:val="right"/>
        <w:textAlignment w:val="baseline"/>
        <w:rPr>
          <w:rFonts w:hint="eastAsia" w:hAnsi="Cambria Math" w:eastAsiaTheme="minorEastAsia"/>
          <w:i w:val="0"/>
          <w:position w:val="-14"/>
          <w:sz w:val="24"/>
          <w:lang w:val="en-US" w:eastAsia="zh-CN"/>
        </w:rPr>
      </w:pPr>
      <w:r>
        <w:rPr>
          <w:rFonts w:ascii="Cambria Math" w:hAnsi="Cambria Math"/>
          <w:b w:val="0"/>
          <w:i w:val="0"/>
          <w:position w:val="-12"/>
          <w:sz w:val="24"/>
        </w:rPr>
        <w:object>
          <v:shape id="_x0000_i1081" o:spt="75" type="#_x0000_t75" style="height:19pt;width:111pt;" o:ole="t" filled="f" o:preferrelative="t" stroked="f" coordsize="21600,21600">
            <v:path/>
            <v:fill on="f" focussize="0,0"/>
            <v:stroke on="f"/>
            <v:imagedata r:id="rId174" o:title=""/>
            <o:lock v:ext="edit" aspectratio="t"/>
            <w10:wrap type="none"/>
            <w10:anchorlock/>
          </v:shape>
          <o:OLEObject Type="Embed" ProgID="Equation.KSEE3" ShapeID="_x0000_i1081" DrawAspect="Content" ObjectID="_1468075788" r:id="rId173">
            <o:LockedField>false</o:LockedField>
          </o:OLEObject>
        </w:object>
      </w:r>
      <w:r>
        <w:rPr>
          <w:rFonts w:hint="eastAsia" w:hAnsi="Cambria Math"/>
          <w:b w:val="0"/>
          <w:i w:val="0"/>
          <w:position w:val="-14"/>
          <w:sz w:val="24"/>
          <w:lang w:val="en-US" w:eastAsia="zh-CN"/>
        </w:rPr>
        <w:t xml:space="preserve">                         </w:t>
      </w:r>
      <w:r>
        <w:rPr>
          <w:rFonts w:hint="eastAsia" w:ascii="Times New Roman" w:hAnsi="Times New Roman" w:cs="Times New Roman"/>
          <w:sz w:val="24"/>
          <w:lang w:val="en-US" w:eastAsia="zh-CN"/>
        </w:rPr>
        <w:t>（3-30）</w:t>
      </w:r>
    </w:p>
    <w:p>
      <w:pPr>
        <w:spacing w:line="400" w:lineRule="exact"/>
        <w:ind w:firstLine="480" w:firstLineChars="200"/>
        <w:jc w:val="left"/>
        <w:rPr>
          <w:sz w:val="24"/>
          <w:vertAlign w:val="subscript"/>
        </w:rPr>
      </w:pPr>
      <w:r>
        <w:rPr>
          <w:sz w:val="24"/>
        </w:rPr>
        <w:t>式中：</w:t>
      </w:r>
      <w:r>
        <w:rPr>
          <w:rFonts w:hint="eastAsia" w:ascii="Times New Roman" w:hAnsi="Times New Roman" w:cs="Times New Roman"/>
          <w:sz w:val="24"/>
          <w:lang w:val="en-US" w:eastAsia="zh-CN"/>
        </w:rPr>
        <w:t>N</w:t>
      </w:r>
      <w:r>
        <w:rPr>
          <w:rFonts w:hint="eastAsia" w:ascii="Times New Roman" w:hAnsi="Times New Roman" w:cs="Times New Roman"/>
          <w:sz w:val="24"/>
          <w:vertAlign w:val="subscript"/>
          <w:lang w:val="en-US" w:eastAsia="zh-CN"/>
        </w:rPr>
        <w:t>s</w:t>
      </w:r>
      <w:r>
        <w:rPr>
          <w:rFonts w:hint="eastAsia"/>
          <w:sz w:val="24"/>
          <w:lang w:eastAsia="zh-CN"/>
        </w:rPr>
        <w:t>——</w:t>
      </w:r>
      <w:r>
        <w:rPr>
          <w:sz w:val="24"/>
        </w:rPr>
        <w:t>串联的壳程数；</w:t>
      </w:r>
    </w:p>
    <w:p>
      <w:pPr>
        <w:spacing w:line="400" w:lineRule="exact"/>
        <w:ind w:firstLine="1200" w:firstLineChars="500"/>
        <w:jc w:val="left"/>
        <w:rPr>
          <w:sz w:val="24"/>
        </w:rPr>
      </w:pPr>
      <w:r>
        <w:rPr>
          <w:rFonts w:hint="eastAsia" w:ascii="Times New Roman" w:hAnsi="Times New Roman" w:cs="Times New Roman"/>
          <w:sz w:val="24"/>
          <w:lang w:val="en-US" w:eastAsia="zh-CN"/>
        </w:rPr>
        <w:t>F</w:t>
      </w:r>
      <w:r>
        <w:rPr>
          <w:rFonts w:hint="eastAsia" w:ascii="Times New Roman" w:hAnsi="Times New Roman" w:cs="Times New Roman"/>
          <w:sz w:val="24"/>
          <w:vertAlign w:val="subscript"/>
          <w:lang w:val="en-US" w:eastAsia="zh-CN"/>
        </w:rPr>
        <w:t>t</w:t>
      </w:r>
      <w:r>
        <w:rPr>
          <w:rFonts w:hint="eastAsia"/>
          <w:sz w:val="24"/>
          <w:lang w:eastAsia="zh-CN"/>
        </w:rPr>
        <w:t>——</w:t>
      </w:r>
      <w:r>
        <w:rPr>
          <w:sz w:val="24"/>
        </w:rPr>
        <w:t>壳程污垢校正系数，液体取</w:t>
      </w:r>
      <w:r>
        <w:rPr>
          <w:rFonts w:hint="default" w:ascii="Times New Roman" w:hAnsi="Times New Roman" w:cs="Times New Roman"/>
          <w:sz w:val="24"/>
        </w:rPr>
        <w:t>1.15</w:t>
      </w:r>
      <w:r>
        <w:rPr>
          <w:sz w:val="24"/>
        </w:rPr>
        <w:t>；</w:t>
      </w:r>
    </w:p>
    <w:p>
      <w:pPr>
        <w:spacing w:line="400" w:lineRule="exact"/>
        <w:ind w:firstLine="960" w:firstLineChars="400"/>
        <w:jc w:val="left"/>
        <w:rPr>
          <w:sz w:val="24"/>
        </w:rPr>
      </w:pPr>
      <w:r>
        <w:rPr>
          <w:rFonts w:hint="eastAsia" w:ascii="Times New Roman" w:hAnsi="Times New Roman" w:cs="Times New Roman"/>
          <w:position w:val="-10"/>
          <w:sz w:val="24"/>
          <w:lang w:val="en-US" w:eastAsia="zh-CN"/>
        </w:rPr>
        <w:object>
          <v:shape id="_x0000_i1082" o:spt="75" type="#_x0000_t75" style="height:18pt;width:20pt;" o:ole="t" filled="f" o:preferrelative="t" stroked="f" coordsize="21600,21600">
            <v:path/>
            <v:fill on="f" focussize="0,0"/>
            <v:stroke on="f"/>
            <v:imagedata r:id="rId176" o:title=""/>
            <o:lock v:ext="edit" aspectratio="t"/>
            <w10:wrap type="none"/>
            <w10:anchorlock/>
          </v:shape>
          <o:OLEObject Type="Embed" ProgID="Equation.KSEE3" ShapeID="_x0000_i1082" DrawAspect="Content" ObjectID="_1468075789" r:id="rId175">
            <o:LockedField>false</o:LockedField>
          </o:OLEObject>
        </w:object>
      </w:r>
      <w:r>
        <w:rPr>
          <w:rFonts w:hint="eastAsia"/>
          <w:sz w:val="24"/>
          <w:lang w:eastAsia="zh-CN"/>
        </w:rPr>
        <w:t>——</w:t>
      </w:r>
      <w:r>
        <w:rPr>
          <w:rFonts w:hint="eastAsia"/>
          <w:sz w:val="24"/>
        </w:rPr>
        <w:t>水非纵</w:t>
      </w:r>
      <w:r>
        <w:rPr>
          <w:sz w:val="24"/>
        </w:rPr>
        <w:t>向通过</w:t>
      </w:r>
      <w:r>
        <w:rPr>
          <w:rFonts w:hint="eastAsia"/>
          <w:sz w:val="24"/>
        </w:rPr>
        <w:t>换热的</w:t>
      </w:r>
      <w:r>
        <w:rPr>
          <w:sz w:val="24"/>
        </w:rPr>
        <w:t>管束压</w:t>
      </w:r>
      <w:r>
        <w:rPr>
          <w:rFonts w:hint="eastAsia"/>
          <w:sz w:val="24"/>
        </w:rPr>
        <w:t>力损失</w:t>
      </w:r>
      <w:r>
        <w:rPr>
          <w:sz w:val="24"/>
        </w:rPr>
        <w:t>，</w:t>
      </w:r>
      <w:r>
        <w:rPr>
          <w:rFonts w:hint="eastAsia" w:ascii="Times New Roman" w:hAnsi="Times New Roman" w:cs="Times New Roman"/>
          <w:sz w:val="24"/>
          <w:lang w:val="en-US" w:eastAsia="zh-CN"/>
        </w:rPr>
        <w:t>MPa</w:t>
      </w:r>
      <w:r>
        <w:rPr>
          <w:sz w:val="24"/>
        </w:rPr>
        <w:t>；</w:t>
      </w:r>
    </w:p>
    <w:p>
      <w:pPr>
        <w:spacing w:line="400" w:lineRule="exact"/>
        <w:ind w:firstLine="960" w:firstLineChars="400"/>
        <w:jc w:val="left"/>
        <w:rPr>
          <w:rFonts w:hint="default" w:hAnsi="Cambria Math"/>
          <w:i w:val="0"/>
          <w:position w:val="-14"/>
          <w:sz w:val="24"/>
          <w:lang w:val="en-US" w:eastAsia="zh-CN"/>
        </w:rPr>
      </w:pPr>
      <w:bookmarkStart w:id="22" w:name="_Toc28321"/>
      <w:r>
        <w:rPr>
          <w:position w:val="-10"/>
          <w:sz w:val="24"/>
        </w:rPr>
        <w:object>
          <v:shape id="_x0000_i1083" o:spt="75" type="#_x0000_t75" style="height:18pt;width:21pt;" o:ole="t" filled="f" o:preferrelative="t" stroked="f" coordsize="21600,21600">
            <v:path/>
            <v:fill on="f" focussize="0,0"/>
            <v:stroke on="f"/>
            <v:imagedata r:id="rId178" o:title=""/>
            <o:lock v:ext="edit" aspectratio="t"/>
            <w10:wrap type="none"/>
            <w10:anchorlock/>
          </v:shape>
          <o:OLEObject Type="Embed" ProgID="Equation.KSEE3" ShapeID="_x0000_i1083" DrawAspect="Content" ObjectID="_1468075790" r:id="rId177">
            <o:LockedField>false</o:LockedField>
          </o:OLEObject>
        </w:object>
      </w:r>
      <w:r>
        <w:rPr>
          <w:rFonts w:hint="eastAsia"/>
          <w:sz w:val="24"/>
          <w:lang w:eastAsia="zh-CN"/>
        </w:rPr>
        <w:t>——</w:t>
      </w:r>
      <w:r>
        <w:rPr>
          <w:rFonts w:hint="eastAsia"/>
          <w:sz w:val="24"/>
        </w:rPr>
        <w:t>水经过</w:t>
      </w:r>
      <w:r>
        <w:rPr>
          <w:sz w:val="24"/>
        </w:rPr>
        <w:t>折流</w:t>
      </w:r>
      <w:r>
        <w:rPr>
          <w:rFonts w:hint="eastAsia"/>
          <w:sz w:val="24"/>
        </w:rPr>
        <w:t>档</w:t>
      </w:r>
      <w:r>
        <w:rPr>
          <w:sz w:val="24"/>
        </w:rPr>
        <w:t>板缺口的压</w:t>
      </w:r>
      <w:r>
        <w:rPr>
          <w:rFonts w:hint="eastAsia"/>
          <w:sz w:val="24"/>
        </w:rPr>
        <w:t>力损失</w:t>
      </w:r>
      <w:r>
        <w:rPr>
          <w:sz w:val="24"/>
        </w:rPr>
        <w:t>，</w:t>
      </w:r>
      <w:r>
        <w:rPr>
          <w:rFonts w:hint="eastAsia" w:ascii="Times New Roman" w:hAnsi="Times New Roman" w:cs="Times New Roman"/>
          <w:sz w:val="24"/>
          <w:lang w:val="en-US" w:eastAsia="zh-CN"/>
        </w:rPr>
        <w:t>MPa</w:t>
      </w:r>
      <w:r>
        <w:rPr>
          <w:sz w:val="24"/>
        </w:rPr>
        <w:t>；</w:t>
      </w:r>
      <w:bookmarkEnd w:id="22"/>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baseline"/>
        <w:rPr>
          <w:rFonts w:hAnsi="Cambria Math" w:eastAsiaTheme="minorEastAsia" w:cstheme="minorBidi"/>
          <w:i w:val="0"/>
          <w:kern w:val="2"/>
          <w:sz w:val="24"/>
          <w:szCs w:val="24"/>
          <w:vertAlign w:val="subscript"/>
          <w:lang w:val="en-US" w:eastAsia="zh-CN" w:bidi="ar-SA"/>
        </w:rPr>
      </w:pPr>
      <w:r>
        <w:rPr>
          <w:rFonts w:hint="eastAsia" w:ascii="宋体" w:hAnsi="宋体" w:eastAsia="宋体" w:cs="宋体"/>
          <w:sz w:val="24"/>
          <w:szCs w:val="24"/>
          <w:lang w:val="en-US" w:eastAsia="zh-CN"/>
        </w:rPr>
        <w:t>其中雷诺数</w:t>
      </w:r>
      <w:r>
        <w:rPr>
          <w:rFonts w:hint="eastAsia" w:ascii="宋体" w:hAnsi="宋体" w:eastAsia="宋体" w:cs="宋体"/>
          <w:position w:val="-12"/>
          <w:sz w:val="24"/>
          <w:szCs w:val="24"/>
          <w:lang w:val="en-US" w:eastAsia="zh-CN"/>
        </w:rPr>
        <w:object>
          <v:shape id="_x0000_i1084" o:spt="75" type="#_x0000_t75" style="height:18pt;width:69pt;" o:ole="t" filled="f" o:preferrelative="t" stroked="f" coordsize="21600,21600">
            <v:path/>
            <v:fill on="f" focussize="0,0"/>
            <v:stroke on="f"/>
            <v:imagedata r:id="rId180" o:title=""/>
            <o:lock v:ext="edit" aspectratio="t"/>
            <w10:wrap type="none"/>
            <w10:anchorlock/>
          </v:shape>
          <o:OLEObject Type="Embed" ProgID="Equation.KSEE3" ShapeID="_x0000_i1084" DrawAspect="Content" ObjectID="_1468075791" r:id="rId179">
            <o:LockedField>false</o:LockedField>
          </o:OLEObject>
        </w:object>
      </w:r>
      <w:bookmarkStart w:id="23" w:name="_Toc19422"/>
      <w:r>
        <w:rPr>
          <w:rFonts w:hint="eastAsia" w:ascii="宋体" w:hAnsi="宋体" w:eastAsia="宋体" w:cs="宋体"/>
          <w:position w:val="-12"/>
          <w:sz w:val="24"/>
          <w:szCs w:val="24"/>
          <w:lang w:val="en-US" w:eastAsia="zh-CN"/>
        </w:rPr>
        <w:t>，</w:t>
      </w:r>
      <w:r>
        <w:rPr>
          <w:sz w:val="24"/>
        </w:rPr>
        <w:t>流体横向通过</w:t>
      </w:r>
      <w:r>
        <w:rPr>
          <w:rFonts w:hint="eastAsia" w:ascii="Times New Roman" w:hAnsi="Times New Roman" w:cs="Times New Roman"/>
          <w:sz w:val="24"/>
          <w:lang w:val="en-US" w:eastAsia="zh-CN"/>
        </w:rPr>
        <w:t>管束</w:t>
      </w:r>
      <w:r>
        <w:rPr>
          <w:sz w:val="24"/>
        </w:rPr>
        <w:t>的压降</w:t>
      </w:r>
      <w:r>
        <w:rPr>
          <w:rFonts w:hint="eastAsia" w:ascii="Times New Roman" w:hAnsi="Times New Roman" w:cs="Times New Roman"/>
          <w:position w:val="-10"/>
          <w:sz w:val="24"/>
          <w:lang w:val="en-US" w:eastAsia="zh-CN"/>
        </w:rPr>
        <w:object>
          <v:shape id="_x0000_i1085" o:spt="75" type="#_x0000_t75" style="height:18pt;width:20pt;" o:ole="t" filled="f" o:preferrelative="t" stroked="f" coordsize="21600,21600">
            <v:path/>
            <v:fill on="f" focussize="0,0"/>
            <v:stroke on="f"/>
            <v:imagedata r:id="rId176" o:title=""/>
            <o:lock v:ext="edit" aspectratio="t"/>
            <w10:wrap type="none"/>
            <w10:anchorlock/>
          </v:shape>
          <o:OLEObject Type="Embed" ProgID="Equation.KSEE3" ShapeID="_x0000_i1085" DrawAspect="Content" ObjectID="_1468075792" r:id="rId181">
            <o:LockedField>false</o:LockedField>
          </o:OLEObject>
        </w:object>
      </w:r>
      <w:r>
        <w:rPr>
          <w:rFonts w:hint="eastAsia"/>
          <w:sz w:val="24"/>
        </w:rPr>
        <w:t>与</w:t>
      </w:r>
      <w:r>
        <w:rPr>
          <w:sz w:val="24"/>
        </w:rPr>
        <w:t>流体通过折流板缺口的压降</w:t>
      </w:r>
      <w:bookmarkEnd w:id="23"/>
      <w:r>
        <w:rPr>
          <w:position w:val="-10"/>
          <w:sz w:val="24"/>
        </w:rPr>
        <w:object>
          <v:shape id="_x0000_i1086" o:spt="75" type="#_x0000_t75" style="height:18pt;width:21pt;" o:ole="t" filled="f" o:preferrelative="t" stroked="f" coordsize="21600,21600">
            <v:path/>
            <v:fill on="f" focussize="0,0"/>
            <v:stroke on="f"/>
            <v:imagedata r:id="rId178" o:title=""/>
            <o:lock v:ext="edit" aspectratio="t"/>
            <w10:wrap type="none"/>
            <w10:anchorlock/>
          </v:shape>
          <o:OLEObject Type="Embed" ProgID="Equation.KSEE3" ShapeID="_x0000_i1086" DrawAspect="Content" ObjectID="_1468075793" r:id="rId182">
            <o:LockedField>false</o:LockedField>
          </o:OLEObject>
        </w:object>
      </w:r>
    </w:p>
    <w:p>
      <w:pPr>
        <w:widowControl w:val="0"/>
        <w:numPr>
          <w:ilvl w:val="0"/>
          <w:numId w:val="0"/>
        </w:numPr>
        <w:ind w:leftChars="0"/>
        <w:jc w:val="right"/>
        <w:rPr>
          <w:rFonts w:hint="eastAsia" w:ascii="Times New Roman" w:hAnsi="Times New Roman" w:cs="Times New Roman"/>
          <w:sz w:val="24"/>
          <w:lang w:val="en-US" w:eastAsia="zh-CN"/>
        </w:rPr>
      </w:pPr>
      <w:r>
        <w:rPr>
          <w:rFonts w:ascii="Cambria Math" w:hAnsi="Cambria Math"/>
          <w:b w:val="0"/>
          <w:i w:val="0"/>
          <w:position w:val="-54"/>
          <w:sz w:val="24"/>
          <w:vertAlign w:val="subscript"/>
          <w:lang w:val="en-US"/>
        </w:rPr>
        <w:object>
          <v:shape id="_x0000_i1087" o:spt="75" type="#_x0000_t75" style="height:82pt;width:236pt;" o:ole="t" filled="f" o:preferrelative="t" stroked="f" coordsize="21600,21600">
            <v:path/>
            <v:fill on="f" focussize="0,0"/>
            <v:stroke on="f"/>
            <v:imagedata r:id="rId184" o:title=""/>
            <o:lock v:ext="edit" aspectratio="t"/>
            <w10:wrap type="none"/>
            <w10:anchorlock/>
          </v:shape>
          <o:OLEObject Type="Embed" ProgID="Equation.KSEE3" ShapeID="_x0000_i1087" DrawAspect="Content" ObjectID="_1468075794" r:id="rId183">
            <o:LockedField>false</o:LockedField>
          </o:OLEObject>
        </w:object>
      </w:r>
      <w:r>
        <w:rPr>
          <w:rFonts w:hint="eastAsia" w:hAnsi="Cambria Math"/>
          <w:b w:val="0"/>
          <w:i w:val="0"/>
          <w:sz w:val="24"/>
          <w:vertAlign w:val="subscript"/>
          <w:lang w:val="en-US" w:eastAsia="zh-CN"/>
        </w:rPr>
        <w:t xml:space="preserve">     </w:t>
      </w:r>
      <w:r>
        <w:rPr>
          <w:rFonts w:hint="eastAsia" w:ascii="Times New Roman" w:hAnsi="Times New Roman" w:cs="Times New Roman"/>
          <w:sz w:val="24"/>
          <w:lang w:val="en-US" w:eastAsia="zh-CN"/>
        </w:rPr>
        <w:t>（3-31）</w:t>
      </w:r>
    </w:p>
    <w:p>
      <w:pPr>
        <w:widowControl w:val="0"/>
        <w:numPr>
          <w:ilvl w:val="0"/>
          <w:numId w:val="0"/>
        </w:numPr>
        <w:ind w:leftChars="0"/>
        <w:jc w:val="right"/>
        <w:rPr>
          <w:rFonts w:hint="eastAsia" w:hAnsi="Cambria Math"/>
          <w:i w:val="0"/>
          <w:sz w:val="24"/>
          <w:vertAlign w:val="subscript"/>
          <w:lang w:val="en-US" w:eastAsia="zh-CN"/>
        </w:rPr>
      </w:pPr>
      <w:r>
        <w:rPr>
          <w:rFonts w:ascii="Cambria Math" w:hAnsi="Cambria Math"/>
          <w:b w:val="0"/>
          <w:i w:val="0"/>
          <w:position w:val="-58"/>
          <w:sz w:val="24"/>
          <w:vertAlign w:val="subscript"/>
          <w:lang w:val="en-US"/>
        </w:rPr>
        <w:object>
          <v:shape id="_x0000_i1088" o:spt="75" type="#_x0000_t75" style="height:84pt;width:183pt;" o:ole="t" filled="f" o:preferrelative="t" stroked="f" coordsize="21600,21600">
            <v:path/>
            <v:fill on="f" focussize="0,0"/>
            <v:stroke on="f"/>
            <v:imagedata r:id="rId186" o:title=""/>
            <o:lock v:ext="edit" aspectratio="t"/>
            <w10:wrap type="none"/>
            <w10:anchorlock/>
          </v:shape>
          <o:OLEObject Type="Embed" ProgID="Equation.KSEE3" ShapeID="_x0000_i1088" DrawAspect="Content" ObjectID="_1468075795" r:id="rId185">
            <o:LockedField>false</o:LockedField>
          </o:OLEObject>
        </w:object>
      </w:r>
      <w:r>
        <w:rPr>
          <w:rFonts w:hint="eastAsia" w:hAnsi="Cambria Math"/>
          <w:b w:val="0"/>
          <w:i w:val="0"/>
          <w:sz w:val="24"/>
          <w:vertAlign w:val="subscript"/>
          <w:lang w:val="en-US" w:eastAsia="zh-CN"/>
        </w:rPr>
        <w:t xml:space="preserve">                   </w:t>
      </w:r>
      <w:r>
        <w:rPr>
          <w:rFonts w:hint="eastAsia" w:ascii="Times New Roman" w:hAnsi="Times New Roman" w:cs="Times New Roman"/>
          <w:sz w:val="24"/>
          <w:lang w:val="en-US" w:eastAsia="zh-CN"/>
        </w:rPr>
        <w:t>（3-32）</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sz w:val="24"/>
          <w:lang w:val="en-US" w:eastAsia="zh-CN"/>
        </w:rPr>
      </w:pPr>
      <w:r>
        <w:rPr>
          <w:rFonts w:hint="eastAsia"/>
          <w:sz w:val="24"/>
          <w:lang w:val="en-US" w:eastAsia="zh-CN"/>
        </w:rPr>
        <w:t>壳程压强降</w:t>
      </w:r>
    </w:p>
    <w:p>
      <w:pPr>
        <w:widowControl w:val="0"/>
        <w:numPr>
          <w:ilvl w:val="0"/>
          <w:numId w:val="0"/>
        </w:numPr>
        <w:ind w:leftChars="0"/>
        <w:jc w:val="right"/>
        <w:rPr>
          <w:rFonts w:hint="eastAsia" w:hAnsi="Cambria Math" w:eastAsiaTheme="minorEastAsia"/>
          <w:i w:val="0"/>
          <w:sz w:val="24"/>
          <w:vertAlign w:val="baseline"/>
          <w:lang w:val="en-US" w:eastAsia="zh-CN"/>
        </w:rPr>
      </w:pPr>
      <w:r>
        <w:rPr>
          <w:rFonts w:ascii="Cambria Math" w:hAnsi="Cambria Math"/>
          <w:b w:val="0"/>
          <w:i w:val="0"/>
          <w:position w:val="-42"/>
          <w:sz w:val="24"/>
          <w:vertAlign w:val="baseline"/>
          <w:lang w:val="en-US"/>
        </w:rPr>
        <w:object>
          <v:shape id="_x0000_i1089" o:spt="75" type="#_x0000_t75" style="height:52pt;width:154pt;" o:ole="t" filled="f" o:preferrelative="t" stroked="f" coordsize="21600,21600">
            <v:path/>
            <v:fill on="f" focussize="0,0"/>
            <v:stroke on="f"/>
            <v:imagedata r:id="rId188" o:title=""/>
            <o:lock v:ext="edit" aspectratio="t"/>
            <w10:wrap type="none"/>
            <w10:anchorlock/>
          </v:shape>
          <o:OLEObject Type="Embed" ProgID="Equation.KSEE3" ShapeID="_x0000_i1089" DrawAspect="Content" ObjectID="_1468075796" r:id="rId187">
            <o:LockedField>false</o:LockedField>
          </o:OLEObject>
        </w:object>
      </w:r>
      <w:r>
        <w:rPr>
          <w:rFonts w:hint="eastAsia" w:hAnsi="Cambria Math"/>
          <w:b w:val="0"/>
          <w:i w:val="0"/>
          <w:sz w:val="24"/>
          <w:vertAlign w:val="baseline"/>
          <w:lang w:val="en-US" w:eastAsia="zh-CN"/>
        </w:rPr>
        <w:t xml:space="preserve">                 </w:t>
      </w:r>
      <w:r>
        <w:rPr>
          <w:rFonts w:hint="eastAsia" w:ascii="Times New Roman" w:hAnsi="Times New Roman" w:cs="Times New Roman"/>
          <w:sz w:val="24"/>
          <w:lang w:val="en-US" w:eastAsia="zh-CN"/>
        </w:rPr>
        <w:t>（3-33）</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center"/>
        <w:rPr>
          <w:rFonts w:hint="default" w:ascii="Times New Roman" w:hAnsi="Times New Roman" w:cs="Times New Roman"/>
          <w:i w:val="0"/>
          <w:iCs w:val="0"/>
          <w:sz w:val="24"/>
          <w:vertAlign w:val="baseline"/>
          <w:lang w:val="en-US" w:eastAsia="zh-CN"/>
        </w:rPr>
      </w:pPr>
      <w:r>
        <w:rPr>
          <w:rFonts w:hint="eastAsia" w:ascii="Times New Roman" w:hAnsi="Times New Roman" w:cs="Times New Roman"/>
          <w:i w:val="0"/>
          <w:iCs w:val="0"/>
          <w:sz w:val="24"/>
          <w:vertAlign w:val="baseline"/>
          <w:lang w:val="en-US" w:eastAsia="zh-CN"/>
        </w:rPr>
        <w:t>管程的压力降为</w:t>
      </w:r>
      <w:r>
        <w:rPr>
          <w:rFonts w:hint="default" w:ascii="Times New Roman" w:hAnsi="Times New Roman" w:cs="Times New Roman"/>
          <w:i w:val="0"/>
          <w:iCs w:val="0"/>
          <w:sz w:val="24"/>
          <w:vertAlign w:val="baseline"/>
          <w:lang w:val="en-US" w:eastAsia="zh-CN"/>
        </w:rPr>
        <w:t>0.0146MPa＜</w:t>
      </w:r>
      <w:r>
        <w:rPr>
          <w:rFonts w:hint="default" w:ascii="Times New Roman" w:hAnsi="Times New Roman" w:cs="Times New Roman"/>
          <w:i/>
          <w:iCs/>
          <w:sz w:val="24"/>
          <w:vertAlign w:val="baseline"/>
          <w:lang w:val="en-US" w:eastAsia="zh-CN"/>
        </w:rPr>
        <w:t>P</w:t>
      </w:r>
      <w:r>
        <w:rPr>
          <w:rFonts w:hint="default" w:ascii="Times New Roman" w:hAnsi="Times New Roman" w:cs="Times New Roman"/>
          <w:i/>
          <w:iCs/>
          <w:sz w:val="24"/>
          <w:vertAlign w:val="subscript"/>
          <w:lang w:val="en-US" w:eastAsia="zh-CN"/>
        </w:rPr>
        <w:t>a</w:t>
      </w:r>
      <w:r>
        <w:rPr>
          <w:rFonts w:hint="default" w:ascii="Times New Roman" w:hAnsi="Times New Roman" w:cs="Times New Roman"/>
          <w:i w:val="0"/>
          <w:iCs w:val="0"/>
          <w:sz w:val="24"/>
          <w:vertAlign w:val="baseline"/>
          <w:lang w:val="en-US" w:eastAsia="zh-CN"/>
        </w:rPr>
        <w:t>/10=0.04MPa</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center"/>
        <w:rPr>
          <w:rFonts w:hint="default" w:ascii="Times New Roman" w:hAnsi="Times New Roman" w:cs="Times New Roman"/>
          <w:i w:val="0"/>
          <w:iCs w:val="0"/>
          <w:sz w:val="24"/>
          <w:vertAlign w:val="baseline"/>
          <w:lang w:val="en-US" w:eastAsia="zh-CN"/>
        </w:rPr>
      </w:pPr>
      <w:r>
        <w:rPr>
          <w:rFonts w:hint="default" w:ascii="Times New Roman" w:hAnsi="Times New Roman" w:cs="Times New Roman"/>
          <w:i w:val="0"/>
          <w:iCs w:val="0"/>
          <w:sz w:val="24"/>
          <w:vertAlign w:val="baseline"/>
          <w:lang w:val="en-US" w:eastAsia="zh-CN"/>
        </w:rPr>
        <w:t>壳程的压力降为0.033MPa＜</w:t>
      </w:r>
      <w:r>
        <w:rPr>
          <w:rFonts w:hint="default" w:ascii="Times New Roman" w:hAnsi="Times New Roman" w:cs="Times New Roman"/>
          <w:i/>
          <w:iCs/>
          <w:sz w:val="24"/>
          <w:vertAlign w:val="baseline"/>
          <w:lang w:val="en-US" w:eastAsia="zh-CN"/>
        </w:rPr>
        <w:t>P</w:t>
      </w:r>
      <w:r>
        <w:rPr>
          <w:rFonts w:hint="default" w:ascii="Times New Roman" w:hAnsi="Times New Roman" w:cs="Times New Roman"/>
          <w:i/>
          <w:iCs/>
          <w:sz w:val="24"/>
          <w:vertAlign w:val="subscript"/>
          <w:lang w:val="en-US" w:eastAsia="zh-CN"/>
        </w:rPr>
        <w:t>a</w:t>
      </w:r>
      <w:r>
        <w:rPr>
          <w:rFonts w:hint="default" w:ascii="Times New Roman" w:hAnsi="Times New Roman" w:cs="Times New Roman"/>
          <w:i w:val="0"/>
          <w:iCs w:val="0"/>
          <w:sz w:val="24"/>
          <w:vertAlign w:val="baseline"/>
          <w:lang w:val="en-US" w:eastAsia="zh-CN"/>
        </w:rPr>
        <w:t>/10=0.05MPa</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center"/>
        <w:rPr>
          <w:rFonts w:hint="default" w:ascii="Times New Roman" w:hAnsi="Times New Roman" w:cs="Times New Roman"/>
          <w:i w:val="0"/>
          <w:iCs w:val="0"/>
          <w:sz w:val="24"/>
          <w:vertAlign w:val="baseline"/>
          <w:lang w:val="en-US" w:eastAsia="zh-CN"/>
        </w:rPr>
      </w:pPr>
      <w:r>
        <w:rPr>
          <w:rFonts w:hint="eastAsia" w:ascii="Times New Roman" w:hAnsi="Times New Roman" w:cs="Times New Roman"/>
          <w:i w:val="0"/>
          <w:iCs w:val="0"/>
          <w:sz w:val="24"/>
          <w:vertAlign w:val="baseline"/>
          <w:lang w:val="en-US" w:eastAsia="zh-CN"/>
        </w:rPr>
        <w:t>综上所述，本换热器的压力降数值符合要求。</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jc w:val="both"/>
        <w:rPr>
          <w:rFonts w:hint="default" w:hAnsi="Cambria Math"/>
          <w:i w:val="0"/>
          <w:sz w:val="24"/>
          <w:vertAlign w:val="baseline"/>
          <w:lang w:val="en-US" w:eastAsia="zh-CN"/>
        </w:rPr>
      </w:pPr>
    </w:p>
    <w:p>
      <w:pPr>
        <w:widowControl w:val="0"/>
        <w:numPr>
          <w:ilvl w:val="0"/>
          <w:numId w:val="0"/>
        </w:numPr>
        <w:ind w:leftChars="0"/>
        <w:jc w:val="both"/>
        <w:rPr>
          <w:rFonts w:hint="default" w:hAnsi="Cambria Math"/>
          <w:i w:val="0"/>
          <w:sz w:val="24"/>
          <w:vertAlign w:val="baseline"/>
          <w:lang w:val="en-US" w:eastAsia="zh-CN"/>
        </w:rPr>
      </w:pPr>
    </w:p>
    <w:p>
      <w:pPr>
        <w:widowControl w:val="0"/>
        <w:numPr>
          <w:ilvl w:val="0"/>
          <w:numId w:val="0"/>
        </w:numPr>
        <w:ind w:leftChars="0"/>
        <w:jc w:val="both"/>
        <w:rPr>
          <w:rFonts w:hint="default" w:hAnsi="Cambria Math"/>
          <w:i w:val="0"/>
          <w:sz w:val="24"/>
          <w:vertAlign w:val="baseline"/>
          <w:lang w:val="en-US" w:eastAsia="zh-CN"/>
        </w:rPr>
      </w:pPr>
    </w:p>
    <w:p>
      <w:pPr>
        <w:widowControl w:val="0"/>
        <w:numPr>
          <w:ilvl w:val="0"/>
          <w:numId w:val="0"/>
        </w:numPr>
        <w:ind w:leftChars="0"/>
        <w:jc w:val="both"/>
        <w:rPr>
          <w:rFonts w:hint="default" w:hAnsi="Cambria Math"/>
          <w:i w:val="0"/>
          <w:sz w:val="24"/>
          <w:vertAlign w:val="baseline"/>
          <w:lang w:val="en-US" w:eastAsia="zh-CN"/>
        </w:rPr>
      </w:pPr>
    </w:p>
    <w:p>
      <w:pPr>
        <w:widowControl w:val="0"/>
        <w:numPr>
          <w:ilvl w:val="0"/>
          <w:numId w:val="0"/>
        </w:numPr>
        <w:ind w:leftChars="0"/>
        <w:jc w:val="both"/>
        <w:rPr>
          <w:rFonts w:hint="default" w:hAnsi="Cambria Math"/>
          <w:i w:val="0"/>
          <w:sz w:val="24"/>
          <w:vertAlign w:val="baseline"/>
          <w:lang w:val="en-US" w:eastAsia="zh-CN"/>
        </w:rPr>
      </w:pPr>
    </w:p>
    <w:p>
      <w:pPr>
        <w:widowControl w:val="0"/>
        <w:numPr>
          <w:ilvl w:val="0"/>
          <w:numId w:val="0"/>
        </w:numPr>
        <w:ind w:leftChars="0"/>
        <w:jc w:val="both"/>
        <w:rPr>
          <w:rFonts w:hint="default" w:hAnsi="Cambria Math"/>
          <w:i w:val="0"/>
          <w:sz w:val="24"/>
          <w:vertAlign w:val="baseline"/>
          <w:lang w:val="en-US" w:eastAsia="zh-CN"/>
        </w:rPr>
        <w:sectPr>
          <w:headerReference r:id="rId30" w:type="first"/>
          <w:headerReference r:id="rId28" w:type="default"/>
          <w:headerReference r:id="rId29" w:type="even"/>
          <w:pgSz w:w="11906" w:h="16838"/>
          <w:pgMar w:top="1440" w:right="1800" w:bottom="1440" w:left="1800" w:header="851" w:footer="992" w:gutter="0"/>
          <w:pgNumType w:fmt="decimal"/>
          <w:cols w:space="425" w:num="1"/>
          <w:titlePg/>
          <w:docGrid w:type="lines" w:linePitch="312" w:charSpace="0"/>
        </w:sectPr>
      </w:pPr>
    </w:p>
    <w:p>
      <w:pPr>
        <w:widowControl w:val="0"/>
        <w:numPr>
          <w:ilvl w:val="0"/>
          <w:numId w:val="0"/>
        </w:numPr>
        <w:ind w:leftChars="0"/>
        <w:jc w:val="both"/>
        <w:rPr>
          <w:rFonts w:hint="default" w:hAnsi="Cambria Math"/>
          <w:i w:val="0"/>
          <w:sz w:val="24"/>
          <w:vertAlign w:val="baseline"/>
          <w:lang w:val="en-US" w:eastAsia="zh-CN"/>
        </w:rPr>
      </w:pPr>
    </w:p>
    <w:p>
      <w:pPr>
        <w:keepNext w:val="0"/>
        <w:keepLines w:val="0"/>
        <w:pageBreakBefore w:val="0"/>
        <w:widowControl w:val="0"/>
        <w:numPr>
          <w:ilvl w:val="0"/>
          <w:numId w:val="2"/>
        </w:numPr>
        <w:kinsoku/>
        <w:wordWrap/>
        <w:overflowPunct/>
        <w:topLinePunct w:val="0"/>
        <w:autoSpaceDE/>
        <w:autoSpaceDN/>
        <w:bidi w:val="0"/>
        <w:adjustRightInd/>
        <w:snapToGrid/>
        <w:spacing w:line="400" w:lineRule="exact"/>
        <w:ind w:left="0" w:leftChars="0" w:firstLine="0" w:firstLineChars="0"/>
        <w:jc w:val="center"/>
        <w:textAlignment w:val="auto"/>
        <w:outlineLvl w:val="0"/>
        <w:rPr>
          <w:rFonts w:hint="eastAsia" w:ascii="Arial" w:hAnsi="Arial" w:eastAsia="黑体" w:cs="Arial"/>
          <w:b/>
          <w:bCs/>
          <w:sz w:val="30"/>
          <w:szCs w:val="30"/>
        </w:rPr>
      </w:pPr>
      <w:bookmarkStart w:id="24" w:name="_Toc675"/>
      <w:bookmarkStart w:id="25" w:name="_Toc76"/>
      <w:bookmarkStart w:id="26" w:name="_Toc19749"/>
      <w:bookmarkStart w:id="27" w:name="_Toc19262"/>
      <w:bookmarkStart w:id="28" w:name="_Toc27333"/>
      <w:bookmarkStart w:id="29" w:name="_Toc1959"/>
      <w:bookmarkStart w:id="30" w:name="_Toc4151"/>
      <w:bookmarkStart w:id="31" w:name="_Toc23449"/>
      <w:r>
        <w:rPr>
          <w:rFonts w:hint="eastAsia" w:ascii="Arial" w:hAnsi="Arial" w:eastAsia="黑体" w:cs="Arial"/>
          <w:b/>
          <w:bCs/>
          <w:sz w:val="30"/>
          <w:szCs w:val="30"/>
          <w:lang w:val="en-US" w:eastAsia="zh-CN"/>
        </w:rPr>
        <w:t xml:space="preserve"> </w:t>
      </w:r>
      <w:bookmarkStart w:id="32" w:name="_Toc12857"/>
      <w:r>
        <w:rPr>
          <w:rFonts w:hint="eastAsia" w:ascii="Arial" w:hAnsi="Arial" w:eastAsia="黑体" w:cs="Arial"/>
          <w:b/>
          <w:bCs/>
          <w:sz w:val="30"/>
          <w:szCs w:val="30"/>
          <w:lang w:val="en-US" w:eastAsia="zh-CN"/>
        </w:rPr>
        <w:t>冷却</w:t>
      </w:r>
      <w:r>
        <w:rPr>
          <w:rFonts w:hint="eastAsia" w:ascii="Arial" w:hAnsi="Arial" w:eastAsia="黑体" w:cs="Arial"/>
          <w:b/>
          <w:bCs/>
          <w:sz w:val="30"/>
          <w:szCs w:val="30"/>
        </w:rPr>
        <w:t>器结构</w:t>
      </w:r>
      <w:bookmarkEnd w:id="24"/>
      <w:bookmarkEnd w:id="25"/>
      <w:bookmarkEnd w:id="26"/>
      <w:bookmarkEnd w:id="27"/>
      <w:bookmarkEnd w:id="28"/>
      <w:bookmarkEnd w:id="29"/>
      <w:bookmarkEnd w:id="30"/>
      <w:bookmarkEnd w:id="31"/>
      <w:r>
        <w:rPr>
          <w:rFonts w:hint="eastAsia" w:ascii="Arial" w:hAnsi="Arial" w:eastAsia="黑体" w:cs="Arial"/>
          <w:b/>
          <w:bCs/>
          <w:sz w:val="30"/>
          <w:szCs w:val="30"/>
          <w:lang w:val="en-US" w:eastAsia="zh-CN"/>
        </w:rPr>
        <w:t>与强度设计</w:t>
      </w:r>
      <w:bookmarkEnd w:id="32"/>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ind w:leftChars="0"/>
        <w:jc w:val="both"/>
        <w:textAlignment w:val="auto"/>
        <w:outlineLvl w:val="1"/>
        <w:rPr>
          <w:rFonts w:hint="eastAsia" w:ascii="黑体" w:eastAsia="黑体"/>
          <w:b/>
          <w:bCs/>
          <w:sz w:val="30"/>
          <w:szCs w:val="30"/>
        </w:rPr>
      </w:pPr>
      <w:bookmarkStart w:id="33" w:name="_Toc28432"/>
      <w:bookmarkStart w:id="34" w:name="_Toc10982"/>
      <w:r>
        <w:rPr>
          <w:rFonts w:hint="default" w:ascii="Times New Roman" w:hAnsi="Times New Roman" w:eastAsia="黑体" w:cs="Times New Roman"/>
          <w:b/>
          <w:bCs/>
          <w:sz w:val="24"/>
          <w:szCs w:val="24"/>
          <w:lang w:val="en-US" w:eastAsia="zh-CN"/>
        </w:rPr>
        <w:t>4</w:t>
      </w:r>
      <w:r>
        <w:rPr>
          <w:rFonts w:hint="default" w:ascii="Times New Roman" w:hAnsi="Times New Roman" w:eastAsia="黑体" w:cs="Times New Roman"/>
          <w:b/>
          <w:bCs/>
          <w:sz w:val="24"/>
          <w:szCs w:val="24"/>
        </w:rPr>
        <w:t>.1</w:t>
      </w:r>
      <w:r>
        <w:rPr>
          <w:rFonts w:hint="eastAsia" w:ascii="黑体" w:eastAsia="黑体"/>
          <w:b/>
          <w:bCs/>
          <w:sz w:val="24"/>
          <w:szCs w:val="24"/>
          <w:lang w:val="en-US" w:eastAsia="zh-CN"/>
        </w:rPr>
        <w:t xml:space="preserve">  </w:t>
      </w:r>
      <w:r>
        <w:rPr>
          <w:rFonts w:hint="eastAsia" w:ascii="黑体" w:eastAsia="黑体"/>
          <w:b/>
          <w:bCs/>
          <w:sz w:val="24"/>
          <w:szCs w:val="24"/>
        </w:rPr>
        <w:t>壳体与管箱厚度的确定</w:t>
      </w:r>
      <w:bookmarkEnd w:id="33"/>
      <w:bookmarkEnd w:id="34"/>
    </w:p>
    <w:p>
      <w:pPr>
        <w:keepNext w:val="0"/>
        <w:keepLines w:val="0"/>
        <w:pageBreakBefore w:val="0"/>
        <w:widowControl w:val="0"/>
        <w:kinsoku/>
        <w:wordWrap/>
        <w:overflowPunct/>
        <w:topLinePunct w:val="0"/>
        <w:autoSpaceDE/>
        <w:autoSpaceDN/>
        <w:bidi w:val="0"/>
        <w:adjustRightInd/>
        <w:snapToGrid/>
        <w:spacing w:before="157" w:beforeLines="50" w:after="157" w:afterLines="50" w:line="400" w:lineRule="exact"/>
        <w:textAlignment w:val="auto"/>
        <w:outlineLvl w:val="2"/>
        <w:rPr>
          <w:rFonts w:ascii="黑体" w:eastAsia="黑体"/>
          <w:sz w:val="28"/>
          <w:szCs w:val="28"/>
        </w:rPr>
      </w:pPr>
      <w:bookmarkStart w:id="35" w:name="_Toc21886"/>
      <w:r>
        <w:rPr>
          <w:rFonts w:hint="eastAsia" w:ascii="Times New Roman" w:hAnsi="Times New Roman" w:eastAsia="黑体" w:cs="Times New Roman"/>
          <w:b w:val="0"/>
          <w:bCs w:val="0"/>
          <w:sz w:val="24"/>
          <w:szCs w:val="24"/>
          <w:lang w:val="en-US" w:eastAsia="zh-CN"/>
        </w:rPr>
        <w:t>4.1.1</w:t>
      </w:r>
      <w:r>
        <w:rPr>
          <w:rFonts w:hint="eastAsia" w:ascii="黑体" w:eastAsia="黑体"/>
          <w:b w:val="0"/>
          <w:bCs w:val="0"/>
          <w:sz w:val="24"/>
          <w:szCs w:val="24"/>
          <w:lang w:val="en-US" w:eastAsia="zh-CN"/>
        </w:rPr>
        <w:t xml:space="preserve"> </w:t>
      </w:r>
      <w:r>
        <w:rPr>
          <w:rFonts w:hint="eastAsia" w:ascii="黑体" w:eastAsia="黑体"/>
          <w:sz w:val="24"/>
          <w:szCs w:val="24"/>
          <w:lang w:val="en-US" w:eastAsia="zh-CN"/>
        </w:rPr>
        <w:t xml:space="preserve"> </w:t>
      </w:r>
      <w:r>
        <w:rPr>
          <w:rFonts w:hint="eastAsia" w:ascii="黑体" w:eastAsia="黑体"/>
          <w:sz w:val="24"/>
          <w:szCs w:val="24"/>
        </w:rPr>
        <w:t>确定本换热器中壳体和管箱用材</w:t>
      </w:r>
      <w:bookmarkEnd w:id="35"/>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sz w:val="24"/>
        </w:rPr>
      </w:pPr>
      <w:r>
        <w:rPr>
          <w:rFonts w:hint="eastAsia"/>
          <w:sz w:val="24"/>
        </w:rPr>
        <w:t>由换热器的设计条件可知，给定的管程和壳程设计压力分别为</w:t>
      </w:r>
      <w:r>
        <w:rPr>
          <w:rFonts w:hint="default" w:ascii="Times New Roman" w:hAnsi="Times New Roman" w:cs="Times New Roman"/>
          <w:sz w:val="24"/>
        </w:rPr>
        <w:t>0.4MPa</w:t>
      </w:r>
      <w:r>
        <w:rPr>
          <w:rFonts w:hint="eastAsia"/>
          <w:sz w:val="24"/>
        </w:rPr>
        <w:t>，</w:t>
      </w:r>
      <w:r>
        <w:rPr>
          <w:rFonts w:hint="eastAsia" w:ascii="Times New Roman" w:hAnsi="Times New Roman" w:cs="Times New Roman"/>
          <w:sz w:val="24"/>
        </w:rPr>
        <w:t>0.5MPa</w:t>
      </w:r>
      <w:r>
        <w:rPr>
          <w:rFonts w:hint="eastAsia"/>
          <w:sz w:val="24"/>
        </w:rPr>
        <w:t>，给定的管程和壳程设计温度分别为</w:t>
      </w:r>
      <w:r>
        <w:rPr>
          <w:rFonts w:hint="eastAsia" w:ascii="Times New Roman" w:hAnsi="Times New Roman" w:cs="Times New Roman"/>
          <w:sz w:val="24"/>
        </w:rPr>
        <w:t>160℃</w:t>
      </w:r>
      <w:r>
        <w:rPr>
          <w:rFonts w:hint="eastAsia"/>
          <w:sz w:val="24"/>
        </w:rPr>
        <w:t>，</w:t>
      </w:r>
      <w:r>
        <w:rPr>
          <w:rFonts w:hint="eastAsia" w:ascii="Times New Roman" w:hAnsi="Times New Roman" w:cs="Times New Roman"/>
          <w:sz w:val="24"/>
          <w:lang w:val="en-US" w:eastAsia="zh-CN"/>
        </w:rPr>
        <w:t>6</w:t>
      </w:r>
      <w:r>
        <w:rPr>
          <w:rFonts w:hint="eastAsia" w:ascii="Times New Roman" w:hAnsi="Times New Roman" w:cs="Times New Roman"/>
          <w:sz w:val="24"/>
        </w:rPr>
        <w:t>0℃</w:t>
      </w:r>
      <w:r>
        <w:rPr>
          <w:rFonts w:hint="eastAsia"/>
          <w:sz w:val="24"/>
        </w:rPr>
        <w:t>。另外因为该换热器使用的场合无特殊要求，并且一般换热器的常用的材料有碳钢和不锈钢，所以根据</w:t>
      </w:r>
      <w:r>
        <w:rPr>
          <w:rFonts w:hint="eastAsia" w:ascii="Times New Roman" w:hAnsi="Times New Roman" w:cs="Times New Roman"/>
          <w:sz w:val="24"/>
        </w:rPr>
        <w:t>GB</w:t>
      </w:r>
      <w:r>
        <w:rPr>
          <w:rFonts w:hint="eastAsia" w:ascii="Times New Roman" w:hAnsi="Times New Roman" w:cs="Times New Roman"/>
          <w:sz w:val="24"/>
          <w:lang w:val="en-US" w:eastAsia="zh-CN"/>
        </w:rPr>
        <w:t>1</w:t>
      </w:r>
      <w:r>
        <w:rPr>
          <w:rFonts w:hint="eastAsia" w:ascii="Times New Roman" w:hAnsi="Times New Roman" w:cs="Times New Roman"/>
          <w:sz w:val="24"/>
        </w:rPr>
        <w:t>50-2011</w:t>
      </w:r>
      <w:r>
        <w:rPr>
          <w:rFonts w:hint="eastAsia"/>
          <w:sz w:val="24"/>
        </w:rPr>
        <w:t>《压力容器》</w:t>
      </w:r>
      <w:r>
        <w:rPr>
          <w:rFonts w:hint="default" w:ascii="Times New Roman" w:hAnsi="Times New Roman" w:cs="Times New Roman"/>
          <w:sz w:val="24"/>
          <w:vertAlign w:val="superscript"/>
          <w:lang w:val="en-US" w:eastAsia="zh-CN"/>
        </w:rPr>
        <w:t>[12]</w:t>
      </w:r>
      <w:r>
        <w:rPr>
          <w:rFonts w:hint="eastAsia"/>
          <w:sz w:val="24"/>
        </w:rPr>
        <w:t>中材料选用的相关规定，综合考虑选择换热器壳体和管箱材料为</w:t>
      </w:r>
      <w:r>
        <w:rPr>
          <w:rFonts w:hint="eastAsia" w:ascii="Times New Roman" w:hAnsi="Times New Roman" w:cs="Times New Roman"/>
          <w:sz w:val="24"/>
        </w:rPr>
        <w:t>Q345R</w:t>
      </w:r>
      <w:r>
        <w:rPr>
          <w:rFonts w:hint="eastAsia"/>
          <w:sz w:val="24"/>
        </w:rPr>
        <w:t>。</w:t>
      </w: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jc w:val="both"/>
        <w:textAlignment w:val="auto"/>
        <w:outlineLvl w:val="2"/>
        <w:rPr>
          <w:rFonts w:hint="eastAsia" w:ascii="黑体" w:hAnsi="黑体" w:eastAsia="黑体" w:cs="黑体"/>
          <w:sz w:val="28"/>
          <w:szCs w:val="28"/>
          <w:lang w:val="en-US" w:eastAsia="zh-CN"/>
        </w:rPr>
      </w:pPr>
      <w:bookmarkStart w:id="36" w:name="_Toc4745"/>
      <w:r>
        <w:rPr>
          <w:rFonts w:hint="eastAsia" w:ascii="Times New Roman" w:hAnsi="Times New Roman" w:eastAsia="黑体" w:cs="Times New Roman"/>
          <w:b w:val="0"/>
          <w:bCs w:val="0"/>
          <w:sz w:val="24"/>
          <w:szCs w:val="24"/>
          <w:lang w:val="en-US" w:eastAsia="zh-CN"/>
        </w:rPr>
        <w:t>4.1.2</w:t>
      </w:r>
      <w:r>
        <w:rPr>
          <w:rFonts w:hint="eastAsia" w:ascii="Times New Roman" w:hAnsi="Times New Roman" w:eastAsia="黑体" w:cs="Times New Roman"/>
          <w:b/>
          <w:bCs/>
          <w:sz w:val="24"/>
          <w:szCs w:val="24"/>
          <w:lang w:val="en-US" w:eastAsia="zh-CN"/>
        </w:rPr>
        <w:t xml:space="preserve">  </w:t>
      </w:r>
      <w:r>
        <w:rPr>
          <w:rFonts w:hint="eastAsia" w:ascii="黑体" w:hAnsi="黑体" w:eastAsia="黑体" w:cs="黑体"/>
          <w:sz w:val="24"/>
          <w:szCs w:val="24"/>
          <w:lang w:val="en-US" w:eastAsia="zh-CN"/>
        </w:rPr>
        <w:t>壳体厚度计算</w:t>
      </w:r>
      <w:bookmarkEnd w:id="36"/>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Ansi="Cambria Math" w:cstheme="minorEastAsia"/>
          <w:i w:val="0"/>
          <w:sz w:val="24"/>
          <w:szCs w:val="24"/>
          <w:lang w:val="en-US"/>
        </w:rPr>
      </w:pPr>
      <w:r>
        <w:rPr>
          <w:rFonts w:hint="default" w:ascii="Times New Roman" w:hAnsi="Times New Roman" w:cs="Times New Roman"/>
          <w:sz w:val="24"/>
          <w:szCs w:val="24"/>
          <w:lang w:val="en-US" w:eastAsia="zh-CN"/>
        </w:rPr>
        <w:t>（1）</w:t>
      </w:r>
      <w:r>
        <w:rPr>
          <w:rFonts w:hint="eastAsia" w:asciiTheme="minorEastAsia" w:hAnsiTheme="minorEastAsia" w:cstheme="minorEastAsia"/>
          <w:sz w:val="24"/>
          <w:szCs w:val="24"/>
          <w:lang w:val="en-US" w:eastAsia="zh-CN"/>
        </w:rPr>
        <w:t>计算厚度</w:t>
      </w:r>
      <w:r>
        <w:rPr>
          <w:rFonts w:hint="eastAsia" w:asciiTheme="minorEastAsia" w:hAnsiTheme="minorEastAsia" w:cstheme="minorEastAsia"/>
          <w:position w:val="-6"/>
          <w:sz w:val="24"/>
          <w:szCs w:val="24"/>
          <w:lang w:val="en-US" w:eastAsia="zh-CN"/>
        </w:rPr>
        <w:object>
          <v:shape id="_x0000_i1090" o:spt="75" type="#_x0000_t75" style="height:13.95pt;width:11pt;" o:ole="t" filled="f" o:preferrelative="t" stroked="f" coordsize="21600,21600">
            <v:path/>
            <v:fill on="f" focussize="0,0"/>
            <v:stroke on="f"/>
            <v:imagedata r:id="rId190" o:title=""/>
            <o:lock v:ext="edit" aspectratio="t"/>
            <w10:wrap type="none"/>
            <w10:anchorlock/>
          </v:shape>
          <o:OLEObject Type="Embed" ProgID="Equation.KSEE3" ShapeID="_x0000_i1090" DrawAspect="Content" ObjectID="_1468075797" r:id="rId189">
            <o:LockedField>false</o:LockedField>
          </o:OLEObject>
        </w:objec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left"/>
        <w:textAlignment w:val="auto"/>
        <w:rPr>
          <w:rFonts w:hint="eastAsia"/>
          <w:sz w:val="24"/>
          <w:lang w:val="en-US" w:eastAsia="zh-CN"/>
        </w:rPr>
      </w:pPr>
      <w:r>
        <w:rPr>
          <w:rFonts w:hint="eastAsia"/>
          <w:sz w:val="24"/>
        </w:rPr>
        <w:t>查《过程设备设计》</w:t>
      </w:r>
      <w:r>
        <w:rPr>
          <w:rFonts w:hint="default" w:ascii="Times New Roman" w:hAnsi="Times New Roman" w:cs="Times New Roman"/>
          <w:sz w:val="24"/>
          <w:vertAlign w:val="superscript"/>
          <w:lang w:val="en-US" w:eastAsia="zh-CN"/>
        </w:rPr>
        <w:t>[7]</w:t>
      </w:r>
      <w:r>
        <w:rPr>
          <w:rFonts w:hint="eastAsia"/>
          <w:sz w:val="24"/>
        </w:rPr>
        <w:t>附录</w:t>
      </w:r>
      <w:r>
        <w:rPr>
          <w:rFonts w:hint="eastAsia" w:ascii="Times New Roman" w:hAnsi="Times New Roman" w:cs="Times New Roman"/>
          <w:sz w:val="24"/>
        </w:rPr>
        <w:t>D</w:t>
      </w:r>
      <w:r>
        <w:rPr>
          <w:rFonts w:hint="eastAsia"/>
          <w:sz w:val="24"/>
        </w:rPr>
        <w:t>知</w:t>
      </w:r>
      <w:r>
        <w:rPr>
          <w:rFonts w:hint="eastAsia" w:ascii="Times New Roman" w:hAnsi="Times New Roman" w:cs="Times New Roman"/>
          <w:sz w:val="24"/>
        </w:rPr>
        <w:t>Q345R</w:t>
      </w:r>
      <w:r>
        <w:rPr>
          <w:rFonts w:hint="eastAsia"/>
          <w:sz w:val="24"/>
        </w:rPr>
        <w:t>在设计温度</w:t>
      </w:r>
      <w:r>
        <w:rPr>
          <w:rFonts w:hint="eastAsia" w:ascii="Times New Roman" w:hAnsi="Times New Roman" w:cs="Times New Roman"/>
          <w:sz w:val="24"/>
          <w:lang w:val="en-US" w:eastAsia="zh-CN"/>
        </w:rPr>
        <w:t>6</w:t>
      </w:r>
      <w:r>
        <w:rPr>
          <w:rFonts w:hint="eastAsia" w:ascii="Times New Roman" w:hAnsi="Times New Roman" w:cs="Times New Roman"/>
          <w:sz w:val="24"/>
        </w:rPr>
        <w:t>0℃</w:t>
      </w:r>
      <w:r>
        <w:rPr>
          <w:rFonts w:hint="eastAsia"/>
          <w:sz w:val="24"/>
        </w:rPr>
        <w:t>时许用应力</w:t>
      </w:r>
      <w:r>
        <w:rPr>
          <w:rFonts w:hint="eastAsia"/>
          <w:position w:val="-10"/>
          <w:sz w:val="24"/>
        </w:rPr>
        <w:object>
          <v:shape id="_x0000_i1091" o:spt="75" type="#_x0000_t75" style="height:18pt;width:75pt;" o:ole="t" filled="f" o:preferrelative="t" stroked="f" coordsize="21600,21600">
            <v:path/>
            <v:fill on="f" focussize="0,0"/>
            <v:stroke on="f"/>
            <v:imagedata r:id="rId192" o:title=""/>
            <o:lock v:ext="edit" aspectratio="t"/>
            <w10:wrap type="none"/>
            <w10:anchorlock/>
          </v:shape>
          <o:OLEObject Type="Embed" ProgID="Equation.KSEE3" ShapeID="_x0000_i1091" DrawAspect="Content" ObjectID="_1468075798" r:id="rId191">
            <o:LockedField>false</o:LockedField>
          </o:OLEObject>
        </w:object>
      </w:r>
      <w:r>
        <w:rPr>
          <w:rFonts w:hint="eastAsia"/>
          <w:sz w:val="24"/>
        </w:rPr>
        <w:t>，</w:t>
      </w:r>
      <w:r>
        <w:rPr>
          <w:rFonts w:hint="eastAsia"/>
          <w:sz w:val="24"/>
          <w:lang w:val="en-US" w:eastAsia="zh-CN"/>
        </w:rPr>
        <w:t>根据</w:t>
      </w:r>
      <w:r>
        <w:rPr>
          <w:rFonts w:hint="eastAsia" w:ascii="Times New Roman" w:hAnsi="Times New Roman" w:cs="Times New Roman"/>
          <w:sz w:val="24"/>
          <w:lang w:val="en-US" w:eastAsia="zh-CN"/>
        </w:rPr>
        <w:t>GB/T151-2014《热交换器》</w:t>
      </w:r>
      <w:r>
        <w:rPr>
          <w:rFonts w:hint="eastAsia" w:ascii="Times New Roman" w:hAnsi="Times New Roman" w:cs="Times New Roman"/>
          <w:sz w:val="24"/>
          <w:vertAlign w:val="superscript"/>
          <w:lang w:val="en-US" w:eastAsia="zh-CN"/>
        </w:rPr>
        <w:t>[8]</w:t>
      </w:r>
      <w:r>
        <w:rPr>
          <w:rFonts w:hint="eastAsia"/>
          <w:sz w:val="24"/>
          <w:lang w:val="en-US" w:eastAsia="zh-CN"/>
        </w:rPr>
        <w:t>壳体计算厚度公式可按如下计算：</w:t>
      </w: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jc w:val="right"/>
        <w:textAlignment w:val="auto"/>
        <w:rPr>
          <w:rFonts w:hint="eastAsia" w:hAnsi="Cambria Math" w:eastAsiaTheme="minorEastAsia" w:cstheme="minorEastAsia"/>
          <w:b w:val="0"/>
          <w:i w:val="0"/>
          <w:sz w:val="24"/>
          <w:szCs w:val="24"/>
          <w:lang w:val="en-US" w:eastAsia="zh-CN"/>
        </w:rPr>
      </w:pPr>
      <w:r>
        <w:rPr>
          <w:rFonts w:ascii="Cambria Math" w:hAnsi="Cambria Math" w:cstheme="minorEastAsia"/>
          <w:b w:val="0"/>
          <w:i w:val="0"/>
          <w:position w:val="-30"/>
          <w:sz w:val="24"/>
          <w:szCs w:val="24"/>
          <w:lang w:val="en-US"/>
        </w:rPr>
        <w:object>
          <v:shape id="_x0000_i1092" o:spt="75" type="#_x0000_t75" style="height:34pt;width:202pt;" o:ole="t" filled="f" o:preferrelative="t" stroked="f" coordsize="21600,21600">
            <v:path/>
            <v:fill on="f" focussize="0,0"/>
            <v:stroke on="f"/>
            <v:imagedata r:id="rId194" o:title=""/>
            <o:lock v:ext="edit" aspectratio="t"/>
            <w10:wrap type="none"/>
            <w10:anchorlock/>
          </v:shape>
          <o:OLEObject Type="Embed" ProgID="Equation.KSEE3" ShapeID="_x0000_i1092" DrawAspect="Content" ObjectID="_1468075799" r:id="rId193">
            <o:LockedField>false</o:LockedField>
          </o:OLEObject>
        </w:object>
      </w:r>
      <w:r>
        <w:rPr>
          <w:rFonts w:hint="eastAsia" w:hAnsi="Cambria Math" w:cstheme="minorEastAsia"/>
          <w:b w:val="0"/>
          <w:i w:val="0"/>
          <w:sz w:val="24"/>
          <w:szCs w:val="24"/>
          <w:lang w:val="en-US" w:eastAsia="zh-CN"/>
        </w:rPr>
        <w:t xml:space="preserve">           </w:t>
      </w:r>
      <w:r>
        <w:rPr>
          <w:rFonts w:hint="default" w:ascii="Times New Roman" w:hAnsi="Times New Roman" w:cs="Times New Roman"/>
          <w:sz w:val="24"/>
          <w:lang w:val="en-US" w:eastAsia="zh-CN"/>
        </w:rPr>
        <w:t>（4-1）</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left"/>
        <w:textAlignment w:val="auto"/>
        <w:rPr>
          <w:sz w:val="24"/>
        </w:rPr>
      </w:pPr>
      <w:r>
        <w:rPr>
          <w:sz w:val="24"/>
        </w:rPr>
        <w:t>式中：</w:t>
      </w:r>
      <w:r>
        <w:rPr>
          <w:position w:val="-10"/>
          <w:sz w:val="24"/>
        </w:rPr>
        <w:object>
          <v:shape id="_x0000_i1093" o:spt="75" type="#_x0000_t75" style="height:18pt;width:22pt;" o:ole="t" filled="f" o:preferrelative="t" stroked="f" coordsize="21600,21600">
            <v:path/>
            <v:fill on="f" focussize="0,0"/>
            <v:stroke on="f"/>
            <v:imagedata r:id="rId196" o:title=""/>
            <o:lock v:ext="edit" aspectratio="t"/>
            <w10:wrap type="none"/>
            <w10:anchorlock/>
          </v:shape>
          <o:OLEObject Type="Embed" ProgID="Equation.KSEE3" ShapeID="_x0000_i1093" DrawAspect="Content" ObjectID="_1468075800" r:id="rId195">
            <o:LockedField>false</o:LockedField>
          </o:OLEObject>
        </w:object>
      </w:r>
      <w:r>
        <w:rPr>
          <w:sz w:val="24"/>
        </w:rPr>
        <w:t>——</w:t>
      </w:r>
      <w:r>
        <w:rPr>
          <w:rFonts w:hint="default" w:ascii="Times New Roman" w:hAnsi="Times New Roman" w:cs="Times New Roman"/>
          <w:sz w:val="24"/>
        </w:rPr>
        <w:t>Q345R</w:t>
      </w:r>
      <w:r>
        <w:rPr>
          <w:sz w:val="24"/>
        </w:rPr>
        <w:t>在</w:t>
      </w:r>
      <w:r>
        <w:rPr>
          <w:rFonts w:hint="default" w:ascii="Times New Roman" w:hAnsi="Times New Roman" w:cs="Times New Roman"/>
          <w:sz w:val="24"/>
          <w:lang w:val="en-US" w:eastAsia="zh-CN"/>
        </w:rPr>
        <w:t>6</w:t>
      </w:r>
      <w:r>
        <w:rPr>
          <w:rFonts w:hint="default" w:ascii="Times New Roman" w:hAnsi="Times New Roman" w:cs="Times New Roman"/>
          <w:sz w:val="24"/>
        </w:rPr>
        <w:t>0℃</w:t>
      </w:r>
      <w:r>
        <w:rPr>
          <w:rFonts w:hint="eastAsia"/>
          <w:sz w:val="24"/>
        </w:rPr>
        <w:t>时的</w:t>
      </w:r>
      <w:r>
        <w:rPr>
          <w:sz w:val="24"/>
        </w:rPr>
        <w:t>许用应力，</w:t>
      </w:r>
      <w:r>
        <w:rPr>
          <w:rFonts w:hint="eastAsia" w:ascii="Times New Roman" w:hAnsi="Times New Roman" w:cs="Times New Roman"/>
          <w:sz w:val="24"/>
        </w:rPr>
        <w:t>Mpa</w:t>
      </w:r>
      <w:r>
        <w:rPr>
          <w:sz w:val="24"/>
        </w:rPr>
        <w:t>，；</w:t>
      </w:r>
    </w:p>
    <w:p>
      <w:pPr>
        <w:keepNext w:val="0"/>
        <w:keepLines w:val="0"/>
        <w:pageBreakBefore w:val="0"/>
        <w:widowControl w:val="0"/>
        <w:kinsoku/>
        <w:wordWrap/>
        <w:overflowPunct/>
        <w:topLinePunct w:val="0"/>
        <w:autoSpaceDE/>
        <w:autoSpaceDN/>
        <w:bidi w:val="0"/>
        <w:adjustRightInd/>
        <w:snapToGrid/>
        <w:spacing w:line="400" w:lineRule="exact"/>
        <w:ind w:firstLine="1200" w:firstLineChars="500"/>
        <w:textAlignment w:val="auto"/>
        <w:rPr>
          <w:sz w:val="24"/>
        </w:rPr>
      </w:pPr>
      <w:r>
        <w:rPr>
          <w:position w:val="-10"/>
          <w:sz w:val="24"/>
        </w:rPr>
        <w:object>
          <v:shape id="_x0000_i1094" o:spt="75" type="#_x0000_t75" style="height:16pt;width:10pt;" o:ole="t" filled="f" o:preferrelative="t" stroked="f" coordsize="21600,21600">
            <v:path/>
            <v:fill on="f" focussize="0,0"/>
            <v:stroke on="f"/>
            <v:imagedata r:id="rId198" o:title=""/>
            <o:lock v:ext="edit" aspectratio="t"/>
            <w10:wrap type="none"/>
            <w10:anchorlock/>
          </v:shape>
          <o:OLEObject Type="Embed" ProgID="Equation.KSEE3" ShapeID="_x0000_i1094" DrawAspect="Content" ObjectID="_1468075801" r:id="rId197">
            <o:LockedField>false</o:LockedField>
          </o:OLEObject>
        </w:object>
      </w:r>
      <w:r>
        <w:rPr>
          <w:sz w:val="24"/>
        </w:rPr>
        <w:t>——焊缝</w:t>
      </w:r>
      <w:r>
        <w:rPr>
          <w:rFonts w:hint="eastAsia"/>
          <w:sz w:val="24"/>
        </w:rPr>
        <w:t>参</w:t>
      </w:r>
      <w:r>
        <w:rPr>
          <w:sz w:val="24"/>
        </w:rPr>
        <w:t>数</w:t>
      </w:r>
      <w:r>
        <w:rPr>
          <w:rFonts w:hint="eastAsia"/>
          <w:sz w:val="24"/>
        </w:rPr>
        <w:t>，</w:t>
      </w:r>
      <w:r>
        <w:rPr>
          <w:sz w:val="24"/>
        </w:rPr>
        <w:t>选用双面焊缝，无损检测比例为</w:t>
      </w:r>
      <w:r>
        <w:rPr>
          <w:rFonts w:hint="eastAsia" w:ascii="Times New Roman" w:hAnsi="Times New Roman" w:cs="Times New Roman"/>
          <w:sz w:val="24"/>
        </w:rPr>
        <w:t>100%</w:t>
      </w:r>
      <w:r>
        <w:rPr>
          <w:sz w:val="24"/>
        </w:rPr>
        <w:t>，得</w:t>
      </w:r>
      <w:r>
        <w:rPr>
          <w:rFonts w:hint="eastAsia" w:ascii="Times New Roman" w:hAnsi="Times New Roman" w:cs="Times New Roman"/>
          <w:i/>
          <w:iCs/>
          <w:sz w:val="24"/>
        </w:rPr>
        <w:t>φ</w:t>
      </w:r>
      <w:r>
        <w:rPr>
          <w:rFonts w:hint="eastAsia" w:ascii="Times New Roman" w:hAnsi="Times New Roman" w:cs="Times New Roman"/>
          <w:sz w:val="24"/>
        </w:rPr>
        <w:t>=1</w:t>
      </w:r>
      <w:r>
        <w:rPr>
          <w:sz w:val="24"/>
        </w:rPr>
        <w:t>；</w:t>
      </w:r>
    </w:p>
    <w:p>
      <w:pPr>
        <w:keepNext w:val="0"/>
        <w:keepLines w:val="0"/>
        <w:pageBreakBefore w:val="0"/>
        <w:widowControl w:val="0"/>
        <w:kinsoku/>
        <w:wordWrap/>
        <w:overflowPunct/>
        <w:topLinePunct w:val="0"/>
        <w:autoSpaceDE/>
        <w:autoSpaceDN/>
        <w:bidi w:val="0"/>
        <w:adjustRightInd/>
        <w:snapToGrid/>
        <w:spacing w:line="400" w:lineRule="exact"/>
        <w:ind w:firstLine="1200" w:firstLineChars="500"/>
        <w:jc w:val="left"/>
        <w:textAlignment w:val="auto"/>
        <w:rPr>
          <w:sz w:val="24"/>
        </w:rPr>
      </w:pPr>
      <w:r>
        <w:rPr>
          <w:rFonts w:hint="eastAsia" w:ascii="Times New Roman" w:hAnsi="Times New Roman" w:cs="Times New Roman"/>
          <w:i/>
          <w:iCs/>
          <w:sz w:val="24"/>
          <w:lang w:val="en-US" w:eastAsia="zh-CN"/>
        </w:rPr>
        <w:t>P</w:t>
      </w:r>
      <w:r>
        <w:rPr>
          <w:rFonts w:hint="eastAsia" w:ascii="Times New Roman" w:hAnsi="Times New Roman" w:cs="Times New Roman"/>
          <w:i/>
          <w:iCs/>
          <w:sz w:val="24"/>
          <w:vertAlign w:val="subscript"/>
          <w:lang w:val="en-US" w:eastAsia="zh-CN"/>
        </w:rPr>
        <w:t>c</w:t>
      </w:r>
      <w:r>
        <w:rPr>
          <w:sz w:val="24"/>
        </w:rPr>
        <w:t>——设计压力，</w:t>
      </w:r>
      <w:r>
        <w:rPr>
          <w:rFonts w:hint="eastAsia" w:ascii="Times New Roman" w:hAnsi="Times New Roman" w:cs="Times New Roman"/>
          <w:sz w:val="24"/>
        </w:rPr>
        <w:t>Mpa</w:t>
      </w:r>
      <w:r>
        <w:rPr>
          <w:sz w:val="24"/>
        </w:rPr>
        <w:t>;</w:t>
      </w:r>
    </w:p>
    <w:p>
      <w:pPr>
        <w:widowControl w:val="0"/>
        <w:numPr>
          <w:ilvl w:val="0"/>
          <w:numId w:val="0"/>
        </w:numPr>
        <w:jc w:val="both"/>
        <w:rPr>
          <w:rFonts w:hint="default" w:hAnsi="Cambria Math" w:cstheme="minorEastAsia"/>
          <w:i w:val="0"/>
          <w:sz w:val="24"/>
          <w:szCs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Ansi="Cambria Math"/>
          <w:i w:val="0"/>
          <w:sz w:val="24"/>
        </w:rPr>
      </w:pPr>
      <w:r>
        <w:rPr>
          <w:rFonts w:hint="default" w:ascii="Times New Roman" w:hAnsi="Times New Roman" w:cs="Times New Roman"/>
          <w:sz w:val="24"/>
          <w:lang w:eastAsia="zh-CN"/>
        </w:rPr>
        <w:t>（</w:t>
      </w:r>
      <w:r>
        <w:rPr>
          <w:rFonts w:hint="default" w:ascii="Times New Roman" w:hAnsi="Times New Roman" w:cs="Times New Roman"/>
          <w:sz w:val="24"/>
          <w:lang w:val="en-US" w:eastAsia="zh-CN"/>
        </w:rPr>
        <w:t>2</w:t>
      </w:r>
      <w:r>
        <w:rPr>
          <w:rFonts w:hint="default" w:ascii="Times New Roman" w:hAnsi="Times New Roman" w:cs="Times New Roman"/>
          <w:sz w:val="24"/>
          <w:lang w:eastAsia="zh-CN"/>
        </w:rPr>
        <w:t>）</w:t>
      </w:r>
      <w:r>
        <w:rPr>
          <w:sz w:val="24"/>
        </w:rPr>
        <w:t>设计厚度</w:t>
      </w:r>
      <w:r>
        <w:rPr>
          <w:position w:val="-12"/>
          <w:sz w:val="24"/>
        </w:rPr>
        <w:object>
          <v:shape id="_x0000_i1095" o:spt="75" type="#_x0000_t75" style="height:18pt;width:13.95pt;" o:ole="t" filled="f" o:preferrelative="t" stroked="f" coordsize="21600,21600">
            <v:path/>
            <v:fill on="f" focussize="0,0"/>
            <v:stroke on="f"/>
            <v:imagedata r:id="rId200" o:title=""/>
            <o:lock v:ext="edit" aspectratio="t"/>
            <w10:wrap type="none"/>
            <w10:anchorlock/>
          </v:shape>
          <o:OLEObject Type="Embed" ProgID="Equation.KSEE3" ShapeID="_x0000_i1095" DrawAspect="Content" ObjectID="_1468075802" r:id="rId199">
            <o:LockedField>false</o:LockedField>
          </o:OLEObject>
        </w:object>
      </w:r>
    </w:p>
    <w:p>
      <w:pPr>
        <w:widowControl w:val="0"/>
        <w:numPr>
          <w:ilvl w:val="0"/>
          <w:numId w:val="0"/>
        </w:numPr>
        <w:ind w:leftChars="0"/>
        <w:jc w:val="right"/>
        <w:rPr>
          <w:rFonts w:hint="eastAsia" w:ascii="Times New Roman" w:hAnsi="Times New Roman" w:cs="Times New Roman"/>
          <w:sz w:val="24"/>
          <w:lang w:val="en-US" w:eastAsia="zh-CN"/>
        </w:rPr>
      </w:pPr>
      <w:r>
        <w:rPr>
          <w:rFonts w:ascii="Cambria Math" w:hAnsi="Cambria Math"/>
          <w:i/>
          <w:position w:val="-12"/>
          <w:sz w:val="24"/>
        </w:rPr>
        <w:object>
          <v:shape id="_x0000_i1096" o:spt="75" type="#_x0000_t75" style="height:18pt;width:167pt;" o:ole="t" filled="f" o:preferrelative="t" stroked="f" coordsize="21600,21600">
            <v:path/>
            <v:fill on="f" focussize="0,0"/>
            <v:stroke on="f"/>
            <v:imagedata r:id="rId202" o:title=""/>
            <o:lock v:ext="edit" aspectratio="t"/>
            <w10:wrap type="none"/>
            <w10:anchorlock/>
          </v:shape>
          <o:OLEObject Type="Embed" ProgID="Equation.KSEE3" ShapeID="_x0000_i1096" DrawAspect="Content" ObjectID="_1468075803" r:id="rId201">
            <o:LockedField>false</o:LockedField>
          </o:OLEObject>
        </w:object>
      </w:r>
      <w:r>
        <w:rPr>
          <w:rFonts w:hint="eastAsia" w:hAnsi="Cambria Math"/>
          <w:i/>
          <w:sz w:val="24"/>
          <w:lang w:val="en-US" w:eastAsia="zh-CN"/>
        </w:rPr>
        <w:t xml:space="preserve">             </w:t>
      </w:r>
      <w:r>
        <w:rPr>
          <w:rFonts w:hint="eastAsia" w:ascii="Times New Roman" w:hAnsi="Times New Roman" w:cs="Times New Roman"/>
          <w:sz w:val="24"/>
          <w:lang w:val="en-US" w:eastAsia="zh-CN"/>
        </w:rPr>
        <w:t>（4-2）</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firstLine="480" w:firstLineChars="200"/>
        <w:jc w:val="both"/>
        <w:textAlignment w:val="center"/>
        <w:rPr>
          <w:rFonts w:hint="eastAsia"/>
          <w:sz w:val="24"/>
          <w:lang w:eastAsia="zh-CN"/>
        </w:rPr>
      </w:pPr>
      <w:r>
        <w:rPr>
          <w:rFonts w:hint="eastAsia"/>
          <w:sz w:val="24"/>
        </w:rPr>
        <w:t>式中腐蚀裕量</w:t>
      </w:r>
      <w:r>
        <w:rPr>
          <w:rFonts w:hint="eastAsia" w:ascii="Times New Roman" w:hAnsi="Times New Roman" w:cs="Times New Roman"/>
          <w:i/>
          <w:iCs/>
          <w:sz w:val="24"/>
        </w:rPr>
        <w:t>C</w:t>
      </w:r>
      <w:r>
        <w:rPr>
          <w:rFonts w:hint="eastAsia" w:ascii="Times New Roman" w:hAnsi="Times New Roman" w:cs="Times New Roman"/>
          <w:sz w:val="24"/>
          <w:vertAlign w:val="subscript"/>
        </w:rPr>
        <w:t>2</w:t>
      </w:r>
      <w:r>
        <w:rPr>
          <w:rFonts w:hint="eastAsia"/>
          <w:sz w:val="24"/>
        </w:rPr>
        <w:t>，对于氧气冷却器，无特殊的腐蚀情况，且采用的为材料为</w:t>
      </w:r>
      <w:r>
        <w:rPr>
          <w:rFonts w:hint="eastAsia" w:ascii="Times New Roman" w:hAnsi="Times New Roman" w:cs="Times New Roman"/>
          <w:sz w:val="24"/>
        </w:rPr>
        <w:t>Q345R</w:t>
      </w:r>
      <w:r>
        <w:rPr>
          <w:rFonts w:hint="eastAsia"/>
          <w:sz w:val="24"/>
        </w:rPr>
        <w:t>，腐蚀裕量</w:t>
      </w:r>
      <w:r>
        <w:rPr>
          <w:rFonts w:hint="eastAsia" w:ascii="Times New Roman" w:hAnsi="Times New Roman" w:cs="Times New Roman"/>
          <w:i/>
          <w:iCs/>
          <w:sz w:val="24"/>
        </w:rPr>
        <w:t>C</w:t>
      </w:r>
      <w:r>
        <w:rPr>
          <w:rFonts w:hint="eastAsia" w:ascii="Times New Roman" w:hAnsi="Times New Roman" w:cs="Times New Roman"/>
          <w:sz w:val="24"/>
          <w:vertAlign w:val="subscript"/>
        </w:rPr>
        <w:t>2</w:t>
      </w:r>
      <w:r>
        <w:rPr>
          <w:rFonts w:hint="eastAsia"/>
          <w:sz w:val="24"/>
        </w:rPr>
        <w:t>不小于</w:t>
      </w:r>
      <w:r>
        <w:rPr>
          <w:rFonts w:hint="eastAsia" w:ascii="Times New Roman" w:hAnsi="Times New Roman" w:cs="Times New Roman"/>
          <w:sz w:val="24"/>
        </w:rPr>
        <w:t>1mm</w:t>
      </w:r>
      <w:r>
        <w:rPr>
          <w:rFonts w:hint="eastAsia"/>
          <w:sz w:val="24"/>
        </w:rPr>
        <w:t>，可取腐蚀裕量</w:t>
      </w:r>
      <w:r>
        <w:rPr>
          <w:rFonts w:hint="eastAsia"/>
          <w:sz w:val="24"/>
        </w:rPr>
        <w:object>
          <v:shape id="_x0000_i1097" o:spt="75" type="#_x0000_t75" style="height:17pt;width:60.95pt;" o:ole="t" filled="f" o:preferrelative="t" stroked="f" coordsize="21600,21600">
            <v:path/>
            <v:fill on="f" focussize="0,0"/>
            <v:stroke on="f"/>
            <v:imagedata r:id="rId204" o:title=""/>
            <o:lock v:ext="edit" aspectratio="t"/>
            <w10:wrap type="none"/>
            <w10:anchorlock/>
          </v:shape>
          <o:OLEObject Type="Embed" ProgID="Equation.KSEE3" ShapeID="_x0000_i1097" DrawAspect="Content" ObjectID="_1468075804" r:id="rId203">
            <o:LockedField>false</o:LockedField>
          </o:OLEObject>
        </w:object>
      </w:r>
      <w:r>
        <w:rPr>
          <w:rFonts w:hint="eastAsia"/>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firstLine="480" w:firstLineChars="200"/>
        <w:jc w:val="both"/>
        <w:textAlignment w:val="auto"/>
        <w:rPr>
          <w:rFonts w:hint="default"/>
          <w:sz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center"/>
        <w:rPr>
          <w:rFonts w:hint="default"/>
          <w:sz w:val="24"/>
          <w:lang w:val="en-US" w:eastAsia="zh-CN"/>
        </w:rPr>
      </w:pPr>
      <w:r>
        <w:rPr>
          <w:rFonts w:hint="default" w:ascii="Times New Roman" w:hAnsi="Times New Roman" w:cs="Times New Roman"/>
          <w:sz w:val="24"/>
          <w:lang w:val="en-US" w:eastAsia="zh-CN"/>
        </w:rPr>
        <w:t>（3）</w:t>
      </w:r>
      <w:r>
        <w:rPr>
          <w:rFonts w:hint="eastAsia"/>
          <w:sz w:val="24"/>
          <w:lang w:val="en-US" w:eastAsia="zh-CN"/>
        </w:rPr>
        <w:t>名义厚度</w:t>
      </w:r>
      <w:r>
        <w:rPr>
          <w:rFonts w:hint="eastAsia"/>
          <w:sz w:val="24"/>
          <w:lang w:val="en-US" w:eastAsia="zh-CN"/>
        </w:rPr>
        <w:object>
          <v:shape id="_x0000_i1098" o:spt="75" type="#_x0000_t75" style="height:18pt;width:13.95pt;" o:ole="t" filled="f" o:preferrelative="t" stroked="f" coordsize="21600,21600">
            <v:path/>
            <v:fill on="f" focussize="0,0"/>
            <v:stroke on="f"/>
            <v:imagedata r:id="rId206" o:title=""/>
            <o:lock v:ext="edit" aspectratio="t"/>
            <w10:wrap type="none"/>
            <w10:anchorlock/>
          </v:shape>
          <o:OLEObject Type="Embed" ProgID="Equation.KSEE3" ShapeID="_x0000_i1098" DrawAspect="Content" ObjectID="_1468075805" r:id="rId205">
            <o:LockedField>false</o:LockedField>
          </o:OLEObject>
        </w:object>
      </w:r>
    </w:p>
    <w:p>
      <w:pPr>
        <w:widowControl w:val="0"/>
        <w:numPr>
          <w:ilvl w:val="0"/>
          <w:numId w:val="0"/>
        </w:numPr>
        <w:ind w:leftChars="0"/>
        <w:jc w:val="right"/>
        <w:rPr>
          <w:rFonts w:hint="eastAsia" w:hAnsi="Cambria Math" w:eastAsiaTheme="minorEastAsia"/>
          <w:i w:val="0"/>
          <w:iCs w:val="0"/>
          <w:sz w:val="24"/>
          <w:lang w:val="en-US" w:eastAsia="zh-CN"/>
        </w:rPr>
      </w:pPr>
      <w:r>
        <w:rPr>
          <w:rFonts w:ascii="Cambria Math" w:hAnsi="Cambria Math" w:cstheme="minorEastAsia"/>
          <w:i/>
          <w:iCs/>
          <w:position w:val="-12"/>
          <w:sz w:val="24"/>
          <w:szCs w:val="24"/>
          <w:lang w:val="en-US"/>
        </w:rPr>
        <w:object>
          <v:shape id="_x0000_i1099" o:spt="75" type="#_x0000_t75" style="height:18pt;width:171pt;" o:ole="t" filled="f" o:preferrelative="t" stroked="f" coordsize="21600,21600">
            <v:path/>
            <v:fill on="f" focussize="0,0"/>
            <v:stroke on="f"/>
            <v:imagedata r:id="rId208" o:title=""/>
            <o:lock v:ext="edit" aspectratio="t"/>
            <w10:wrap type="none"/>
            <w10:anchorlock/>
          </v:shape>
          <o:OLEObject Type="Embed" ProgID="Equation.KSEE3" ShapeID="_x0000_i1099" DrawAspect="Content" ObjectID="_1468075806" r:id="rId207">
            <o:LockedField>false</o:LockedField>
          </o:OLEObject>
        </w:object>
      </w:r>
      <w:r>
        <w:rPr>
          <w:rFonts w:hint="eastAsia" w:hAnsi="Cambria Math" w:cstheme="minorEastAsia"/>
          <w:i/>
          <w:iCs/>
          <w:sz w:val="24"/>
          <w:szCs w:val="24"/>
          <w:lang w:val="en-US" w:eastAsia="zh-CN"/>
        </w:rPr>
        <w:t xml:space="preserve">             </w:t>
      </w:r>
      <w:r>
        <w:rPr>
          <w:rFonts w:hint="eastAsia" w:ascii="Times New Roman" w:hAnsi="Times New Roman" w:cs="Times New Roman"/>
          <w:sz w:val="24"/>
          <w:lang w:val="en-US" w:eastAsia="zh-CN"/>
        </w:rPr>
        <w:t>（4-3）</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firstLine="480" w:firstLineChars="200"/>
        <w:jc w:val="both"/>
        <w:textAlignment w:val="center"/>
        <w:rPr>
          <w:rFonts w:hint="eastAsia"/>
          <w:sz w:val="24"/>
        </w:rPr>
      </w:pPr>
      <w:r>
        <w:rPr>
          <w:rFonts w:hint="eastAsia"/>
          <w:sz w:val="24"/>
        </w:rPr>
        <w:t>式中，对于材料为</w:t>
      </w:r>
      <w:r>
        <w:rPr>
          <w:rFonts w:hint="eastAsia" w:ascii="Times New Roman" w:hAnsi="Times New Roman" w:cs="Times New Roman"/>
          <w:sz w:val="24"/>
        </w:rPr>
        <w:t>Q345R的</w:t>
      </w:r>
      <w:r>
        <w:rPr>
          <w:rFonts w:hint="eastAsia"/>
          <w:sz w:val="24"/>
        </w:rPr>
        <w:t>换热器，取钢板厚负偏差</w:t>
      </w:r>
      <w:r>
        <w:rPr>
          <w:rFonts w:hint="eastAsia"/>
          <w:sz w:val="24"/>
        </w:rPr>
        <w:object>
          <v:shape id="_x0000_i1100" o:spt="75" type="#_x0000_t75" style="height:17pt;width:67pt;" o:ole="t" filled="f" o:preferrelative="t" stroked="f" coordsize="21600,21600">
            <v:path/>
            <v:fill on="f" focussize="0,0"/>
            <v:stroke on="f"/>
            <v:imagedata r:id="rId210" o:title=""/>
            <o:lock v:ext="edit" aspectratio="t"/>
            <w10:wrap type="none"/>
            <w10:anchorlock/>
          </v:shape>
          <o:OLEObject Type="Embed" ProgID="Equation.KSEE3" ShapeID="_x0000_i1100" DrawAspect="Content" ObjectID="_1468075807" r:id="rId209">
            <o:LockedField>false</o:LockedField>
          </o:OLEObject>
        </w:object>
      </w:r>
      <w:r>
        <w:rPr>
          <w:rFonts w:hint="eastAsia"/>
          <w:sz w:val="24"/>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jc w:val="both"/>
        <w:textAlignment w:val="center"/>
        <w:rPr>
          <w:rFonts w:hint="default" w:ascii="Times New Roman" w:hAnsi="Times New Roman" w:cs="Times New Roman"/>
          <w:sz w:val="24"/>
          <w:lang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center"/>
        <w:rPr>
          <w:rFonts w:hint="eastAsia"/>
          <w:sz w:val="24"/>
        </w:rPr>
      </w:pPr>
      <w:r>
        <w:rPr>
          <w:rFonts w:hint="default" w:ascii="Times New Roman" w:hAnsi="Times New Roman" w:cs="Times New Roman"/>
          <w:sz w:val="24"/>
          <w:lang w:eastAsia="zh-CN"/>
        </w:rPr>
        <w:t>（</w:t>
      </w:r>
      <w:r>
        <w:rPr>
          <w:rFonts w:hint="default" w:ascii="Times New Roman" w:hAnsi="Times New Roman" w:cs="Times New Roman"/>
          <w:sz w:val="24"/>
          <w:lang w:val="en-US" w:eastAsia="zh-CN"/>
        </w:rPr>
        <w:t>4</w:t>
      </w:r>
      <w:r>
        <w:rPr>
          <w:rFonts w:hint="default" w:ascii="Times New Roman" w:hAnsi="Times New Roman" w:cs="Times New Roman"/>
          <w:sz w:val="24"/>
          <w:lang w:eastAsia="zh-CN"/>
        </w:rPr>
        <w:t>）</w:t>
      </w:r>
      <w:r>
        <w:rPr>
          <w:rFonts w:hint="eastAsia"/>
          <w:sz w:val="24"/>
        </w:rPr>
        <w:t>取圆整后名义厚度为</w:t>
      </w:r>
      <w:r>
        <w:rPr>
          <w:rFonts w:hint="eastAsia"/>
          <w:sz w:val="24"/>
        </w:rPr>
        <w:object>
          <v:shape id="_x0000_i1101" o:spt="75" type="#_x0000_t75" style="height:18pt;width:57pt;" o:ole="t" filled="f" o:preferrelative="t" stroked="f" coordsize="21600,21600">
            <v:path/>
            <v:fill on="f" focussize="0,0"/>
            <v:stroke on="f"/>
            <v:imagedata r:id="rId212" o:title=""/>
            <o:lock v:ext="edit" aspectratio="t"/>
            <w10:wrap type="none"/>
            <w10:anchorlock/>
          </v:shape>
          <o:OLEObject Type="Embed" ProgID="Equation.KSEE3" ShapeID="_x0000_i1101" DrawAspect="Content" ObjectID="_1468075808" r:id="rId211">
            <o:LockedField>false</o:LockedField>
          </o:OLEObject>
        </w:object>
      </w:r>
      <w:r>
        <w:rPr>
          <w:rFonts w:hint="eastAsia"/>
          <w:sz w:val="24"/>
        </w:rPr>
        <w:t>。</w:t>
      </w:r>
    </w:p>
    <w:p>
      <w:pPr>
        <w:spacing w:line="400" w:lineRule="exact"/>
        <w:ind w:firstLine="480" w:firstLineChars="200"/>
        <w:jc w:val="left"/>
        <w:rPr>
          <w:rFonts w:hint="eastAsia" w:ascii="宋体" w:hAnsi="宋体"/>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center"/>
        <w:rPr>
          <w:sz w:val="24"/>
          <w:lang w:val="en-US"/>
        </w:rPr>
      </w:pPr>
      <w:r>
        <w:rPr>
          <w:rFonts w:hint="default" w:ascii="Times New Roman" w:hAnsi="Times New Roman" w:cs="Times New Roman"/>
          <w:sz w:val="24"/>
          <w:lang w:val="en-US" w:eastAsia="zh-CN"/>
        </w:rPr>
        <w:t>（5）</w:t>
      </w:r>
      <w:r>
        <w:rPr>
          <w:rFonts w:hint="eastAsia"/>
          <w:sz w:val="24"/>
          <w:lang w:val="en-US" w:eastAsia="zh-CN"/>
        </w:rPr>
        <w:t>有效厚度</w:t>
      </w:r>
      <w:r>
        <w:rPr>
          <w:rFonts w:hint="eastAsia"/>
          <w:sz w:val="24"/>
          <w:lang w:val="en-US" w:eastAsia="zh-CN"/>
        </w:rPr>
        <w:object>
          <v:shape id="_x0000_i1102" o:spt="75" type="#_x0000_t75" style="height:18pt;width:13pt;" o:ole="t" filled="f" o:preferrelative="t" stroked="f" coordsize="21600,21600">
            <v:path/>
            <v:fill on="f" focussize="0,0"/>
            <v:stroke on="f"/>
            <v:imagedata r:id="rId214" o:title=""/>
            <o:lock v:ext="edit" aspectratio="t"/>
            <w10:wrap type="none"/>
            <w10:anchorlock/>
          </v:shape>
          <o:OLEObject Type="Embed" ProgID="Equation.KSEE3" ShapeID="_x0000_i1102" DrawAspect="Content" ObjectID="_1468075809" r:id="rId213">
            <o:LockedField>false</o:LockedField>
          </o:OLEObject>
        </w:object>
      </w:r>
    </w:p>
    <w:p>
      <w:pPr>
        <w:numPr>
          <w:ilvl w:val="0"/>
          <w:numId w:val="0"/>
        </w:numPr>
        <w:spacing w:line="400" w:lineRule="exact"/>
        <w:ind w:leftChars="0"/>
        <w:jc w:val="right"/>
        <w:rPr>
          <w:rFonts w:hint="eastAsia" w:ascii="Times New Roman" w:hAnsi="Times New Roman" w:cs="Times New Roman"/>
          <w:sz w:val="24"/>
          <w:lang w:val="en-US" w:eastAsia="zh-CN"/>
        </w:rPr>
      </w:pPr>
      <w:r>
        <w:rPr>
          <w:rFonts w:ascii="Cambria Math" w:hAnsi="Cambria Math"/>
          <w:i/>
          <w:position w:val="-12"/>
          <w:sz w:val="24"/>
          <w:lang w:val="en-US"/>
        </w:rPr>
        <w:object>
          <v:shape id="_x0000_i1103" o:spt="75" type="#_x0000_t75" style="height:18pt;width:196pt;" o:ole="t" filled="f" o:preferrelative="t" stroked="f" coordsize="21600,21600">
            <v:path/>
            <v:fill on="f" focussize="0,0"/>
            <v:stroke on="f"/>
            <v:imagedata r:id="rId216" o:title=""/>
            <o:lock v:ext="edit" aspectratio="t"/>
            <w10:wrap type="none"/>
            <w10:anchorlock/>
          </v:shape>
          <o:OLEObject Type="Embed" ProgID="Equation.KSEE3" ShapeID="_x0000_i1103" DrawAspect="Content" ObjectID="_1468075810" r:id="rId215">
            <o:LockedField>false</o:LockedField>
          </o:OLEObject>
        </w:object>
      </w:r>
      <w:r>
        <w:rPr>
          <w:rFonts w:hint="eastAsia" w:hAnsi="Cambria Math"/>
          <w:i/>
          <w:sz w:val="24"/>
          <w:lang w:val="en-US" w:eastAsia="zh-CN"/>
        </w:rPr>
        <w:t xml:space="preserve">         </w:t>
      </w:r>
      <w:r>
        <w:rPr>
          <w:rFonts w:hint="eastAsia" w:ascii="Times New Roman" w:hAnsi="Times New Roman" w:cs="Times New Roman"/>
          <w:sz w:val="24"/>
          <w:lang w:val="en-US" w:eastAsia="zh-CN"/>
        </w:rPr>
        <w:t>（4-4）</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default"/>
          <w:sz w:val="24"/>
          <w:lang w:val="en-US" w:eastAsia="zh-CN"/>
        </w:rPr>
      </w:pPr>
      <w:r>
        <w:rPr>
          <w:rFonts w:hint="eastAsia"/>
          <w:sz w:val="24"/>
        </w:rPr>
        <w:t>根据</w:t>
      </w:r>
      <w:r>
        <w:rPr>
          <w:rFonts w:hint="eastAsia"/>
          <w:sz w:val="24"/>
          <w:lang w:eastAsia="zh-CN"/>
        </w:rPr>
        <w:t>《</w:t>
      </w:r>
      <w:r>
        <w:rPr>
          <w:rFonts w:hint="eastAsia"/>
          <w:sz w:val="24"/>
          <w:lang w:val="en-US" w:eastAsia="zh-CN"/>
        </w:rPr>
        <w:t>热交换器</w:t>
      </w:r>
      <w:r>
        <w:rPr>
          <w:rFonts w:hint="eastAsia"/>
          <w:sz w:val="24"/>
          <w:lang w:eastAsia="zh-CN"/>
        </w:rPr>
        <w:t>》</w:t>
      </w:r>
      <w:r>
        <w:rPr>
          <w:rFonts w:hint="default" w:ascii="Times New Roman" w:hAnsi="Times New Roman" w:cs="Times New Roman"/>
          <w:sz w:val="24"/>
          <w:vertAlign w:val="superscript"/>
          <w:lang w:val="en-US" w:eastAsia="zh-CN"/>
        </w:rPr>
        <w:t>[8]</w:t>
      </w:r>
      <w:r>
        <w:rPr>
          <w:rFonts w:hint="eastAsia"/>
          <w:sz w:val="24"/>
        </w:rPr>
        <w:t>表</w:t>
      </w:r>
      <w:r>
        <w:rPr>
          <w:rFonts w:hint="eastAsia" w:ascii="Times New Roman" w:hAnsi="Times New Roman" w:cs="Times New Roman"/>
          <w:sz w:val="24"/>
          <w:lang w:val="en-US" w:eastAsia="zh-CN"/>
        </w:rPr>
        <w:t>3-1</w:t>
      </w:r>
      <w:r>
        <w:rPr>
          <w:rFonts w:hint="eastAsia"/>
          <w:sz w:val="24"/>
        </w:rPr>
        <w:t>可知，壳体的直径为</w:t>
      </w:r>
      <w:r>
        <w:rPr>
          <w:rFonts w:hint="eastAsia" w:ascii="Times New Roman" w:hAnsi="Times New Roman" w:cs="Times New Roman"/>
          <w:sz w:val="24"/>
          <w:lang w:val="en-US" w:eastAsia="zh-CN"/>
        </w:rPr>
        <w:t>1600mm</w:t>
      </w:r>
      <w:r>
        <w:rPr>
          <w:rFonts w:hint="eastAsia"/>
          <w:sz w:val="24"/>
        </w:rPr>
        <w:t>的前提下的最小厚度为</w:t>
      </w:r>
      <w:r>
        <w:rPr>
          <w:rFonts w:hint="eastAsia" w:ascii="Times New Roman" w:hAnsi="Times New Roman" w:cs="Times New Roman"/>
          <w:sz w:val="24"/>
          <w:lang w:val="en-US" w:eastAsia="zh-CN"/>
        </w:rPr>
        <w:t>14mm</w:t>
      </w:r>
      <w:r>
        <w:rPr>
          <w:rFonts w:hint="eastAsia"/>
          <w:sz w:val="24"/>
        </w:rPr>
        <w:t>，则正好满足设计要求。</w:t>
      </w: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ind w:leftChars="0"/>
        <w:jc w:val="center"/>
        <w:textAlignment w:val="auto"/>
        <w:rPr>
          <w:rFonts w:hint="eastAsia" w:ascii="宋体" w:hAnsi="宋体"/>
        </w:rPr>
      </w:pPr>
      <w:r>
        <w:rPr>
          <w:rFonts w:hint="eastAsia" w:ascii="Cambria Math" w:hAnsi="Cambria Math"/>
          <w:i w:val="0"/>
          <w:iCs/>
          <w:sz w:val="21"/>
          <w:szCs w:val="21"/>
          <w:lang w:val="en-US" w:eastAsia="zh-CN"/>
        </w:rPr>
        <w:t>表</w:t>
      </w:r>
      <w:r>
        <w:rPr>
          <w:rFonts w:hint="eastAsia" w:ascii="Times New Roman" w:hAnsi="Times New Roman" w:cs="Times New Roman"/>
          <w:sz w:val="21"/>
          <w:szCs w:val="21"/>
          <w:lang w:val="en-US" w:eastAsia="zh-CN"/>
        </w:rPr>
        <w:t>4-1</w:t>
      </w:r>
      <w:r>
        <w:rPr>
          <w:rFonts w:hint="eastAsia" w:ascii="宋体" w:hAnsi="宋体"/>
        </w:rPr>
        <w:t>碳素钢获低合金钢圆筒的最小厚度</w:t>
      </w:r>
    </w:p>
    <w:tbl>
      <w:tblPr>
        <w:tblStyle w:val="10"/>
        <w:tblW w:w="4999"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511"/>
        <w:gridCol w:w="1329"/>
        <w:gridCol w:w="1460"/>
        <w:gridCol w:w="1410"/>
        <w:gridCol w:w="1410"/>
        <w:gridCol w:w="140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1180" w:hRule="atLeast"/>
        </w:trPr>
        <w:tc>
          <w:tcPr>
            <w:tcW w:w="886" w:type="pct"/>
            <w:tcBorders>
              <w:left w:val="single" w:color="auto" w:sz="4" w:space="0"/>
              <w:bottom w:val="single" w:color="auto" w:sz="4" w:space="0"/>
              <w:right w:val="single" w:color="auto" w:sz="4" w:space="0"/>
            </w:tcBorders>
            <w:vAlign w:val="center"/>
          </w:tcPr>
          <w:p>
            <w:pPr>
              <w:widowControl w:val="0"/>
              <w:numPr>
                <w:ilvl w:val="0"/>
                <w:numId w:val="0"/>
              </w:numPr>
              <w:jc w:val="center"/>
              <w:rPr>
                <w:rFonts w:hint="default" w:ascii="Cambria Math" w:hAnsi="Cambria Math" w:eastAsiaTheme="minorEastAsia"/>
                <w:i w:val="0"/>
                <w:iCs/>
                <w:sz w:val="21"/>
                <w:szCs w:val="21"/>
                <w:vertAlign w:val="baseline"/>
                <w:lang w:val="en-US" w:eastAsia="zh-CN"/>
              </w:rPr>
            </w:pPr>
            <w:r>
              <w:rPr>
                <w:rFonts w:hint="eastAsia" w:ascii="Cambria Math" w:hAnsi="Cambria Math"/>
                <w:i w:val="0"/>
                <w:iCs/>
                <w:sz w:val="21"/>
                <w:szCs w:val="21"/>
                <w:vertAlign w:val="baseline"/>
                <w:lang w:val="en-US" w:eastAsia="zh-CN"/>
              </w:rPr>
              <w:t>公称直径</w:t>
            </w:r>
          </w:p>
        </w:tc>
        <w:tc>
          <w:tcPr>
            <w:tcW w:w="779" w:type="pct"/>
            <w:tcBorders>
              <w:left w:val="single" w:color="auto" w:sz="4" w:space="0"/>
              <w:bottom w:val="single" w:color="auto" w:sz="4" w:space="0"/>
              <w:right w:val="single" w:color="auto" w:sz="4" w:space="0"/>
            </w:tcBorders>
            <w:vAlign w:val="center"/>
          </w:tcPr>
          <w:p>
            <w:pPr>
              <w:numPr>
                <w:ilvl w:val="0"/>
                <w:numId w:val="0"/>
              </w:numPr>
              <w:spacing w:line="400" w:lineRule="exact"/>
              <w:ind w:leftChars="0"/>
              <w:jc w:val="center"/>
              <w:rPr>
                <w:rFonts w:hint="default" w:ascii="Times New Roman" w:hAnsi="Times New Roman" w:cs="Times New Roman"/>
                <w:sz w:val="21"/>
                <w:szCs w:val="21"/>
                <w:lang w:val="en-US" w:eastAsia="zh-CN"/>
              </w:rPr>
            </w:pPr>
            <w:r>
              <w:rPr>
                <w:rFonts w:hint="eastAsia" w:ascii="Times New Roman" w:hAnsi="Times New Roman" w:cs="Times New Roman"/>
                <w:sz w:val="21"/>
                <w:szCs w:val="21"/>
                <w:lang w:val="en-US" w:eastAsia="zh-CN"/>
              </w:rPr>
              <w:t>400</w:t>
            </w:r>
            <m:oMath>
              <m:r>
                <m:rPr>
                  <m:sty m:val="p"/>
                </m:rPr>
                <w:rPr>
                  <w:rFonts w:hint="eastAsia" w:ascii="Cambria Math" w:hAnsi="Cambria Math" w:cs="Times New Roman"/>
                  <w:sz w:val="21"/>
                  <w:szCs w:val="21"/>
                  <w:lang w:val="en-US" w:eastAsia="zh-CN"/>
                </w:rPr>
                <m:t>≤</m:t>
              </m:r>
            </m:oMath>
            <w:r>
              <w:rPr>
                <w:rFonts w:hint="eastAsia" w:ascii="Times New Roman" w:hAnsi="Times New Roman" w:cs="Times New Roman"/>
                <w:sz w:val="21"/>
                <w:szCs w:val="21"/>
                <w:lang w:val="en-US" w:eastAsia="zh-CN"/>
              </w:rPr>
              <w:t>700</w:t>
            </w:r>
          </w:p>
        </w:tc>
        <w:tc>
          <w:tcPr>
            <w:tcW w:w="856" w:type="pct"/>
            <w:tcBorders>
              <w:left w:val="single" w:color="auto" w:sz="4" w:space="0"/>
              <w:bottom w:val="single" w:color="auto" w:sz="4" w:space="0"/>
              <w:right w:val="single" w:color="auto" w:sz="4" w:space="0"/>
            </w:tcBorders>
            <w:vAlign w:val="center"/>
          </w:tcPr>
          <w:p>
            <w:pPr>
              <w:numPr>
                <w:ilvl w:val="0"/>
                <w:numId w:val="0"/>
              </w:numPr>
              <w:spacing w:line="400" w:lineRule="exact"/>
              <w:ind w:leftChars="0"/>
              <w:jc w:val="center"/>
              <w:rPr>
                <w:rFonts w:hint="default" w:ascii="Times New Roman" w:hAnsi="Times New Roman" w:cs="Times New Roman"/>
                <w:sz w:val="21"/>
                <w:szCs w:val="21"/>
                <w:lang w:val="en-US" w:eastAsia="zh-CN"/>
              </w:rPr>
            </w:pPr>
            <w:r>
              <w:rPr>
                <w:rFonts w:hint="eastAsia" w:ascii="Times New Roman" w:hAnsi="Times New Roman" w:cs="Times New Roman"/>
                <w:sz w:val="21"/>
                <w:szCs w:val="21"/>
                <w:lang w:val="en-US" w:eastAsia="zh-CN"/>
              </w:rPr>
              <w:t>＞800</w:t>
            </w:r>
            <m:oMath>
              <m:r>
                <m:rPr>
                  <m:sty m:val="p"/>
                </m:rPr>
                <w:rPr>
                  <w:rFonts w:hint="eastAsia" w:ascii="Cambria Math" w:hAnsi="Cambria Math" w:cs="Times New Roman"/>
                  <w:sz w:val="21"/>
                  <w:szCs w:val="21"/>
                  <w:lang w:val="en-US" w:eastAsia="zh-CN"/>
                </w:rPr>
                <m:t>≤</m:t>
              </m:r>
            </m:oMath>
            <w:r>
              <w:rPr>
                <w:rFonts w:hint="eastAsia" w:ascii="Times New Roman" w:hAnsi="Times New Roman" w:cs="Times New Roman"/>
                <w:sz w:val="21"/>
                <w:szCs w:val="21"/>
                <w:lang w:val="en-US" w:eastAsia="zh-CN"/>
              </w:rPr>
              <w:t>1000</w:t>
            </w:r>
          </w:p>
        </w:tc>
        <w:tc>
          <w:tcPr>
            <w:tcW w:w="827" w:type="pct"/>
            <w:tcBorders>
              <w:left w:val="single" w:color="auto" w:sz="4" w:space="0"/>
              <w:bottom w:val="single" w:color="auto" w:sz="4" w:space="0"/>
              <w:right w:val="single" w:color="auto" w:sz="4" w:space="0"/>
            </w:tcBorders>
            <w:vAlign w:val="center"/>
          </w:tcPr>
          <w:p>
            <w:pPr>
              <w:numPr>
                <w:ilvl w:val="0"/>
                <w:numId w:val="0"/>
              </w:numPr>
              <w:spacing w:line="400" w:lineRule="exact"/>
              <w:ind w:leftChars="0"/>
              <w:jc w:val="center"/>
              <w:rPr>
                <w:rFonts w:hint="eastAsia" w:ascii="Times New Roman" w:hAnsi="Times New Roman" w:cs="Times New Roman"/>
                <w:sz w:val="21"/>
                <w:szCs w:val="21"/>
                <w:lang w:val="en-US" w:eastAsia="zh-CN"/>
              </w:rPr>
            </w:pPr>
            <w:r>
              <w:rPr>
                <w:rFonts w:hint="eastAsia" w:ascii="Times New Roman" w:hAnsi="Times New Roman" w:cs="Times New Roman"/>
                <w:sz w:val="21"/>
                <w:szCs w:val="21"/>
                <w:lang w:val="en-US" w:eastAsia="zh-CN"/>
              </w:rPr>
              <w:t>＞1100</w:t>
            </w:r>
            <m:oMath>
              <m:r>
                <m:rPr>
                  <m:sty m:val="p"/>
                </m:rPr>
                <w:rPr>
                  <w:rFonts w:hint="eastAsia" w:ascii="Cambria Math" w:hAnsi="Cambria Math" w:cs="Times New Roman"/>
                  <w:sz w:val="21"/>
                  <w:szCs w:val="21"/>
                  <w:lang w:val="en-US" w:eastAsia="zh-CN"/>
                </w:rPr>
                <m:t>≤</m:t>
              </m:r>
            </m:oMath>
            <w:r>
              <w:rPr>
                <w:rFonts w:hint="eastAsia" w:ascii="Times New Roman" w:hAnsi="Times New Roman" w:cs="Times New Roman"/>
                <w:sz w:val="21"/>
                <w:szCs w:val="21"/>
                <w:lang w:val="en-US" w:eastAsia="zh-CN"/>
              </w:rPr>
              <w:t>1500</w:t>
            </w:r>
          </w:p>
        </w:tc>
        <w:tc>
          <w:tcPr>
            <w:tcW w:w="827" w:type="pct"/>
            <w:tcBorders>
              <w:left w:val="single" w:color="auto" w:sz="4" w:space="0"/>
              <w:bottom w:val="single" w:color="auto" w:sz="4" w:space="0"/>
              <w:right w:val="single" w:color="auto" w:sz="4" w:space="0"/>
            </w:tcBorders>
            <w:vAlign w:val="center"/>
          </w:tcPr>
          <w:p>
            <w:pPr>
              <w:numPr>
                <w:ilvl w:val="0"/>
                <w:numId w:val="0"/>
              </w:numPr>
              <w:spacing w:line="400" w:lineRule="exact"/>
              <w:ind w:leftChars="0"/>
              <w:jc w:val="center"/>
              <w:rPr>
                <w:rFonts w:hint="eastAsia" w:ascii="Times New Roman" w:hAnsi="Times New Roman" w:cs="Times New Roman"/>
                <w:sz w:val="21"/>
                <w:szCs w:val="21"/>
                <w:lang w:val="en-US" w:eastAsia="zh-CN"/>
              </w:rPr>
            </w:pPr>
            <w:r>
              <w:rPr>
                <w:rFonts w:hint="eastAsia" w:ascii="Times New Roman" w:hAnsi="Times New Roman" w:cs="Times New Roman"/>
                <w:sz w:val="21"/>
                <w:szCs w:val="21"/>
                <w:lang w:val="en-US" w:eastAsia="zh-CN"/>
              </w:rPr>
              <w:t>＞1600</w:t>
            </w:r>
            <m:oMath>
              <m:r>
                <m:rPr>
                  <m:sty m:val="p"/>
                </m:rPr>
                <w:rPr>
                  <w:rFonts w:hint="eastAsia" w:ascii="Cambria Math" w:hAnsi="Cambria Math" w:cs="Times New Roman"/>
                  <w:sz w:val="21"/>
                  <w:szCs w:val="21"/>
                  <w:lang w:val="en-US" w:eastAsia="zh-CN"/>
                </w:rPr>
                <m:t>≤</m:t>
              </m:r>
            </m:oMath>
            <w:r>
              <w:rPr>
                <w:rFonts w:hint="eastAsia" w:ascii="Times New Roman" w:hAnsi="Times New Roman" w:cs="Times New Roman"/>
                <w:sz w:val="21"/>
                <w:szCs w:val="21"/>
                <w:lang w:val="en-US" w:eastAsia="zh-CN"/>
              </w:rPr>
              <w:t>2000</w:t>
            </w:r>
          </w:p>
        </w:tc>
        <w:tc>
          <w:tcPr>
            <w:tcW w:w="821" w:type="pct"/>
            <w:tcBorders>
              <w:left w:val="single" w:color="auto" w:sz="4" w:space="0"/>
              <w:bottom w:val="single" w:color="auto" w:sz="4" w:space="0"/>
              <w:right w:val="single" w:color="auto" w:sz="4" w:space="0"/>
            </w:tcBorders>
            <w:vAlign w:val="center"/>
          </w:tcPr>
          <w:p>
            <w:pPr>
              <w:numPr>
                <w:ilvl w:val="0"/>
                <w:numId w:val="0"/>
              </w:numPr>
              <w:spacing w:line="400" w:lineRule="exact"/>
              <w:ind w:leftChars="0"/>
              <w:jc w:val="center"/>
              <w:rPr>
                <w:rFonts w:hint="eastAsia" w:ascii="Times New Roman" w:hAnsi="Times New Roman" w:cs="Times New Roman"/>
                <w:sz w:val="21"/>
                <w:szCs w:val="21"/>
                <w:lang w:val="en-US" w:eastAsia="zh-CN"/>
              </w:rPr>
            </w:pPr>
            <w:r>
              <w:rPr>
                <w:rFonts w:hint="eastAsia" w:ascii="Times New Roman" w:hAnsi="Times New Roman" w:cs="Times New Roman"/>
                <w:sz w:val="21"/>
                <w:szCs w:val="21"/>
                <w:lang w:val="en-US" w:eastAsia="zh-CN"/>
              </w:rPr>
              <w:t>＞2000</w:t>
            </w:r>
            <m:oMath>
              <m:r>
                <m:rPr>
                  <m:sty m:val="p"/>
                </m:rPr>
                <w:rPr>
                  <w:rFonts w:hint="eastAsia" w:ascii="Cambria Math" w:hAnsi="Cambria Math" w:cs="Times New Roman"/>
                  <w:sz w:val="21"/>
                  <w:szCs w:val="21"/>
                  <w:lang w:val="en-US" w:eastAsia="zh-CN"/>
                </w:rPr>
                <m:t>≤</m:t>
              </m:r>
            </m:oMath>
            <w:r>
              <w:rPr>
                <w:rFonts w:hint="eastAsia" w:ascii="Times New Roman" w:hAnsi="Times New Roman" w:cs="Times New Roman"/>
                <w:sz w:val="21"/>
                <w:szCs w:val="21"/>
                <w:lang w:val="en-US" w:eastAsia="zh-CN"/>
              </w:rPr>
              <w:t>2600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886" w:type="pct"/>
            <w:tcBorders>
              <w:top w:val="single" w:color="auto" w:sz="4" w:space="0"/>
              <w:left w:val="single" w:color="auto" w:sz="4" w:space="0"/>
              <w:bottom w:val="single" w:color="auto" w:sz="4" w:space="0"/>
              <w:right w:val="single" w:color="auto" w:sz="4" w:space="0"/>
            </w:tcBorders>
            <w:vAlign w:val="center"/>
          </w:tcPr>
          <w:p>
            <w:pPr>
              <w:widowControl w:val="0"/>
              <w:numPr>
                <w:ilvl w:val="0"/>
                <w:numId w:val="0"/>
              </w:numPr>
              <w:jc w:val="center"/>
              <w:rPr>
                <w:rFonts w:hint="eastAsia" w:ascii="Cambria Math" w:hAnsi="Cambria Math" w:eastAsiaTheme="minorEastAsia"/>
                <w:i w:val="0"/>
                <w:iCs/>
                <w:sz w:val="21"/>
                <w:szCs w:val="21"/>
                <w:vertAlign w:val="baseline"/>
                <w:lang w:val="en-US" w:eastAsia="zh-CN"/>
              </w:rPr>
            </w:pPr>
            <w:r>
              <w:rPr>
                <w:rFonts w:hint="eastAsia" w:ascii="Cambria Math" w:hAnsi="Cambria Math"/>
                <w:i w:val="0"/>
                <w:iCs/>
                <w:sz w:val="21"/>
                <w:szCs w:val="21"/>
                <w:vertAlign w:val="baseline"/>
                <w:lang w:val="en-US" w:eastAsia="zh-CN"/>
              </w:rPr>
              <w:t>浮头式</w:t>
            </w:r>
          </w:p>
        </w:tc>
        <w:tc>
          <w:tcPr>
            <w:tcW w:w="779" w:type="pct"/>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ind w:leftChars="0"/>
              <w:jc w:val="center"/>
              <w:rPr>
                <w:rFonts w:hint="eastAsia" w:ascii="Times New Roman" w:hAnsi="Times New Roman" w:cs="Times New Roman"/>
                <w:sz w:val="21"/>
                <w:szCs w:val="21"/>
                <w:lang w:val="en-US" w:eastAsia="zh-CN"/>
              </w:rPr>
            </w:pPr>
            <w:r>
              <w:rPr>
                <w:rFonts w:hint="eastAsia" w:ascii="Times New Roman" w:hAnsi="Times New Roman" w:cs="Times New Roman"/>
                <w:sz w:val="21"/>
                <w:szCs w:val="21"/>
                <w:lang w:val="en-US" w:eastAsia="zh-CN"/>
              </w:rPr>
              <w:t>8</w:t>
            </w:r>
          </w:p>
        </w:tc>
        <w:tc>
          <w:tcPr>
            <w:tcW w:w="856" w:type="pct"/>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ind w:leftChars="0"/>
              <w:jc w:val="center"/>
              <w:rPr>
                <w:rFonts w:hint="default" w:ascii="Times New Roman" w:hAnsi="Times New Roman" w:cs="Times New Roman"/>
                <w:sz w:val="21"/>
                <w:szCs w:val="21"/>
                <w:lang w:val="en-US" w:eastAsia="zh-CN"/>
              </w:rPr>
            </w:pPr>
            <w:r>
              <w:rPr>
                <w:rFonts w:hint="eastAsia" w:ascii="Times New Roman" w:hAnsi="Times New Roman" w:cs="Times New Roman"/>
                <w:sz w:val="21"/>
                <w:szCs w:val="21"/>
                <w:lang w:val="en-US" w:eastAsia="zh-CN"/>
              </w:rPr>
              <w:t>10</w:t>
            </w:r>
          </w:p>
        </w:tc>
        <w:tc>
          <w:tcPr>
            <w:tcW w:w="827" w:type="pct"/>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ind w:leftChars="0"/>
              <w:jc w:val="center"/>
              <w:rPr>
                <w:rFonts w:hint="default" w:ascii="Times New Roman" w:hAnsi="Times New Roman" w:cs="Times New Roman"/>
                <w:sz w:val="21"/>
                <w:szCs w:val="21"/>
                <w:lang w:val="en-US" w:eastAsia="zh-CN"/>
              </w:rPr>
            </w:pPr>
            <w:r>
              <w:rPr>
                <w:rFonts w:hint="eastAsia" w:ascii="Times New Roman" w:hAnsi="Times New Roman" w:cs="Times New Roman"/>
                <w:sz w:val="21"/>
                <w:szCs w:val="21"/>
                <w:lang w:val="en-US" w:eastAsia="zh-CN"/>
              </w:rPr>
              <w:t>12</w:t>
            </w:r>
          </w:p>
        </w:tc>
        <w:tc>
          <w:tcPr>
            <w:tcW w:w="827" w:type="pct"/>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ind w:leftChars="0"/>
              <w:jc w:val="center"/>
              <w:rPr>
                <w:rFonts w:hint="default" w:ascii="Times New Roman" w:hAnsi="Times New Roman" w:cs="Times New Roman"/>
                <w:sz w:val="21"/>
                <w:szCs w:val="21"/>
                <w:lang w:val="en-US" w:eastAsia="zh-CN"/>
              </w:rPr>
            </w:pPr>
            <w:r>
              <w:rPr>
                <w:rFonts w:hint="eastAsia" w:ascii="Times New Roman" w:hAnsi="Times New Roman" w:cs="Times New Roman"/>
                <w:sz w:val="21"/>
                <w:szCs w:val="21"/>
                <w:lang w:val="en-US" w:eastAsia="zh-CN"/>
              </w:rPr>
              <w:t>14</w:t>
            </w:r>
          </w:p>
        </w:tc>
        <w:tc>
          <w:tcPr>
            <w:tcW w:w="821" w:type="pct"/>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ind w:leftChars="0"/>
              <w:jc w:val="center"/>
              <w:rPr>
                <w:rFonts w:hint="default" w:ascii="Times New Roman" w:hAnsi="Times New Roman" w:cs="Times New Roman"/>
                <w:sz w:val="21"/>
                <w:szCs w:val="21"/>
                <w:lang w:val="en-US" w:eastAsia="zh-CN"/>
              </w:rPr>
            </w:pPr>
            <w:r>
              <w:rPr>
                <w:rFonts w:hint="eastAsia" w:ascii="Times New Roman" w:hAnsi="Times New Roman" w:cs="Times New Roman"/>
                <w:sz w:val="21"/>
                <w:szCs w:val="21"/>
                <w:lang w:val="en-US" w:eastAsia="zh-CN"/>
              </w:rPr>
              <w:t>16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886" w:type="pct"/>
            <w:tcBorders>
              <w:top w:val="single" w:color="auto" w:sz="4" w:space="0"/>
              <w:left w:val="single" w:color="auto" w:sz="4" w:space="0"/>
              <w:bottom w:val="single" w:color="auto" w:sz="4" w:space="0"/>
              <w:right w:val="single" w:color="auto" w:sz="4" w:space="0"/>
            </w:tcBorders>
            <w:vAlign w:val="center"/>
          </w:tcPr>
          <w:p>
            <w:pPr>
              <w:widowControl w:val="0"/>
              <w:numPr>
                <w:ilvl w:val="0"/>
                <w:numId w:val="0"/>
              </w:numPr>
              <w:jc w:val="center"/>
              <w:rPr>
                <w:rFonts w:hint="default" w:ascii="Cambria Math" w:hAnsi="Cambria Math" w:eastAsiaTheme="minorEastAsia"/>
                <w:i w:val="0"/>
                <w:iCs/>
                <w:sz w:val="21"/>
                <w:szCs w:val="21"/>
                <w:vertAlign w:val="baseline"/>
                <w:lang w:val="en-US" w:eastAsia="zh-CN"/>
              </w:rPr>
            </w:pPr>
            <w:r>
              <w:rPr>
                <w:rFonts w:hint="eastAsia" w:ascii="Cambria Math" w:hAnsi="Cambria Math"/>
                <w:i w:val="0"/>
                <w:iCs/>
                <w:sz w:val="21"/>
                <w:szCs w:val="21"/>
                <w:vertAlign w:val="baseline"/>
                <w:lang w:val="en-US" w:eastAsia="zh-CN"/>
              </w:rPr>
              <w:t>U形管式</w:t>
            </w:r>
          </w:p>
        </w:tc>
        <w:tc>
          <w:tcPr>
            <w:tcW w:w="779" w:type="pct"/>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ind w:leftChars="0"/>
              <w:jc w:val="center"/>
              <w:rPr>
                <w:rFonts w:hint="default" w:ascii="Times New Roman" w:hAnsi="Times New Roman" w:cs="Times New Roman"/>
                <w:sz w:val="21"/>
                <w:szCs w:val="21"/>
                <w:lang w:val="en-US" w:eastAsia="zh-CN"/>
              </w:rPr>
            </w:pPr>
            <w:r>
              <w:rPr>
                <w:rFonts w:hint="eastAsia" w:ascii="Times New Roman" w:hAnsi="Times New Roman" w:cs="Times New Roman"/>
                <w:sz w:val="21"/>
                <w:szCs w:val="21"/>
                <w:lang w:val="en-US" w:eastAsia="zh-CN"/>
              </w:rPr>
              <w:t>8</w:t>
            </w:r>
          </w:p>
        </w:tc>
        <w:tc>
          <w:tcPr>
            <w:tcW w:w="856" w:type="pct"/>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ind w:leftChars="0"/>
              <w:jc w:val="center"/>
              <w:rPr>
                <w:rFonts w:hint="default" w:ascii="Times New Roman" w:hAnsi="Times New Roman" w:cs="Times New Roman"/>
                <w:sz w:val="21"/>
                <w:szCs w:val="21"/>
                <w:lang w:val="en-US" w:eastAsia="zh-CN"/>
              </w:rPr>
            </w:pPr>
            <w:r>
              <w:rPr>
                <w:rFonts w:hint="eastAsia" w:ascii="Times New Roman" w:hAnsi="Times New Roman" w:cs="Times New Roman"/>
                <w:sz w:val="21"/>
                <w:szCs w:val="21"/>
                <w:lang w:val="en-US" w:eastAsia="zh-CN"/>
              </w:rPr>
              <w:t>10</w:t>
            </w:r>
          </w:p>
        </w:tc>
        <w:tc>
          <w:tcPr>
            <w:tcW w:w="827" w:type="pct"/>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ind w:leftChars="0"/>
              <w:jc w:val="center"/>
              <w:rPr>
                <w:rFonts w:hint="default" w:ascii="Times New Roman" w:hAnsi="Times New Roman" w:cs="Times New Roman"/>
                <w:sz w:val="21"/>
                <w:szCs w:val="21"/>
                <w:lang w:val="en-US" w:eastAsia="zh-CN"/>
              </w:rPr>
            </w:pPr>
            <w:r>
              <w:rPr>
                <w:rFonts w:hint="eastAsia" w:ascii="Times New Roman" w:hAnsi="Times New Roman" w:cs="Times New Roman"/>
                <w:sz w:val="21"/>
                <w:szCs w:val="21"/>
                <w:lang w:val="en-US" w:eastAsia="zh-CN"/>
              </w:rPr>
              <w:t>12</w:t>
            </w:r>
          </w:p>
        </w:tc>
        <w:tc>
          <w:tcPr>
            <w:tcW w:w="827" w:type="pct"/>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ind w:leftChars="0"/>
              <w:jc w:val="center"/>
              <w:rPr>
                <w:rFonts w:hint="default" w:ascii="Times New Roman" w:hAnsi="Times New Roman" w:cs="Times New Roman"/>
                <w:sz w:val="21"/>
                <w:szCs w:val="21"/>
                <w:lang w:val="en-US" w:eastAsia="zh-CN"/>
              </w:rPr>
            </w:pPr>
            <w:r>
              <w:rPr>
                <w:rFonts w:hint="eastAsia" w:ascii="Times New Roman" w:hAnsi="Times New Roman" w:cs="Times New Roman"/>
                <w:sz w:val="21"/>
                <w:szCs w:val="21"/>
                <w:lang w:val="en-US" w:eastAsia="zh-CN"/>
              </w:rPr>
              <w:t>14</w:t>
            </w:r>
          </w:p>
        </w:tc>
        <w:tc>
          <w:tcPr>
            <w:tcW w:w="821" w:type="pct"/>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ind w:leftChars="0"/>
              <w:jc w:val="center"/>
              <w:rPr>
                <w:rFonts w:hint="default" w:ascii="Times New Roman" w:hAnsi="Times New Roman" w:cs="Times New Roman"/>
                <w:sz w:val="21"/>
                <w:szCs w:val="21"/>
                <w:lang w:val="en-US" w:eastAsia="zh-CN"/>
              </w:rPr>
            </w:pPr>
            <w:r>
              <w:rPr>
                <w:rFonts w:hint="eastAsia" w:ascii="Times New Roman" w:hAnsi="Times New Roman" w:cs="Times New Roman"/>
                <w:sz w:val="21"/>
                <w:szCs w:val="21"/>
                <w:lang w:val="en-US" w:eastAsia="zh-CN"/>
              </w:rPr>
              <w:t>16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886" w:type="pct"/>
            <w:tcBorders>
              <w:top w:val="single" w:color="auto" w:sz="4" w:space="0"/>
              <w:left w:val="single" w:color="auto" w:sz="4" w:space="0"/>
              <w:right w:val="single" w:color="auto" w:sz="4" w:space="0"/>
            </w:tcBorders>
            <w:vAlign w:val="center"/>
          </w:tcPr>
          <w:p>
            <w:pPr>
              <w:widowControl w:val="0"/>
              <w:numPr>
                <w:ilvl w:val="0"/>
                <w:numId w:val="0"/>
              </w:numPr>
              <w:jc w:val="center"/>
              <w:rPr>
                <w:rFonts w:hint="default" w:ascii="Cambria Math" w:hAnsi="Cambria Math" w:eastAsiaTheme="minorEastAsia"/>
                <w:i w:val="0"/>
                <w:iCs/>
                <w:sz w:val="21"/>
                <w:szCs w:val="21"/>
                <w:vertAlign w:val="baseline"/>
                <w:lang w:val="en-US" w:eastAsia="zh-CN"/>
              </w:rPr>
            </w:pPr>
            <w:r>
              <w:rPr>
                <w:rFonts w:hint="eastAsia" w:ascii="Cambria Math" w:hAnsi="Cambria Math"/>
                <w:i w:val="0"/>
                <w:iCs/>
                <w:sz w:val="21"/>
                <w:szCs w:val="21"/>
                <w:vertAlign w:val="baseline"/>
                <w:lang w:val="en-US" w:eastAsia="zh-CN"/>
              </w:rPr>
              <w:t>固定管板式</w:t>
            </w:r>
          </w:p>
        </w:tc>
        <w:tc>
          <w:tcPr>
            <w:tcW w:w="779" w:type="pct"/>
            <w:tcBorders>
              <w:top w:val="single" w:color="auto" w:sz="4" w:space="0"/>
              <w:left w:val="single" w:color="auto" w:sz="4" w:space="0"/>
              <w:right w:val="single" w:color="auto" w:sz="4" w:space="0"/>
            </w:tcBorders>
            <w:vAlign w:val="center"/>
          </w:tcPr>
          <w:p>
            <w:pPr>
              <w:numPr>
                <w:ilvl w:val="0"/>
                <w:numId w:val="0"/>
              </w:numPr>
              <w:spacing w:line="400" w:lineRule="exact"/>
              <w:ind w:leftChars="0"/>
              <w:jc w:val="center"/>
              <w:rPr>
                <w:rFonts w:hint="eastAsia" w:ascii="Times New Roman" w:hAnsi="Times New Roman" w:cs="Times New Roman"/>
                <w:sz w:val="21"/>
                <w:szCs w:val="21"/>
                <w:lang w:val="en-US" w:eastAsia="zh-CN"/>
              </w:rPr>
            </w:pPr>
            <w:r>
              <w:rPr>
                <w:rFonts w:hint="eastAsia" w:ascii="Times New Roman" w:hAnsi="Times New Roman" w:cs="Times New Roman"/>
                <w:sz w:val="21"/>
                <w:szCs w:val="21"/>
                <w:lang w:val="en-US" w:eastAsia="zh-CN"/>
              </w:rPr>
              <w:t>6</w:t>
            </w:r>
          </w:p>
        </w:tc>
        <w:tc>
          <w:tcPr>
            <w:tcW w:w="856" w:type="pct"/>
            <w:tcBorders>
              <w:top w:val="single" w:color="auto" w:sz="4" w:space="0"/>
              <w:left w:val="single" w:color="auto" w:sz="4" w:space="0"/>
              <w:right w:val="single" w:color="auto" w:sz="4" w:space="0"/>
            </w:tcBorders>
            <w:vAlign w:val="center"/>
          </w:tcPr>
          <w:p>
            <w:pPr>
              <w:numPr>
                <w:ilvl w:val="0"/>
                <w:numId w:val="0"/>
              </w:numPr>
              <w:spacing w:line="400" w:lineRule="exact"/>
              <w:ind w:leftChars="0"/>
              <w:jc w:val="center"/>
              <w:rPr>
                <w:rFonts w:hint="eastAsia" w:ascii="Times New Roman" w:hAnsi="Times New Roman" w:cs="Times New Roman"/>
                <w:sz w:val="21"/>
                <w:szCs w:val="21"/>
                <w:lang w:val="en-US" w:eastAsia="zh-CN"/>
              </w:rPr>
            </w:pPr>
            <w:r>
              <w:rPr>
                <w:rFonts w:hint="eastAsia" w:ascii="Times New Roman" w:hAnsi="Times New Roman" w:cs="Times New Roman"/>
                <w:sz w:val="21"/>
                <w:szCs w:val="21"/>
                <w:lang w:val="en-US" w:eastAsia="zh-CN"/>
              </w:rPr>
              <w:t>8</w:t>
            </w:r>
          </w:p>
        </w:tc>
        <w:tc>
          <w:tcPr>
            <w:tcW w:w="827" w:type="pct"/>
            <w:tcBorders>
              <w:top w:val="single" w:color="auto" w:sz="4" w:space="0"/>
              <w:left w:val="single" w:color="auto" w:sz="4" w:space="0"/>
              <w:right w:val="single" w:color="auto" w:sz="4" w:space="0"/>
            </w:tcBorders>
            <w:vAlign w:val="center"/>
          </w:tcPr>
          <w:p>
            <w:pPr>
              <w:numPr>
                <w:ilvl w:val="0"/>
                <w:numId w:val="0"/>
              </w:numPr>
              <w:spacing w:line="400" w:lineRule="exact"/>
              <w:ind w:leftChars="0"/>
              <w:jc w:val="center"/>
              <w:rPr>
                <w:rFonts w:hint="default" w:ascii="Times New Roman" w:hAnsi="Times New Roman" w:cs="Times New Roman"/>
                <w:sz w:val="21"/>
                <w:szCs w:val="21"/>
                <w:lang w:val="en-US" w:eastAsia="zh-CN"/>
              </w:rPr>
            </w:pPr>
            <w:r>
              <w:rPr>
                <w:rFonts w:hint="eastAsia" w:ascii="Times New Roman" w:hAnsi="Times New Roman" w:cs="Times New Roman"/>
                <w:sz w:val="21"/>
                <w:szCs w:val="21"/>
                <w:lang w:val="en-US" w:eastAsia="zh-CN"/>
              </w:rPr>
              <w:t>10</w:t>
            </w:r>
          </w:p>
        </w:tc>
        <w:tc>
          <w:tcPr>
            <w:tcW w:w="827" w:type="pct"/>
            <w:tcBorders>
              <w:top w:val="single" w:color="auto" w:sz="4" w:space="0"/>
              <w:left w:val="single" w:color="auto" w:sz="4" w:space="0"/>
              <w:right w:val="single" w:color="auto" w:sz="4" w:space="0"/>
            </w:tcBorders>
            <w:vAlign w:val="center"/>
          </w:tcPr>
          <w:p>
            <w:pPr>
              <w:numPr>
                <w:ilvl w:val="0"/>
                <w:numId w:val="0"/>
              </w:numPr>
              <w:spacing w:line="400" w:lineRule="exact"/>
              <w:ind w:leftChars="0"/>
              <w:jc w:val="center"/>
              <w:rPr>
                <w:rFonts w:hint="default" w:ascii="Times New Roman" w:hAnsi="Times New Roman" w:cs="Times New Roman"/>
                <w:sz w:val="21"/>
                <w:szCs w:val="21"/>
                <w:lang w:val="en-US" w:eastAsia="zh-CN"/>
              </w:rPr>
            </w:pPr>
            <w:r>
              <w:rPr>
                <w:rFonts w:hint="eastAsia" w:ascii="Times New Roman" w:hAnsi="Times New Roman" w:cs="Times New Roman"/>
                <w:sz w:val="21"/>
                <w:szCs w:val="21"/>
                <w:lang w:val="en-US" w:eastAsia="zh-CN"/>
              </w:rPr>
              <w:t>12</w:t>
            </w:r>
          </w:p>
        </w:tc>
        <w:tc>
          <w:tcPr>
            <w:tcW w:w="821" w:type="pct"/>
            <w:tcBorders>
              <w:top w:val="single" w:color="auto" w:sz="4" w:space="0"/>
              <w:left w:val="single" w:color="auto" w:sz="4" w:space="0"/>
              <w:right w:val="single" w:color="auto" w:sz="4" w:space="0"/>
            </w:tcBorders>
            <w:vAlign w:val="center"/>
          </w:tcPr>
          <w:p>
            <w:pPr>
              <w:numPr>
                <w:ilvl w:val="0"/>
                <w:numId w:val="0"/>
              </w:numPr>
              <w:spacing w:line="400" w:lineRule="exact"/>
              <w:ind w:leftChars="0"/>
              <w:jc w:val="center"/>
              <w:rPr>
                <w:rFonts w:hint="default" w:ascii="Times New Roman" w:hAnsi="Times New Roman" w:cs="Times New Roman"/>
                <w:sz w:val="21"/>
                <w:szCs w:val="21"/>
                <w:lang w:val="en-US" w:eastAsia="zh-CN"/>
              </w:rPr>
            </w:pPr>
            <w:r>
              <w:rPr>
                <w:rFonts w:hint="eastAsia" w:ascii="Times New Roman" w:hAnsi="Times New Roman" w:cs="Times New Roman"/>
                <w:sz w:val="21"/>
                <w:szCs w:val="21"/>
                <w:lang w:val="en-US" w:eastAsia="zh-CN"/>
              </w:rPr>
              <w:t>14</w:t>
            </w:r>
          </w:p>
        </w:tc>
      </w:tr>
    </w:tbl>
    <w:p>
      <w:pPr>
        <w:widowControl w:val="0"/>
        <w:numPr>
          <w:ilvl w:val="0"/>
          <w:numId w:val="0"/>
        </w:numPr>
        <w:ind w:leftChars="0"/>
        <w:jc w:val="left"/>
        <w:rPr>
          <w:rFonts w:hint="eastAsia" w:hAnsi="Cambria Math" w:eastAsiaTheme="minorEastAsia"/>
          <w:i w:val="0"/>
          <w:sz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jc w:val="left"/>
        <w:textAlignment w:val="auto"/>
        <w:outlineLvl w:val="2"/>
        <w:rPr>
          <w:rFonts w:hint="eastAsia" w:ascii="黑体" w:eastAsia="黑体"/>
          <w:sz w:val="24"/>
          <w:szCs w:val="24"/>
        </w:rPr>
      </w:pPr>
      <w:bookmarkStart w:id="37" w:name="_Toc9795"/>
      <w:bookmarkStart w:id="38" w:name="_Toc29920"/>
      <w:r>
        <w:rPr>
          <w:rFonts w:hint="eastAsia" w:ascii="Times New Roman" w:hAnsi="Times New Roman" w:cs="Times New Roman"/>
          <w:sz w:val="24"/>
          <w:lang w:val="en-US" w:eastAsia="zh-CN"/>
        </w:rPr>
        <w:t xml:space="preserve">4.1.3 </w:t>
      </w:r>
      <w:r>
        <w:rPr>
          <w:rFonts w:hint="eastAsia" w:ascii="黑体" w:eastAsia="黑体"/>
          <w:sz w:val="24"/>
          <w:szCs w:val="24"/>
          <w:lang w:val="en-US" w:eastAsia="zh-CN"/>
        </w:rPr>
        <w:t xml:space="preserve"> </w:t>
      </w:r>
      <w:r>
        <w:rPr>
          <w:rFonts w:hint="eastAsia" w:ascii="黑体" w:eastAsia="黑体"/>
          <w:sz w:val="24"/>
          <w:szCs w:val="24"/>
        </w:rPr>
        <w:t>壳体厚度校核</w:t>
      </w:r>
      <w:bookmarkEnd w:id="37"/>
      <w:bookmarkEnd w:id="38"/>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left"/>
        <w:textAlignment w:val="auto"/>
        <w:rPr>
          <w:rFonts w:hAnsi="Cambria Math" w:cstheme="minorEastAsia"/>
          <w:i w:val="0"/>
          <w:sz w:val="24"/>
          <w:szCs w:val="24"/>
          <w:lang w:val="en-US"/>
        </w:rPr>
      </w:pPr>
      <w:r>
        <w:rPr>
          <w:rFonts w:hint="default" w:ascii="Times New Roman" w:hAnsi="Times New Roman" w:cs="Times New Roman"/>
          <w:sz w:val="24"/>
          <w:szCs w:val="24"/>
          <w:lang w:val="en-US" w:eastAsia="zh-CN"/>
        </w:rPr>
        <w:t>（1）</w:t>
      </w:r>
      <w:r>
        <w:rPr>
          <w:rFonts w:hint="eastAsia" w:asciiTheme="minorEastAsia" w:hAnsiTheme="minorEastAsia" w:cstheme="minorEastAsia"/>
          <w:sz w:val="24"/>
          <w:szCs w:val="24"/>
          <w:lang w:val="en-US" w:eastAsia="zh-CN"/>
        </w:rPr>
        <w:t>耐压试验压力</w:t>
      </w:r>
      <w:r>
        <w:rPr>
          <w:rFonts w:hint="eastAsia" w:asciiTheme="minorEastAsia" w:hAnsiTheme="minorEastAsia" w:cstheme="minorEastAsia"/>
          <w:position w:val="-10"/>
          <w:sz w:val="24"/>
          <w:szCs w:val="24"/>
          <w:lang w:val="en-US" w:eastAsia="zh-CN"/>
        </w:rPr>
        <w:object>
          <v:shape id="_x0000_i1104" o:spt="75" type="#_x0000_t75" style="height:17pt;width:13.95pt;" o:ole="t" filled="f" o:preferrelative="t" stroked="f" coordsize="21600,21600">
            <v:path/>
            <v:fill on="f" focussize="0,0"/>
            <v:stroke on="f"/>
            <v:imagedata r:id="rId218" o:title=""/>
            <o:lock v:ext="edit" aspectratio="t"/>
            <w10:wrap type="none"/>
            <w10:anchorlock/>
          </v:shape>
          <o:OLEObject Type="Embed" ProgID="Equation.KSEE3" ShapeID="_x0000_i1104" DrawAspect="Content" ObjectID="_1468075811" r:id="rId217">
            <o:LockedField>false</o:LockedField>
          </o:OLEObject>
        </w:objec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sz w:val="24"/>
        </w:rPr>
      </w:pPr>
      <w:r>
        <w:rPr>
          <w:sz w:val="24"/>
        </w:rPr>
        <w:t>根据《</w:t>
      </w:r>
      <w:r>
        <w:rPr>
          <w:rFonts w:hint="eastAsia"/>
          <w:sz w:val="24"/>
        </w:rPr>
        <w:t>过程设备设计</w:t>
      </w:r>
      <w:r>
        <w:rPr>
          <w:sz w:val="24"/>
        </w:rPr>
        <w:t>》</w:t>
      </w:r>
      <w:r>
        <w:rPr>
          <w:rFonts w:hint="default" w:ascii="Times New Roman" w:hAnsi="Times New Roman" w:cs="Times New Roman"/>
          <w:sz w:val="24"/>
          <w:vertAlign w:val="superscript"/>
          <w:lang w:val="en-US" w:eastAsia="zh-CN"/>
        </w:rPr>
        <w:t>[7]</w:t>
      </w:r>
      <w:r>
        <w:rPr>
          <w:rFonts w:hint="eastAsia"/>
          <w:sz w:val="24"/>
        </w:rPr>
        <w:t>式</w:t>
      </w:r>
      <w:r>
        <w:rPr>
          <w:rFonts w:hint="default" w:ascii="Times New Roman" w:hAnsi="Times New Roman" w:cs="Times New Roman"/>
          <w:sz w:val="24"/>
        </w:rPr>
        <w:t>（4-</w:t>
      </w:r>
      <w:r>
        <w:rPr>
          <w:rFonts w:hint="default" w:ascii="Times New Roman" w:hAnsi="Times New Roman" w:cs="Times New Roman"/>
          <w:sz w:val="24"/>
          <w:lang w:val="en-US" w:eastAsia="zh-CN"/>
        </w:rPr>
        <w:t>94</w:t>
      </w:r>
      <w:r>
        <w:rPr>
          <w:rFonts w:hint="default" w:ascii="Times New Roman" w:hAnsi="Times New Roman" w:cs="Times New Roman"/>
          <w:sz w:val="24"/>
        </w:rPr>
        <w:t>）</w:t>
      </w:r>
      <w:r>
        <w:rPr>
          <w:rFonts w:hint="eastAsia"/>
          <w:sz w:val="24"/>
        </w:rPr>
        <w:t>计算：</w:t>
      </w:r>
    </w:p>
    <w:p>
      <w:pPr>
        <w:widowControl w:val="0"/>
        <w:numPr>
          <w:ilvl w:val="0"/>
          <w:numId w:val="0"/>
        </w:numPr>
        <w:jc w:val="right"/>
        <w:rPr>
          <w:rFonts w:hint="eastAsia" w:ascii="Times New Roman" w:hAnsi="Times New Roman" w:cs="Times New Roman"/>
          <w:sz w:val="24"/>
          <w:lang w:val="en-US" w:eastAsia="zh-CN"/>
        </w:rPr>
      </w:pPr>
      <w:r>
        <w:rPr>
          <w:rFonts w:ascii="Cambria Math" w:hAnsi="Cambria Math" w:cstheme="minorEastAsia"/>
          <w:i/>
          <w:position w:val="-28"/>
          <w:sz w:val="24"/>
          <w:szCs w:val="24"/>
          <w:lang w:val="en-US"/>
        </w:rPr>
        <w:object>
          <v:shape id="_x0000_i1105" o:spt="75" type="#_x0000_t75" style="height:33pt;width:228pt;" o:ole="t" filled="f" o:preferrelative="t" stroked="f" coordsize="21600,21600">
            <v:path/>
            <v:fill on="f" focussize="0,0"/>
            <v:stroke on="f"/>
            <v:imagedata r:id="rId220" o:title=""/>
            <o:lock v:ext="edit" aspectratio="t"/>
            <w10:wrap type="none"/>
            <w10:anchorlock/>
          </v:shape>
          <o:OLEObject Type="Embed" ProgID="Equation.KSEE3" ShapeID="_x0000_i1105" DrawAspect="Content" ObjectID="_1468075812" r:id="rId219">
            <o:LockedField>false</o:LockedField>
          </o:OLEObject>
        </w:object>
      </w:r>
      <w:r>
        <w:rPr>
          <w:rFonts w:hint="eastAsia" w:hAnsi="Cambria Math" w:cstheme="minorEastAsia"/>
          <w:i/>
          <w:sz w:val="24"/>
          <w:szCs w:val="24"/>
          <w:lang w:val="en-US" w:eastAsia="zh-CN"/>
        </w:rPr>
        <w:t xml:space="preserve">       </w:t>
      </w:r>
      <w:r>
        <w:rPr>
          <w:rFonts w:hint="eastAsia" w:ascii="Times New Roman" w:hAnsi="Times New Roman" w:cs="Times New Roman"/>
          <w:sz w:val="24"/>
          <w:lang w:val="en-US" w:eastAsia="zh-CN"/>
        </w:rPr>
        <w:t>（4-5）</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sz w:val="24"/>
        </w:rPr>
      </w:pPr>
      <w:r>
        <w:rPr>
          <w:sz w:val="24"/>
        </w:rPr>
        <w:t>式中</w:t>
      </w:r>
      <m:oMath>
        <m:sSub>
          <m:sSubPr>
            <m:ctrlPr>
              <w:rPr>
                <w:rFonts w:hint="eastAsia" w:ascii="Cambria Math" w:hAnsi="Cambria Math"/>
                <w:sz w:val="24"/>
                <w:lang w:val="en-US" w:eastAsia="zh-CN"/>
              </w:rPr>
            </m:ctrlPr>
          </m:sSubPr>
          <m:e>
            <m:r>
              <m:rPr>
                <m:sty m:val="p"/>
              </m:rPr>
              <w:rPr>
                <w:rFonts w:hint="default" w:ascii="Cambria Math" w:hAnsi="Cambria Math"/>
                <w:sz w:val="24"/>
                <w:lang w:val="en-US" w:eastAsia="zh-CN"/>
              </w:rPr>
              <m:t>P</m:t>
            </m:r>
            <m:ctrlPr>
              <w:rPr>
                <w:rFonts w:hint="eastAsia" w:ascii="Cambria Math" w:hAnsi="Cambria Math"/>
                <w:sz w:val="24"/>
                <w:lang w:val="en-US" w:eastAsia="zh-CN"/>
              </w:rPr>
            </m:ctrlPr>
          </m:e>
          <m:sub>
            <m:r>
              <m:rPr>
                <m:sty m:val="p"/>
              </m:rPr>
              <w:rPr>
                <w:rFonts w:hint="default" w:ascii="Cambria Math" w:hAnsi="Cambria Math"/>
                <w:sz w:val="24"/>
                <w:lang w:val="en-US" w:eastAsia="zh-CN"/>
              </w:rPr>
              <m:t>c</m:t>
            </m:r>
            <m:ctrlPr>
              <w:rPr>
                <w:rFonts w:hint="eastAsia" w:ascii="Cambria Math" w:hAnsi="Cambria Math"/>
                <w:sz w:val="24"/>
                <w:lang w:val="en-US" w:eastAsia="zh-CN"/>
              </w:rPr>
            </m:ctrlPr>
          </m:sub>
        </m:sSub>
      </m:oMath>
      <w:r>
        <w:rPr>
          <w:rFonts w:hint="eastAsia"/>
          <w:sz w:val="24"/>
          <w:lang w:eastAsia="zh-CN"/>
        </w:rPr>
        <w:t>——</w:t>
      </w:r>
      <w:r>
        <w:rPr>
          <w:sz w:val="24"/>
        </w:rPr>
        <w:t>压力容器设计压力，</w:t>
      </w:r>
      <w:r>
        <w:rPr>
          <w:rFonts w:hint="eastAsia" w:ascii="Times New Roman" w:hAnsi="Times New Roman" w:cs="Times New Roman"/>
          <w:sz w:val="24"/>
          <w:lang w:val="en-US" w:eastAsia="zh-CN"/>
        </w:rPr>
        <w:t>MPa</w:t>
      </w:r>
      <w:r>
        <w:rPr>
          <w:sz w:val="24"/>
        </w:rPr>
        <w:t>；</w:t>
      </w:r>
    </w:p>
    <w:p>
      <w:pPr>
        <w:keepNext w:val="0"/>
        <w:keepLines w:val="0"/>
        <w:pageBreakBefore w:val="0"/>
        <w:widowControl w:val="0"/>
        <w:kinsoku/>
        <w:wordWrap/>
        <w:overflowPunct/>
        <w:topLinePunct w:val="0"/>
        <w:autoSpaceDE/>
        <w:autoSpaceDN/>
        <w:bidi w:val="0"/>
        <w:adjustRightInd/>
        <w:snapToGrid/>
        <w:spacing w:line="400" w:lineRule="exact"/>
        <w:ind w:firstLine="960" w:firstLineChars="400"/>
        <w:textAlignment w:val="auto"/>
        <w:rPr>
          <w:sz w:val="24"/>
        </w:rPr>
      </w:pPr>
      <m:oMath>
        <m:sSub>
          <m:sSubPr>
            <m:ctrlPr>
              <w:rPr>
                <w:rFonts w:ascii="Cambria Math" w:hAnsi="Cambria Math"/>
                <w:sz w:val="24"/>
                <w:lang w:val="en-US"/>
              </w:rPr>
            </m:ctrlPr>
          </m:sSubPr>
          <m:e>
            <m:r>
              <m:rPr>
                <m:sty m:val="p"/>
              </m:rPr>
              <w:rPr>
                <w:rFonts w:hint="default" w:ascii="Cambria Math" w:hAnsi="Cambria Math"/>
                <w:sz w:val="24"/>
                <w:lang w:val="en-US" w:eastAsia="zh-CN"/>
              </w:rPr>
              <m:t>P</m:t>
            </m:r>
            <m:ctrlPr>
              <w:rPr>
                <w:rFonts w:ascii="Cambria Math" w:hAnsi="Cambria Math"/>
                <w:sz w:val="24"/>
                <w:lang w:val="en-US"/>
              </w:rPr>
            </m:ctrlPr>
          </m:e>
          <m:sub>
            <m:r>
              <m:rPr>
                <m:sty m:val="p"/>
              </m:rPr>
              <w:rPr>
                <w:rFonts w:hint="default" w:ascii="Cambria Math" w:hAnsi="Cambria Math"/>
                <w:sz w:val="24"/>
                <w:lang w:val="en-US" w:eastAsia="zh-CN"/>
              </w:rPr>
              <m:t>T</m:t>
            </m:r>
            <m:ctrlPr>
              <w:rPr>
                <w:rFonts w:ascii="Cambria Math" w:hAnsi="Cambria Math"/>
                <w:sz w:val="24"/>
                <w:lang w:val="en-US"/>
              </w:rPr>
            </m:ctrlPr>
          </m:sub>
        </m:sSub>
      </m:oMath>
      <w:r>
        <w:rPr>
          <w:rFonts w:hint="eastAsia"/>
          <w:sz w:val="24"/>
          <w:lang w:eastAsia="zh-CN"/>
        </w:rPr>
        <w:t>——</w:t>
      </w:r>
      <w:r>
        <w:rPr>
          <w:sz w:val="24"/>
        </w:rPr>
        <w:t>耐压试验压力，</w:t>
      </w:r>
      <w:r>
        <w:rPr>
          <w:rFonts w:hint="eastAsia" w:ascii="Times New Roman" w:hAnsi="Times New Roman" w:cs="Times New Roman"/>
          <w:sz w:val="24"/>
          <w:lang w:val="en-US" w:eastAsia="zh-CN"/>
        </w:rPr>
        <w:t>MPa</w:t>
      </w:r>
      <w:r>
        <w:rPr>
          <w:sz w:val="24"/>
        </w:rPr>
        <w:t>；</w:t>
      </w:r>
    </w:p>
    <w:p>
      <w:pPr>
        <w:keepNext w:val="0"/>
        <w:keepLines w:val="0"/>
        <w:pageBreakBefore w:val="0"/>
        <w:widowControl w:val="0"/>
        <w:kinsoku/>
        <w:wordWrap/>
        <w:overflowPunct/>
        <w:topLinePunct w:val="0"/>
        <w:autoSpaceDE/>
        <w:autoSpaceDN/>
        <w:bidi w:val="0"/>
        <w:adjustRightInd/>
        <w:snapToGrid/>
        <w:spacing w:line="400" w:lineRule="exact"/>
        <w:ind w:firstLine="960" w:firstLineChars="400"/>
        <w:textAlignment w:val="auto"/>
        <w:rPr>
          <w:sz w:val="24"/>
        </w:rPr>
      </w:pPr>
      <m:oMath>
        <m:sSup>
          <m:sSupPr>
            <m:ctrlPr>
              <w:rPr>
                <w:rFonts w:hint="default" w:ascii="Cambria Math" w:hAnsi="Cambria Math"/>
                <w:sz w:val="24"/>
                <w:lang w:val="en-US" w:eastAsia="zh-CN"/>
              </w:rPr>
            </m:ctrlPr>
          </m:sSupPr>
          <m:e>
            <m:r>
              <m:rPr>
                <m:sty m:val="p"/>
              </m:rPr>
              <w:rPr>
                <w:rFonts w:hint="default" w:ascii="Cambria Math" w:hAnsi="Cambria Math"/>
                <w:sz w:val="24"/>
                <w:lang w:val="en-US" w:eastAsia="zh-CN"/>
              </w:rPr>
              <m:t>[</m:t>
            </m:r>
            <m:r>
              <m:rPr>
                <m:sty m:val="p"/>
              </m:rPr>
              <w:rPr>
                <w:rFonts w:hint="default" w:ascii="Cambria Math" w:hAnsi="Cambria Math"/>
                <w:sz w:val="24"/>
                <w:lang w:val="en-US"/>
              </w:rPr>
              <m:t>σ</m:t>
            </m:r>
            <m:r>
              <m:rPr>
                <m:sty m:val="p"/>
              </m:rPr>
              <w:rPr>
                <w:rFonts w:hint="default" w:ascii="Cambria Math" w:hAnsi="Cambria Math"/>
                <w:sz w:val="24"/>
                <w:lang w:val="en-US" w:eastAsia="zh-CN"/>
              </w:rPr>
              <m:t>]</m:t>
            </m:r>
            <m:ctrlPr>
              <w:rPr>
                <w:rFonts w:hint="default" w:ascii="Cambria Math" w:hAnsi="Cambria Math"/>
                <w:sz w:val="24"/>
                <w:lang w:val="en-US" w:eastAsia="zh-CN"/>
              </w:rPr>
            </m:ctrlPr>
          </m:e>
          <m:sup>
            <m:r>
              <m:rPr>
                <m:sty m:val="p"/>
              </m:rPr>
              <w:rPr>
                <w:rFonts w:hint="default" w:ascii="Cambria Math" w:hAnsi="Cambria Math"/>
                <w:sz w:val="24"/>
                <w:lang w:val="en-US" w:eastAsia="zh-CN"/>
              </w:rPr>
              <m:t>t</m:t>
            </m:r>
            <m:ctrlPr>
              <w:rPr>
                <w:rFonts w:hint="default" w:ascii="Cambria Math" w:hAnsi="Cambria Math"/>
                <w:sz w:val="24"/>
                <w:lang w:val="en-US" w:eastAsia="zh-CN"/>
              </w:rPr>
            </m:ctrlPr>
          </m:sup>
        </m:sSup>
      </m:oMath>
      <w:r>
        <w:rPr>
          <w:rFonts w:hint="eastAsia"/>
          <w:sz w:val="24"/>
          <w:lang w:eastAsia="zh-CN"/>
        </w:rPr>
        <w:t>——</w:t>
      </w:r>
      <w:r>
        <w:rPr>
          <w:rFonts w:hint="default" w:ascii="Times New Roman" w:hAnsi="Times New Roman" w:cs="Times New Roman"/>
          <w:sz w:val="24"/>
        </w:rPr>
        <w:t>Q345R在50℃</w:t>
      </w:r>
      <w:r>
        <w:rPr>
          <w:rFonts w:hint="eastAsia"/>
          <w:sz w:val="24"/>
        </w:rPr>
        <w:t>时</w:t>
      </w:r>
      <w:r>
        <w:rPr>
          <w:sz w:val="24"/>
        </w:rPr>
        <w:t>的许用应力，</w:t>
      </w:r>
      <w:r>
        <w:rPr>
          <w:rFonts w:hint="eastAsia" w:ascii="Times New Roman" w:hAnsi="Times New Roman" w:cs="Times New Roman"/>
          <w:sz w:val="24"/>
          <w:lang w:val="en-US" w:eastAsia="zh-CN"/>
        </w:rPr>
        <w:t>MPa</w:t>
      </w:r>
      <w:r>
        <w:rPr>
          <w:sz w:val="24"/>
        </w:rPr>
        <w:t>；</w:t>
      </w:r>
    </w:p>
    <w:p>
      <w:pPr>
        <w:keepNext w:val="0"/>
        <w:keepLines w:val="0"/>
        <w:pageBreakBefore w:val="0"/>
        <w:widowControl w:val="0"/>
        <w:kinsoku/>
        <w:wordWrap/>
        <w:overflowPunct/>
        <w:topLinePunct w:val="0"/>
        <w:autoSpaceDE/>
        <w:autoSpaceDN/>
        <w:bidi w:val="0"/>
        <w:adjustRightInd/>
        <w:snapToGrid/>
        <w:spacing w:line="400" w:lineRule="exact"/>
        <w:ind w:firstLine="960" w:firstLineChars="400"/>
        <w:textAlignment w:val="auto"/>
        <w:rPr>
          <w:sz w:val="24"/>
        </w:rPr>
      </w:pPr>
      <m:oMath>
        <m:r>
          <m:rPr>
            <m:sty m:val="p"/>
          </m:rPr>
          <w:rPr>
            <w:rFonts w:hint="default" w:ascii="Cambria Math" w:hAnsi="Cambria Math"/>
            <w:sz w:val="24"/>
            <w:lang w:val="en-US" w:eastAsia="zh-CN"/>
          </w:rPr>
          <m:t>[</m:t>
        </m:r>
        <m:r>
          <m:rPr>
            <m:sty m:val="p"/>
          </m:rPr>
          <w:rPr>
            <w:rFonts w:hint="default" w:ascii="Cambria Math" w:hAnsi="Cambria Math"/>
            <w:sz w:val="24"/>
            <w:lang w:val="en-US"/>
          </w:rPr>
          <m:t>σ</m:t>
        </m:r>
        <m:r>
          <m:rPr>
            <m:sty m:val="p"/>
          </m:rPr>
          <w:rPr>
            <w:rFonts w:hint="default" w:ascii="Cambria Math" w:hAnsi="Cambria Math"/>
            <w:sz w:val="24"/>
            <w:lang w:val="en-US" w:eastAsia="zh-CN"/>
          </w:rPr>
          <m:t>]</m:t>
        </m:r>
      </m:oMath>
      <w:r>
        <w:rPr>
          <w:rFonts w:hint="eastAsia"/>
          <w:sz w:val="24"/>
          <w:lang w:eastAsia="zh-CN"/>
        </w:rPr>
        <w:t>——</w:t>
      </w:r>
      <w:r>
        <w:rPr>
          <w:sz w:val="24"/>
        </w:rPr>
        <w:t>试验时</w:t>
      </w:r>
      <w:r>
        <w:rPr>
          <w:rFonts w:hint="eastAsia"/>
          <w:sz w:val="24"/>
        </w:rPr>
        <w:t>换热器管</w:t>
      </w:r>
      <w:r>
        <w:rPr>
          <w:sz w:val="24"/>
        </w:rPr>
        <w:t>壁温度下材料的需用应力，</w:t>
      </w:r>
      <w:r>
        <w:rPr>
          <w:rFonts w:hint="eastAsia" w:ascii="Times New Roman" w:hAnsi="Times New Roman" w:cs="Times New Roman"/>
          <w:sz w:val="24"/>
          <w:lang w:val="en-US" w:eastAsia="zh-CN"/>
        </w:rPr>
        <w:t>MPa</w:t>
      </w:r>
      <w:r>
        <w:rPr>
          <w:sz w:val="24"/>
        </w:rPr>
        <w:t>。</w:t>
      </w:r>
    </w:p>
    <w:p>
      <w:pPr>
        <w:widowControl w:val="0"/>
        <w:numPr>
          <w:ilvl w:val="0"/>
          <w:numId w:val="0"/>
        </w:numPr>
        <w:ind w:firstLine="480" w:firstLineChars="200"/>
        <w:jc w:val="left"/>
        <w:rPr>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textAlignment w:val="auto"/>
        <w:rPr>
          <w:rFonts w:hint="eastAsia"/>
          <w:sz w:val="24"/>
        </w:rPr>
      </w:pPr>
      <w:r>
        <w:rPr>
          <w:rFonts w:hint="default" w:ascii="Times New Roman" w:hAnsi="Times New Roman" w:cs="Times New Roman"/>
          <w:sz w:val="24"/>
          <w:lang w:eastAsia="zh-CN"/>
        </w:rPr>
        <w:t>（</w:t>
      </w:r>
      <w:r>
        <w:rPr>
          <w:rFonts w:hint="default" w:ascii="Times New Roman" w:hAnsi="Times New Roman" w:cs="Times New Roman"/>
          <w:sz w:val="24"/>
          <w:lang w:val="en-US" w:eastAsia="zh-CN"/>
        </w:rPr>
        <w:t>2</w:t>
      </w:r>
      <w:r>
        <w:rPr>
          <w:rFonts w:hint="default" w:ascii="Times New Roman" w:hAnsi="Times New Roman" w:cs="Times New Roman"/>
          <w:sz w:val="24"/>
          <w:lang w:eastAsia="zh-CN"/>
        </w:rPr>
        <w:t>）</w:t>
      </w:r>
      <w:r>
        <w:rPr>
          <w:rFonts w:hint="eastAsia"/>
          <w:sz w:val="24"/>
        </w:rPr>
        <w:t>耐压试验时容器强度校核</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sz w:val="24"/>
        </w:rPr>
      </w:pPr>
      <w:r>
        <w:rPr>
          <w:rFonts w:hint="eastAsia"/>
          <w:sz w:val="24"/>
        </w:rPr>
        <w:t>对壳体厚度的校核，</w:t>
      </w:r>
      <w:r>
        <w:rPr>
          <w:sz w:val="24"/>
        </w:rPr>
        <w:t>根据《</w:t>
      </w:r>
      <w:r>
        <w:rPr>
          <w:rFonts w:hint="eastAsia"/>
          <w:sz w:val="24"/>
        </w:rPr>
        <w:t>过程设备设计</w:t>
      </w:r>
      <w:r>
        <w:rPr>
          <w:sz w:val="24"/>
        </w:rPr>
        <w:t>》</w:t>
      </w:r>
      <w:r>
        <w:rPr>
          <w:rFonts w:hint="default" w:ascii="Times New Roman" w:hAnsi="Times New Roman" w:cs="Times New Roman"/>
          <w:sz w:val="24"/>
          <w:vertAlign w:val="superscript"/>
          <w:lang w:val="en-US" w:eastAsia="zh-CN"/>
        </w:rPr>
        <w:t>[7]</w:t>
      </w:r>
      <w:r>
        <w:rPr>
          <w:rFonts w:hint="eastAsia"/>
          <w:sz w:val="24"/>
        </w:rPr>
        <w:t>式</w:t>
      </w:r>
      <w:r>
        <w:rPr>
          <w:rFonts w:hint="eastAsia" w:ascii="Times New Roman" w:hAnsi="Times New Roman" w:cs="Times New Roman"/>
          <w:sz w:val="24"/>
          <w:lang w:val="en-US" w:eastAsia="zh-CN"/>
        </w:rPr>
        <w:t>（4-96）</w:t>
      </w:r>
      <w:r>
        <w:rPr>
          <w:rFonts w:hint="eastAsia"/>
          <w:sz w:val="24"/>
        </w:rPr>
        <w:t>，保证耐压实验时容器材料处于弹性状态，在耐压试验前必须进行薄膜应力校核：</w:t>
      </w:r>
    </w:p>
    <w:p>
      <w:pPr>
        <w:keepNext w:val="0"/>
        <w:keepLines w:val="0"/>
        <w:pageBreakBefore w:val="0"/>
        <w:widowControl w:val="0"/>
        <w:numPr>
          <w:ilvl w:val="0"/>
          <w:numId w:val="0"/>
        </w:numPr>
        <w:kinsoku/>
        <w:wordWrap/>
        <w:overflowPunct/>
        <w:topLinePunct w:val="0"/>
        <w:autoSpaceDE/>
        <w:autoSpaceDN/>
        <w:bidi w:val="0"/>
        <w:adjustRightInd/>
        <w:snapToGrid/>
        <w:spacing w:line="240" w:lineRule="auto"/>
        <w:ind w:leftChars="0"/>
        <w:jc w:val="right"/>
        <w:textAlignment w:val="auto"/>
        <w:rPr>
          <w:rFonts w:hint="eastAsia"/>
          <w:sz w:val="24"/>
        </w:rPr>
      </w:pPr>
      <w:r>
        <w:rPr>
          <w:rFonts w:ascii="Cambria Math" w:hAnsi="Cambria Math"/>
          <w:i/>
          <w:position w:val="-54"/>
          <w:sz w:val="24"/>
        </w:rPr>
        <w:object>
          <v:shape id="_x0000_i1106" o:spt="75" type="#_x0000_t75" style="height:78.95pt;width:120pt;" o:ole="t" filled="f" o:preferrelative="t" stroked="f" coordsize="21600,21600">
            <v:path/>
            <v:fill on="f" focussize="0,0"/>
            <v:stroke on="f"/>
            <v:imagedata r:id="rId222" o:title=""/>
            <o:lock v:ext="edit" aspectratio="t"/>
            <w10:wrap type="none"/>
            <w10:anchorlock/>
          </v:shape>
          <o:OLEObject Type="Embed" ProgID="Equation.KSEE3" ShapeID="_x0000_i1106" DrawAspect="Content" ObjectID="_1468075813" r:id="rId221">
            <o:LockedField>false</o:LockedField>
          </o:OLEObject>
        </w:object>
      </w:r>
      <w:r>
        <w:rPr>
          <w:rFonts w:hint="eastAsia" w:hAnsi="Cambria Math"/>
          <w:i/>
          <w:sz w:val="24"/>
          <w:lang w:val="en-US" w:eastAsia="zh-CN"/>
        </w:rPr>
        <w:t xml:space="preserve">                   </w:t>
      </w:r>
      <w:r>
        <w:rPr>
          <w:rFonts w:hint="eastAsia" w:ascii="Times New Roman" w:hAnsi="Times New Roman" w:cs="Times New Roman"/>
          <w:sz w:val="24"/>
          <w:lang w:val="en-US" w:eastAsia="zh-CN"/>
        </w:rPr>
        <w:t>（4-6）</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sz w:val="24"/>
        </w:rPr>
      </w:pPr>
      <w:r>
        <w:rPr>
          <w:rFonts w:hint="eastAsia"/>
          <w:sz w:val="24"/>
        </w:rPr>
        <w:t>式中</w:t>
      </w:r>
      <m:oMath>
        <m:sSub>
          <m:sSubPr>
            <m:ctrlPr>
              <w:rPr>
                <w:rFonts w:hint="eastAsia" w:ascii="Cambria Math" w:hAnsi="Cambria Math"/>
                <w:sz w:val="24"/>
              </w:rPr>
            </m:ctrlPr>
          </m:sSubPr>
          <m:e>
            <m:r>
              <m:rPr>
                <m:sty m:val="p"/>
              </m:rPr>
              <w:rPr>
                <w:rFonts w:hint="eastAsia" w:ascii="Cambria Math" w:hAnsi="Cambria Math"/>
                <w:sz w:val="24"/>
              </w:rPr>
              <m:t>σ</m:t>
            </m:r>
            <m:ctrlPr>
              <w:rPr>
                <w:rFonts w:hint="eastAsia" w:ascii="Cambria Math" w:hAnsi="Cambria Math"/>
                <w:sz w:val="24"/>
              </w:rPr>
            </m:ctrlPr>
          </m:e>
          <m:sub>
            <m:r>
              <m:rPr>
                <m:sty m:val="p"/>
              </m:rPr>
              <w:rPr>
                <w:rFonts w:hint="default" w:ascii="Cambria Math" w:hAnsi="Cambria Math"/>
                <w:sz w:val="24"/>
                <w:lang w:val="en-US" w:eastAsia="zh-CN"/>
              </w:rPr>
              <m:t>T</m:t>
            </m:r>
            <m:ctrlPr>
              <w:rPr>
                <w:rFonts w:hint="eastAsia" w:ascii="Cambria Math" w:hAnsi="Cambria Math"/>
                <w:sz w:val="24"/>
              </w:rPr>
            </m:ctrlPr>
          </m:sub>
        </m:sSub>
      </m:oMath>
      <w:r>
        <w:rPr>
          <w:rFonts w:hint="eastAsia"/>
          <w:sz w:val="24"/>
        </w:rPr>
        <w:t>——试验压力下的圆筒的应力，</w:t>
      </w:r>
      <w:r>
        <w:rPr>
          <w:rFonts w:hint="eastAsia" w:ascii="Times New Roman" w:hAnsi="Times New Roman" w:cs="Times New Roman"/>
          <w:sz w:val="24"/>
          <w:lang w:val="en-US" w:eastAsia="zh-CN"/>
        </w:rPr>
        <w:t>MPa</w:t>
      </w:r>
      <w:r>
        <w:rPr>
          <w:rFonts w:hint="eastAsia"/>
          <w:sz w:val="24"/>
        </w:rPr>
        <w:t>；</w:t>
      </w:r>
    </w:p>
    <w:p>
      <w:pPr>
        <w:keepNext w:val="0"/>
        <w:keepLines w:val="0"/>
        <w:pageBreakBefore w:val="0"/>
        <w:widowControl w:val="0"/>
        <w:kinsoku/>
        <w:wordWrap/>
        <w:overflowPunct/>
        <w:topLinePunct w:val="0"/>
        <w:autoSpaceDE/>
        <w:autoSpaceDN/>
        <w:bidi w:val="0"/>
        <w:adjustRightInd/>
        <w:snapToGrid/>
        <w:spacing w:line="400" w:lineRule="exact"/>
        <w:ind w:firstLine="960" w:firstLineChars="400"/>
        <w:textAlignment w:val="auto"/>
        <w:rPr>
          <w:rFonts w:hint="eastAsia" w:ascii="Times New Roman" w:hAnsi="Times New Roman" w:cs="Times New Roman" w:eastAsiaTheme="minorEastAsia"/>
          <w:sz w:val="24"/>
          <w:lang w:eastAsia="zh-CN"/>
        </w:rPr>
      </w:pPr>
      <w:r>
        <w:rPr>
          <w:rFonts w:hint="eastAsia"/>
          <w:position w:val="-12"/>
          <w:sz w:val="24"/>
        </w:rPr>
        <w:object>
          <v:shape id="_x0000_i1107" o:spt="75" type="#_x0000_t75" style="height:18pt;width:13pt;" o:ole="t" filled="f" o:preferrelative="t" stroked="f" coordsize="21600,21600">
            <v:path/>
            <v:fill on="f" focussize="0,0"/>
            <v:stroke on="f"/>
            <v:imagedata r:id="rId224" o:title=""/>
            <o:lock v:ext="edit" aspectratio="t"/>
            <w10:wrap type="none"/>
            <w10:anchorlock/>
          </v:shape>
          <o:OLEObject Type="Embed" ProgID="Equation.KSEE3" ShapeID="_x0000_i1107" DrawAspect="Content" ObjectID="_1468075814" r:id="rId223">
            <o:LockedField>false</o:LockedField>
          </o:OLEObject>
        </w:object>
      </w:r>
      <w:r>
        <w:rPr>
          <w:rFonts w:hint="eastAsia"/>
          <w:sz w:val="24"/>
        </w:rPr>
        <w:t>——有效厚度，</w:t>
      </w:r>
      <w:r>
        <w:rPr>
          <w:rFonts w:hint="eastAsia" w:ascii="Times New Roman" w:hAnsi="Times New Roman" w:cs="Times New Roman"/>
          <w:sz w:val="24"/>
          <w:lang w:val="en-US" w:eastAsia="zh-CN"/>
        </w:rPr>
        <w:t>mm</w:t>
      </w:r>
      <w:r>
        <w:rPr>
          <w:rFonts w:hint="eastAsia" w:ascii="Times New Roman" w:hAnsi="Times New Roman" w:cs="Times New Roman"/>
          <w:sz w:val="24"/>
        </w:rPr>
        <w:t>。</w:t>
      </w:r>
    </w:p>
    <w:p>
      <w:pPr>
        <w:spacing w:line="400" w:lineRule="exact"/>
        <w:ind w:firstLine="480" w:firstLineChars="200"/>
        <w:rPr>
          <w:sz w:val="24"/>
        </w:rPr>
      </w:pPr>
      <w:r>
        <w:rPr>
          <w:rFonts w:hint="eastAsia"/>
          <w:sz w:val="24"/>
        </w:rPr>
        <w:t>进行液压实验强度校核时，</w:t>
      </w:r>
      <w:r>
        <w:rPr>
          <w:rFonts w:hint="eastAsia"/>
          <w:position w:val="-10"/>
          <w:sz w:val="24"/>
        </w:rPr>
        <w:object>
          <v:shape id="_x0000_i1108" o:spt="75" type="#_x0000_t75" style="height:17pt;width:15pt;" o:ole="t" filled="f" o:preferrelative="t" stroked="f" coordsize="21600,21600">
            <v:path/>
            <v:fill on="f" focussize="0,0"/>
            <v:stroke on="f"/>
            <v:imagedata r:id="rId226" o:title=""/>
            <o:lock v:ext="edit" aspectratio="t"/>
            <w10:wrap type="none"/>
            <w10:anchorlock/>
          </v:shape>
          <o:OLEObject Type="Embed" ProgID="Equation.KSEE3" ShapeID="_x0000_i1108" DrawAspect="Content" ObjectID="_1468075815" r:id="rId225">
            <o:LockedField>false</o:LockedField>
          </o:OLEObject>
        </w:object>
      </w:r>
      <w:r>
        <w:rPr>
          <w:rFonts w:hint="eastAsia"/>
          <w:sz w:val="24"/>
        </w:rPr>
        <w:t>应满足</w:t>
      </w:r>
      <w:r>
        <w:rPr>
          <w:rFonts w:hint="eastAsia"/>
          <w:position w:val="-14"/>
          <w:sz w:val="24"/>
        </w:rPr>
        <w:object>
          <v:shape id="_x0000_i1109" o:spt="75" type="#_x0000_t75" style="height:19pt;width:88pt;" o:ole="t" filled="f" o:preferrelative="t" stroked="f" coordsize="21600,21600">
            <v:path/>
            <v:fill on="f" focussize="0,0"/>
            <v:stroke on="f"/>
            <v:imagedata r:id="rId228" o:title=""/>
            <o:lock v:ext="edit" aspectratio="t"/>
            <w10:wrap type="none"/>
            <w10:anchorlock/>
          </v:shape>
          <o:OLEObject Type="Embed" ProgID="Equation.KSEE3" ShapeID="_x0000_i1109" DrawAspect="Content" ObjectID="_1468075816" r:id="rId227">
            <o:LockedField>false</o:LockedField>
          </o:OLEObject>
        </w:object>
      </w:r>
      <w:r>
        <w:rPr>
          <w:rFonts w:hint="eastAsia"/>
          <w:sz w:val="24"/>
        </w:rPr>
        <w:t>的要求：</w:t>
      </w:r>
    </w:p>
    <w:p>
      <w:pPr>
        <w:numPr>
          <w:ilvl w:val="0"/>
          <w:numId w:val="0"/>
        </w:numPr>
        <w:spacing w:line="400" w:lineRule="exact"/>
        <w:ind w:leftChars="0"/>
        <w:jc w:val="center"/>
        <w:rPr>
          <w:rFonts w:hint="default" w:hAnsi="Cambria Math"/>
          <w:i w:val="0"/>
          <w:iCs/>
          <w:sz w:val="24"/>
          <w:lang w:val="en-US" w:eastAsia="zh-CN"/>
        </w:rPr>
      </w:pPr>
      <w:r>
        <w:rPr>
          <w:rFonts w:ascii="Cambria Math" w:hAnsi="Cambria Math"/>
          <w:i/>
          <w:position w:val="-10"/>
          <w:sz w:val="24"/>
        </w:rPr>
        <w:object>
          <v:shape id="_x0000_i1110" o:spt="75" type="#_x0000_t75" style="height:17pt;width:269pt;" o:ole="t" filled="f" o:preferrelative="t" stroked="f" coordsize="21600,21600">
            <v:path/>
            <v:fill on="f" focussize="0,0"/>
            <v:stroke on="f"/>
            <v:imagedata r:id="rId230" o:title=""/>
            <o:lock v:ext="edit" aspectratio="t"/>
            <w10:wrap type="none"/>
            <w10:anchorlock/>
          </v:shape>
          <o:OLEObject Type="Embed" ProgID="Equation.KSEE3" ShapeID="_x0000_i1110" DrawAspect="Content" ObjectID="_1468075817" r:id="rId229">
            <o:LockedField>false</o:LockedField>
          </o:OLEObject>
        </w:objec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sz w:val="24"/>
        </w:rPr>
      </w:pPr>
      <w:r>
        <w:rPr>
          <w:rFonts w:hint="eastAsia"/>
          <w:sz w:val="24"/>
        </w:rPr>
        <w:t>水压试验合格，故满足设计要求。</w:t>
      </w:r>
    </w:p>
    <w:p>
      <w:pPr>
        <w:numPr>
          <w:ilvl w:val="0"/>
          <w:numId w:val="0"/>
        </w:numPr>
        <w:spacing w:line="400" w:lineRule="exact"/>
        <w:ind w:leftChars="0"/>
        <w:rPr>
          <w:rFonts w:hint="default" w:hAnsi="Cambria Math"/>
          <w:i w:val="0"/>
          <w:iCs/>
          <w:sz w:val="24"/>
          <w:lang w:val="en-US" w:eastAsia="zh-CN"/>
        </w:rPr>
      </w:pPr>
    </w:p>
    <w:p>
      <w:pPr>
        <w:keepNext w:val="0"/>
        <w:keepLines w:val="0"/>
        <w:pageBreakBefore w:val="0"/>
        <w:widowControl w:val="0"/>
        <w:kinsoku/>
        <w:wordWrap/>
        <w:overflowPunct/>
        <w:topLinePunct w:val="0"/>
        <w:autoSpaceDE/>
        <w:autoSpaceDN/>
        <w:bidi w:val="0"/>
        <w:adjustRightInd/>
        <w:snapToGrid/>
        <w:spacing w:before="156" w:beforeLines="50" w:after="156" w:afterLines="50" w:line="400" w:lineRule="exact"/>
        <w:textAlignment w:val="auto"/>
        <w:outlineLvl w:val="2"/>
        <w:rPr>
          <w:rFonts w:ascii="黑体" w:eastAsia="黑体"/>
          <w:sz w:val="24"/>
          <w:szCs w:val="24"/>
        </w:rPr>
      </w:pPr>
      <w:bookmarkStart w:id="39" w:name="_Toc20904"/>
      <w:r>
        <w:rPr>
          <w:rFonts w:hint="eastAsia" w:ascii="Times New Roman" w:hAnsi="Times New Roman" w:cs="Times New Roman"/>
          <w:sz w:val="24"/>
          <w:lang w:val="en-US" w:eastAsia="zh-CN"/>
        </w:rPr>
        <w:t xml:space="preserve">4.1.4 </w:t>
      </w:r>
      <w:r>
        <w:rPr>
          <w:rFonts w:hint="eastAsia" w:ascii="黑体" w:eastAsia="黑体"/>
          <w:sz w:val="24"/>
          <w:szCs w:val="24"/>
          <w:lang w:val="en-US" w:eastAsia="zh-CN"/>
        </w:rPr>
        <w:t xml:space="preserve"> 管箱</w:t>
      </w:r>
      <w:r>
        <w:rPr>
          <w:rFonts w:hint="eastAsia" w:ascii="黑体" w:eastAsia="黑体"/>
          <w:sz w:val="24"/>
          <w:szCs w:val="24"/>
        </w:rPr>
        <w:t>厚度计算与校核</w:t>
      </w:r>
      <w:bookmarkEnd w:id="39"/>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sz w:val="24"/>
        </w:rPr>
      </w:pPr>
      <w:r>
        <w:rPr>
          <w:rFonts w:hint="eastAsia"/>
          <w:sz w:val="24"/>
        </w:rPr>
        <w:t>换热器两端的封头称做管箱，它是由封头、短节和法兰构成。本次设计选用的为固定管板式换热器，前端管箱与后端管箱的形式相同，故不需要分别计算与校核。</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default" w:eastAsiaTheme="minorEastAsia"/>
          <w:sz w:val="24"/>
          <w:lang w:val="en-US" w:eastAsia="zh-CN"/>
        </w:rPr>
      </w:pPr>
      <w:r>
        <w:rPr>
          <w:rFonts w:hint="default" w:ascii="Times New Roman" w:hAnsi="Times New Roman" w:cs="Times New Roman"/>
          <w:sz w:val="24"/>
          <w:lang w:eastAsia="zh-CN"/>
        </w:rPr>
        <w:t>（</w:t>
      </w:r>
      <w:r>
        <w:rPr>
          <w:rFonts w:hint="default" w:ascii="Times New Roman" w:hAnsi="Times New Roman" w:cs="Times New Roman"/>
          <w:sz w:val="24"/>
          <w:lang w:val="en-US" w:eastAsia="zh-CN"/>
        </w:rPr>
        <w:t>1</w:t>
      </w:r>
      <w:r>
        <w:rPr>
          <w:rFonts w:hint="default" w:ascii="Times New Roman" w:hAnsi="Times New Roman" w:cs="Times New Roman"/>
          <w:sz w:val="24"/>
          <w:lang w:eastAsia="zh-CN"/>
        </w:rPr>
        <w:t>）</w:t>
      </w:r>
      <w:r>
        <w:rPr>
          <w:rFonts w:hint="eastAsia"/>
          <w:sz w:val="24"/>
          <w:lang w:val="en-US" w:eastAsia="zh-CN"/>
        </w:rPr>
        <w:t>封头</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textAlignment w:val="auto"/>
        <w:rPr>
          <w:rFonts w:hint="eastAsia" w:ascii="宋体" w:hAnsi="宋体"/>
          <w:sz w:val="24"/>
        </w:rPr>
      </w:pPr>
      <w:r>
        <w:rPr>
          <w:rFonts w:hint="default" w:ascii="Times New Roman" w:hAnsi="Times New Roman" w:cs="Times New Roman"/>
          <w:sz w:val="24"/>
          <w:lang w:val="en-US" w:eastAsia="zh-CN"/>
        </w:rPr>
        <w:t>1）</w:t>
      </w:r>
      <w:r>
        <w:rPr>
          <w:rFonts w:hint="eastAsia" w:ascii="宋体" w:hAnsi="宋体"/>
          <w:sz w:val="24"/>
          <w:lang w:val="en-US" w:eastAsia="zh-CN"/>
        </w:rPr>
        <w:t>封头</w:t>
      </w:r>
      <w:r>
        <w:rPr>
          <w:rFonts w:hint="eastAsia" w:ascii="宋体" w:hAnsi="宋体"/>
          <w:sz w:val="24"/>
        </w:rPr>
        <w:t>厚度计算</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sz w:val="24"/>
        </w:rPr>
      </w:pPr>
      <w:r>
        <w:rPr>
          <w:rFonts w:hint="eastAsia"/>
          <w:sz w:val="24"/>
        </w:rPr>
        <w:t>封头设计时，一般优先选用封头标准中推荐的形式和参数，根据工艺条件的要求，制造的难易程度等决定封头的选型，之后可以根据封头的承载外力的状况来进行稳定性和强度的计算，从而可以知道一个适当的厚度。</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textAlignment w:val="auto"/>
        <w:rPr>
          <w:rFonts w:hint="eastAsia"/>
          <w:sz w:val="24"/>
        </w:rPr>
      </w:pPr>
      <w:r>
        <w:rPr>
          <w:rFonts w:hint="eastAsia"/>
          <w:sz w:val="24"/>
        </w:rPr>
        <w:t>椭圆形封头是由半个椭圆面和短圆筒组成，由于本换热器为低压容器，故选用椭圆形封头作为前端管箱封头。椭圆形封头一般选用长短轴比值</w:t>
      </w:r>
      <w:r>
        <w:rPr>
          <w:sz w:val="24"/>
        </w:rPr>
        <w:t>为</w:t>
      </w:r>
      <w:r>
        <w:rPr>
          <w:rFonts w:hint="default" w:ascii="Times New Roman" w:hAnsi="Times New Roman" w:cs="Times New Roman"/>
          <w:sz w:val="24"/>
        </w:rPr>
        <w:t>2</w:t>
      </w:r>
      <w:r>
        <w:rPr>
          <w:sz w:val="24"/>
        </w:rPr>
        <w:t>的标</w:t>
      </w:r>
      <w:r>
        <w:rPr>
          <w:rFonts w:hint="eastAsia"/>
          <w:sz w:val="24"/>
        </w:rPr>
        <w:t>准型。</w:t>
      </w:r>
    </w:p>
    <w:p>
      <w:pPr>
        <w:widowControl w:val="0"/>
        <w:numPr>
          <w:ilvl w:val="0"/>
          <w:numId w:val="0"/>
        </w:numPr>
        <w:jc w:val="center"/>
        <w:rPr>
          <w:rFonts w:hint="eastAsia" w:asciiTheme="minorEastAsia" w:hAnsiTheme="minorEastAsia" w:eastAsiaTheme="minorEastAsia" w:cstheme="minorEastAsia"/>
          <w:sz w:val="21"/>
          <w:szCs w:val="21"/>
          <w:lang w:val="en-US" w:eastAsia="zh-CN"/>
        </w:rPr>
      </w:pPr>
      <w:r>
        <w:drawing>
          <wp:inline distT="0" distB="0" distL="114300" distR="114300">
            <wp:extent cx="4739005" cy="1800225"/>
            <wp:effectExtent l="0" t="0" r="635" b="13335"/>
            <wp:docPr id="3" name="图片 4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405"/>
                    <pic:cNvPicPr>
                      <a:picLocks noChangeAspect="1"/>
                    </pic:cNvPicPr>
                  </pic:nvPicPr>
                  <pic:blipFill>
                    <a:blip r:embed="rId231"/>
                    <a:srcRect l="5001" t="6274" b="11671"/>
                    <a:stretch>
                      <a:fillRect/>
                    </a:stretch>
                  </pic:blipFill>
                  <pic:spPr>
                    <a:xfrm>
                      <a:off x="0" y="0"/>
                      <a:ext cx="4739005" cy="1800225"/>
                    </a:xfrm>
                    <a:prstGeom prst="rect">
                      <a:avLst/>
                    </a:prstGeom>
                    <a:noFill/>
                    <a:ln>
                      <a:noFill/>
                    </a:ln>
                  </pic:spPr>
                </pic:pic>
              </a:graphicData>
            </a:graphic>
          </wp:inline>
        </w:drawing>
      </w:r>
    </w:p>
    <w:p>
      <w:pPr>
        <w:widowControl w:val="0"/>
        <w:numPr>
          <w:ilvl w:val="0"/>
          <w:numId w:val="0"/>
        </w:numPr>
        <w:jc w:val="center"/>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图</w:t>
      </w:r>
      <w:r>
        <w:rPr>
          <w:rFonts w:hint="eastAsia" w:ascii="Times New Roman" w:hAnsi="Times New Roman" w:cs="Times New Roman"/>
          <w:sz w:val="21"/>
          <w:szCs w:val="21"/>
          <w:lang w:val="en-US" w:eastAsia="zh-CN"/>
        </w:rPr>
        <w:t>4-1</w:t>
      </w:r>
      <w:r>
        <w:rPr>
          <w:rFonts w:hint="eastAsia" w:asciiTheme="minorEastAsia" w:hAnsiTheme="minorEastAsia" w:eastAsiaTheme="minorEastAsia" w:cstheme="minorEastAsia"/>
          <w:sz w:val="21"/>
          <w:szCs w:val="21"/>
          <w:lang w:val="en-US" w:eastAsia="zh-CN"/>
        </w:rPr>
        <w:t>椭圆形封头</w:t>
      </w: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jc w:val="center"/>
        <w:textAlignment w:val="auto"/>
        <w:rPr>
          <w:rFonts w:hint="eastAsia" w:asciiTheme="minorEastAsia" w:hAnsiTheme="minorEastAsia" w:eastAsiaTheme="minorEastAsia" w:cstheme="minorEastAsia"/>
          <w:sz w:val="21"/>
          <w:szCs w:val="21"/>
          <w:lang w:val="en-US" w:eastAsia="zh-CN"/>
        </w:rPr>
      </w:pPr>
      <w:r>
        <w:rPr>
          <w:rFonts w:hint="eastAsia" w:asciiTheme="minorEastAsia" w:hAnsiTheme="minorEastAsia" w:eastAsiaTheme="minorEastAsia" w:cstheme="minorEastAsia"/>
          <w:sz w:val="21"/>
          <w:szCs w:val="21"/>
          <w:lang w:val="en-US" w:eastAsia="zh-CN"/>
        </w:rPr>
        <w:t>表</w:t>
      </w:r>
      <w:r>
        <w:rPr>
          <w:rFonts w:hint="eastAsia" w:ascii="Times New Roman" w:hAnsi="Times New Roman" w:cs="Times New Roman"/>
          <w:sz w:val="21"/>
          <w:szCs w:val="21"/>
          <w:lang w:val="en-US" w:eastAsia="zh-CN"/>
        </w:rPr>
        <w:t>4-2</w:t>
      </w:r>
      <w:r>
        <w:rPr>
          <w:rFonts w:hint="eastAsia" w:asciiTheme="minorEastAsia" w:hAnsiTheme="minorEastAsia" w:eastAsiaTheme="minorEastAsia" w:cstheme="minorEastAsia"/>
          <w:sz w:val="21"/>
          <w:szCs w:val="21"/>
          <w:lang w:val="en-US" w:eastAsia="zh-CN"/>
        </w:rPr>
        <w:t>椭圆形封头常量</w:t>
      </w:r>
    </w:p>
    <w:tbl>
      <w:tblPr>
        <w:tblStyle w:val="10"/>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17"/>
        <w:gridCol w:w="1217"/>
        <w:gridCol w:w="1217"/>
        <w:gridCol w:w="1217"/>
        <w:gridCol w:w="1217"/>
        <w:gridCol w:w="1217"/>
        <w:gridCol w:w="122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714" w:type="pct"/>
            <w:vMerge w:val="restart"/>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公称直径</w:t>
            </w:r>
          </w:p>
          <w:p>
            <w:pPr>
              <w:widowControl w:val="0"/>
              <w:numPr>
                <w:ilvl w:val="0"/>
                <w:numId w:val="0"/>
              </w:numPr>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DN/mm</w:t>
            </w:r>
          </w:p>
        </w:tc>
        <w:tc>
          <w:tcPr>
            <w:tcW w:w="714" w:type="pct"/>
            <w:vMerge w:val="restart"/>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总深度</w:t>
            </w:r>
          </w:p>
          <w:p>
            <w:pPr>
              <w:widowControl w:val="0"/>
              <w:numPr>
                <w:ilvl w:val="0"/>
                <w:numId w:val="0"/>
              </w:numPr>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H/mm</w:t>
            </w:r>
          </w:p>
        </w:tc>
        <w:tc>
          <w:tcPr>
            <w:tcW w:w="714" w:type="pct"/>
            <w:vMerge w:val="restart"/>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内表面积</w:t>
            </w:r>
          </w:p>
          <w:p>
            <w:pPr>
              <w:widowControl w:val="0"/>
              <w:numPr>
                <w:ilvl w:val="0"/>
                <w:numId w:val="0"/>
              </w:numPr>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A/m</w:t>
            </w:r>
            <w:r>
              <w:rPr>
                <w:rFonts w:hint="default" w:ascii="Times New Roman" w:hAnsi="Times New Roman" w:cs="Times New Roman"/>
                <w:sz w:val="21"/>
                <w:szCs w:val="21"/>
                <w:vertAlign w:val="superscript"/>
                <w:lang w:val="en-US" w:eastAsia="zh-CN"/>
              </w:rPr>
              <w:t>2</w:t>
            </w:r>
          </w:p>
        </w:tc>
        <w:tc>
          <w:tcPr>
            <w:tcW w:w="714" w:type="pct"/>
            <w:vMerge w:val="restart"/>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容积</w:t>
            </w:r>
          </w:p>
          <w:p>
            <w:pPr>
              <w:widowControl w:val="0"/>
              <w:numPr>
                <w:ilvl w:val="0"/>
                <w:numId w:val="0"/>
              </w:numPr>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V/m</w:t>
            </w:r>
            <w:r>
              <w:rPr>
                <w:rFonts w:hint="default" w:ascii="Times New Roman" w:hAnsi="Times New Roman" w:cs="Times New Roman"/>
                <w:sz w:val="21"/>
                <w:szCs w:val="21"/>
                <w:vertAlign w:val="superscript"/>
                <w:lang w:val="en-US" w:eastAsia="zh-CN"/>
              </w:rPr>
              <w:t>3</w:t>
            </w:r>
          </w:p>
        </w:tc>
        <w:tc>
          <w:tcPr>
            <w:tcW w:w="2143" w:type="pct"/>
            <w:gridSpan w:val="3"/>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封头质量/kg</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714" w:type="pct"/>
            <w:vMerge w:val="continue"/>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sz w:val="21"/>
                <w:szCs w:val="21"/>
                <w:vertAlign w:val="baseline"/>
                <w:lang w:val="en-US" w:eastAsia="zh-CN"/>
              </w:rPr>
            </w:pPr>
          </w:p>
        </w:tc>
        <w:tc>
          <w:tcPr>
            <w:tcW w:w="714" w:type="pct"/>
            <w:vMerge w:val="continue"/>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sz w:val="21"/>
                <w:szCs w:val="21"/>
                <w:vertAlign w:val="baseline"/>
                <w:lang w:val="en-US" w:eastAsia="zh-CN"/>
              </w:rPr>
            </w:pPr>
          </w:p>
        </w:tc>
        <w:tc>
          <w:tcPr>
            <w:tcW w:w="714" w:type="pct"/>
            <w:vMerge w:val="continue"/>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sz w:val="21"/>
                <w:szCs w:val="21"/>
                <w:vertAlign w:val="baseline"/>
                <w:lang w:val="en-US" w:eastAsia="zh-CN"/>
              </w:rPr>
            </w:pPr>
          </w:p>
        </w:tc>
        <w:tc>
          <w:tcPr>
            <w:tcW w:w="714" w:type="pct"/>
            <w:vMerge w:val="continue"/>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sz w:val="21"/>
                <w:szCs w:val="21"/>
                <w:vertAlign w:val="baseline"/>
                <w:lang w:val="en-US" w:eastAsia="zh-CN"/>
              </w:rPr>
            </w:pPr>
          </w:p>
        </w:tc>
        <w:tc>
          <w:tcPr>
            <w:tcW w:w="2143" w:type="pct"/>
            <w:gridSpan w:val="3"/>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钢板名义厚度</w:t>
            </w:r>
            <w:r>
              <w:rPr>
                <w:rFonts w:hint="default" w:ascii="Times New Roman" w:hAnsi="Times New Roman" w:cs="Times New Roman"/>
                <w:position w:val="-12"/>
                <w:sz w:val="21"/>
                <w:szCs w:val="21"/>
                <w:vertAlign w:val="baseline"/>
                <w:lang w:val="en-US" w:eastAsia="zh-CN"/>
              </w:rPr>
              <w:object>
                <v:shape id="_x0000_i1111" o:spt="75" type="#_x0000_t75" style="height:18pt;width:13.95pt;" o:ole="t" filled="f" o:preferrelative="t" stroked="f" coordsize="21600,21600">
                  <v:path/>
                  <v:fill on="f" focussize="0,0"/>
                  <v:stroke on="f"/>
                  <v:imagedata r:id="rId233" o:title=""/>
                  <o:lock v:ext="edit" aspectratio="t"/>
                  <w10:wrap type="none"/>
                  <w10:anchorlock/>
                </v:shape>
                <o:OLEObject Type="Embed" ProgID="Equation.KSEE3" ShapeID="_x0000_i1111" DrawAspect="Content" ObjectID="_1468075818" r:id="rId232">
                  <o:LockedField>false</o:LockedField>
                </o:OLEObject>
              </w:object>
            </w:r>
            <w:r>
              <w:rPr>
                <w:rFonts w:hint="default" w:ascii="Times New Roman" w:hAnsi="Times New Roman" w:cs="Times New Roman"/>
                <w:sz w:val="21"/>
                <w:szCs w:val="21"/>
                <w:vertAlign w:val="baseline"/>
                <w:lang w:val="en-US" w:eastAsia="zh-CN"/>
              </w:rPr>
              <w:t>/mm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714" w:type="pct"/>
            <w:vMerge w:val="continue"/>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sz w:val="21"/>
                <w:szCs w:val="21"/>
                <w:vertAlign w:val="baseline"/>
                <w:lang w:val="en-US" w:eastAsia="zh-CN"/>
              </w:rPr>
            </w:pPr>
          </w:p>
        </w:tc>
        <w:tc>
          <w:tcPr>
            <w:tcW w:w="714" w:type="pct"/>
            <w:vMerge w:val="continue"/>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sz w:val="21"/>
                <w:szCs w:val="21"/>
                <w:vertAlign w:val="baseline"/>
                <w:lang w:val="en-US" w:eastAsia="zh-CN"/>
              </w:rPr>
            </w:pPr>
          </w:p>
        </w:tc>
        <w:tc>
          <w:tcPr>
            <w:tcW w:w="714" w:type="pct"/>
            <w:vMerge w:val="continue"/>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sz w:val="21"/>
                <w:szCs w:val="21"/>
                <w:vertAlign w:val="baseline"/>
                <w:lang w:val="en-US" w:eastAsia="zh-CN"/>
              </w:rPr>
            </w:pPr>
          </w:p>
        </w:tc>
        <w:tc>
          <w:tcPr>
            <w:tcW w:w="714" w:type="pct"/>
            <w:vMerge w:val="continue"/>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sz w:val="21"/>
                <w:szCs w:val="21"/>
                <w:vertAlign w:val="baseline"/>
                <w:lang w:val="en-US" w:eastAsia="zh-CN"/>
              </w:rPr>
            </w:pPr>
          </w:p>
        </w:tc>
        <w:tc>
          <w:tcPr>
            <w:tcW w:w="714" w:type="pct"/>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10</w:t>
            </w:r>
          </w:p>
        </w:tc>
        <w:tc>
          <w:tcPr>
            <w:tcW w:w="714" w:type="pct"/>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12</w:t>
            </w:r>
          </w:p>
        </w:tc>
        <w:tc>
          <w:tcPr>
            <w:tcW w:w="714" w:type="pct"/>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14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714" w:type="pct"/>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1400</w:t>
            </w:r>
          </w:p>
        </w:tc>
        <w:tc>
          <w:tcPr>
            <w:tcW w:w="714" w:type="pct"/>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375</w:t>
            </w:r>
          </w:p>
        </w:tc>
        <w:tc>
          <w:tcPr>
            <w:tcW w:w="714" w:type="pct"/>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2.2346</w:t>
            </w:r>
          </w:p>
        </w:tc>
        <w:tc>
          <w:tcPr>
            <w:tcW w:w="714" w:type="pct"/>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0.3977</w:t>
            </w:r>
          </w:p>
        </w:tc>
        <w:tc>
          <w:tcPr>
            <w:tcW w:w="714" w:type="pct"/>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172.7</w:t>
            </w:r>
          </w:p>
        </w:tc>
        <w:tc>
          <w:tcPr>
            <w:tcW w:w="714" w:type="pct"/>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208.0</w:t>
            </w:r>
          </w:p>
        </w:tc>
        <w:tc>
          <w:tcPr>
            <w:tcW w:w="714" w:type="pct"/>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243.5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714" w:type="pct"/>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1500</w:t>
            </w:r>
          </w:p>
        </w:tc>
        <w:tc>
          <w:tcPr>
            <w:tcW w:w="714" w:type="pct"/>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400</w:t>
            </w:r>
          </w:p>
        </w:tc>
        <w:tc>
          <w:tcPr>
            <w:tcW w:w="714" w:type="pct"/>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2.5568</w:t>
            </w:r>
          </w:p>
        </w:tc>
        <w:tc>
          <w:tcPr>
            <w:tcW w:w="714" w:type="pct"/>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0.4860</w:t>
            </w:r>
          </w:p>
        </w:tc>
        <w:tc>
          <w:tcPr>
            <w:tcW w:w="714" w:type="pct"/>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197.4</w:t>
            </w:r>
          </w:p>
        </w:tc>
        <w:tc>
          <w:tcPr>
            <w:tcW w:w="714" w:type="pct"/>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237.6</w:t>
            </w:r>
          </w:p>
        </w:tc>
        <w:tc>
          <w:tcPr>
            <w:tcW w:w="714" w:type="pct"/>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278.1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714" w:type="pct"/>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1600</w:t>
            </w:r>
          </w:p>
        </w:tc>
        <w:tc>
          <w:tcPr>
            <w:tcW w:w="714" w:type="pct"/>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425</w:t>
            </w:r>
          </w:p>
        </w:tc>
        <w:tc>
          <w:tcPr>
            <w:tcW w:w="714" w:type="pct"/>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2.9007</w:t>
            </w:r>
          </w:p>
        </w:tc>
        <w:tc>
          <w:tcPr>
            <w:tcW w:w="714" w:type="pct"/>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0.5864</w:t>
            </w:r>
          </w:p>
        </w:tc>
        <w:tc>
          <w:tcPr>
            <w:tcW w:w="714" w:type="pct"/>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223.7</w:t>
            </w:r>
          </w:p>
        </w:tc>
        <w:tc>
          <w:tcPr>
            <w:tcW w:w="714" w:type="pct"/>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269.2</w:t>
            </w:r>
          </w:p>
        </w:tc>
        <w:tc>
          <w:tcPr>
            <w:tcW w:w="714" w:type="pct"/>
            <w:tcBorders>
              <w:left w:val="single" w:color="auto" w:sz="4" w:space="0"/>
              <w:right w:val="single" w:color="auto" w:sz="4" w:space="0"/>
            </w:tcBorders>
            <w:vAlign w:val="center"/>
          </w:tcPr>
          <w:p>
            <w:pPr>
              <w:widowControl w:val="0"/>
              <w:numPr>
                <w:ilvl w:val="0"/>
                <w:numId w:val="0"/>
              </w:numPr>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315.0</w:t>
            </w:r>
          </w:p>
        </w:tc>
      </w:tr>
    </w:tbl>
    <w:p>
      <w:pPr>
        <w:widowControl w:val="0"/>
        <w:numPr>
          <w:ilvl w:val="0"/>
          <w:numId w:val="0"/>
        </w:numPr>
        <w:jc w:val="center"/>
        <w:rPr>
          <w:rFonts w:hint="eastAsia" w:asciiTheme="minorEastAsia" w:hAnsiTheme="minorEastAsia" w:eastAsiaTheme="minorEastAsia" w:cstheme="minorEastAsia"/>
          <w:sz w:val="21"/>
          <w:szCs w:val="21"/>
          <w:lang w:val="en-US" w:eastAsia="zh-CN"/>
        </w:rPr>
      </w:pPr>
    </w:p>
    <w:p>
      <w:pPr>
        <w:widowControl w:val="0"/>
        <w:numPr>
          <w:ilvl w:val="0"/>
          <w:numId w:val="0"/>
        </w:numPr>
        <w:jc w:val="both"/>
        <w:rPr>
          <w:rFonts w:hint="default" w:asciiTheme="minorEastAsia" w:hAnsiTheme="minorEastAsia" w:eastAsiaTheme="minorEastAsia" w:cstheme="minorEastAsia"/>
          <w:sz w:val="24"/>
          <w:szCs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Ansi="Cambria Math" w:cstheme="minorEastAsia"/>
          <w:i w:val="0"/>
          <w:sz w:val="24"/>
          <w:szCs w:val="24"/>
          <w:lang w:val="en-US"/>
        </w:rPr>
      </w:pPr>
      <w:r>
        <w:rPr>
          <w:rFonts w:hint="eastAsia" w:asciiTheme="minorEastAsia" w:hAnsiTheme="minorEastAsia" w:cstheme="minorEastAsia"/>
          <w:sz w:val="24"/>
          <w:szCs w:val="24"/>
          <w:lang w:val="en-US" w:eastAsia="zh-CN"/>
        </w:rPr>
        <w:t>①计算厚度</w:t>
      </w:r>
      <m:oMath>
        <m:sSub>
          <m:sSubPr>
            <m:ctrlPr>
              <w:rPr>
                <w:rFonts w:ascii="Cambria Math" w:hAnsi="Cambria Math" w:cstheme="minorEastAsia"/>
                <w:i/>
                <w:sz w:val="24"/>
                <w:szCs w:val="24"/>
                <w:lang w:val="en-US"/>
              </w:rPr>
            </m:ctrlPr>
          </m:sSubPr>
          <m:e>
            <m:r>
              <m:rPr/>
              <w:rPr>
                <w:rFonts w:ascii="Cambria Math" w:hAnsi="Cambria Math" w:cstheme="minorEastAsia"/>
                <w:sz w:val="24"/>
                <w:szCs w:val="24"/>
                <w:lang w:val="en-US"/>
              </w:rPr>
              <m:t>δ</m:t>
            </m:r>
            <m:ctrlPr>
              <w:rPr>
                <w:rFonts w:ascii="Cambria Math" w:hAnsi="Cambria Math" w:cstheme="minorEastAsia"/>
                <w:i/>
                <w:sz w:val="24"/>
                <w:szCs w:val="24"/>
                <w:lang w:val="en-US"/>
              </w:rPr>
            </m:ctrlPr>
          </m:e>
          <m:sub>
            <m:r>
              <m:rPr/>
              <w:rPr>
                <w:rFonts w:hint="default" w:ascii="Cambria Math" w:hAnsi="Cambria Math" w:cstheme="minorEastAsia"/>
                <w:sz w:val="24"/>
                <w:szCs w:val="24"/>
                <w:lang w:val="en-US" w:eastAsia="zh-CN"/>
              </w:rPr>
              <m:t>ℎ</m:t>
            </m:r>
            <m:ctrlPr>
              <w:rPr>
                <w:rFonts w:ascii="Cambria Math" w:hAnsi="Cambria Math" w:cstheme="minorEastAsia"/>
                <w:i/>
                <w:sz w:val="24"/>
                <w:szCs w:val="24"/>
                <w:lang w:val="en-US"/>
              </w:rPr>
            </m:ctrlPr>
          </m:sub>
        </m:sSub>
      </m:oMath>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宋体" w:hAnsi="宋体"/>
          <w:sz w:val="24"/>
        </w:rPr>
      </w:pPr>
      <w:r>
        <w:rPr>
          <w:rFonts w:hint="eastAsia" w:ascii="宋体" w:hAnsi="宋体"/>
          <w:sz w:val="24"/>
        </w:rPr>
        <w:t>查《过程</w:t>
      </w:r>
      <w:r>
        <w:rPr>
          <w:rFonts w:hint="eastAsia"/>
          <w:sz w:val="24"/>
        </w:rPr>
        <w:t>设备设计》</w:t>
      </w:r>
      <w:r>
        <w:rPr>
          <w:rFonts w:hint="default" w:ascii="Times New Roman" w:hAnsi="Times New Roman" w:cs="Times New Roman"/>
          <w:sz w:val="24"/>
          <w:vertAlign w:val="superscript"/>
          <w:lang w:val="en-US" w:eastAsia="zh-CN"/>
        </w:rPr>
        <w:t>[7]</w:t>
      </w:r>
      <w:r>
        <w:rPr>
          <w:rFonts w:hint="eastAsia"/>
          <w:sz w:val="24"/>
        </w:rPr>
        <w:t>附录</w:t>
      </w:r>
      <w:r>
        <w:rPr>
          <w:rFonts w:hint="eastAsia" w:ascii="Times New Roman" w:hAnsi="Times New Roman" w:cs="Times New Roman"/>
          <w:sz w:val="24"/>
          <w:lang w:val="en-US" w:eastAsia="zh-CN"/>
        </w:rPr>
        <w:t>D</w:t>
      </w:r>
      <w:r>
        <w:rPr>
          <w:rFonts w:hint="eastAsia"/>
          <w:sz w:val="24"/>
        </w:rPr>
        <w:t>知</w:t>
      </w:r>
      <w:r>
        <w:rPr>
          <w:rFonts w:hint="eastAsia" w:ascii="Times New Roman" w:hAnsi="Times New Roman" w:cs="Times New Roman"/>
          <w:sz w:val="24"/>
          <w:lang w:val="en-US" w:eastAsia="zh-CN"/>
        </w:rPr>
        <w:t>Q345R</w:t>
      </w:r>
      <w:r>
        <w:rPr>
          <w:rFonts w:hint="eastAsia"/>
          <w:sz w:val="24"/>
        </w:rPr>
        <w:t>在设计温度</w:t>
      </w:r>
      <w:r>
        <w:rPr>
          <w:rFonts w:hint="eastAsia" w:ascii="Times New Roman" w:hAnsi="Times New Roman" w:cs="Times New Roman"/>
          <w:sz w:val="24"/>
          <w:lang w:val="en-US" w:eastAsia="zh-CN"/>
        </w:rPr>
        <w:t>160℃时</w:t>
      </w:r>
      <w:r>
        <w:rPr>
          <w:rFonts w:hint="eastAsia"/>
          <w:sz w:val="24"/>
        </w:rPr>
        <w:t>许用应力</w:t>
      </w:r>
      <m:oMath>
        <m:sSup>
          <m:sSupPr>
            <m:ctrlPr>
              <w:rPr>
                <w:rFonts w:hint="default" w:ascii="Cambria Math" w:hAnsi="Cambria Math" w:cs="Times New Roman"/>
                <w:sz w:val="24"/>
                <w:lang w:val="en-US" w:eastAsia="zh-CN"/>
              </w:rPr>
            </m:ctrlPr>
          </m:sSupPr>
          <m:e>
            <m:r>
              <m:rPr>
                <m:sty m:val="p"/>
              </m:rPr>
              <w:rPr>
                <w:rFonts w:hint="default" w:ascii="Cambria Math" w:hAnsi="Cambria Math" w:cs="Times New Roman"/>
                <w:sz w:val="24"/>
                <w:lang w:val="en-US" w:eastAsia="zh-CN"/>
              </w:rPr>
              <m:t>[</m:t>
            </m:r>
            <m:r>
              <m:rPr>
                <m:sty m:val="p"/>
              </m:rPr>
              <w:rPr>
                <w:rFonts w:hint="eastAsia" w:ascii="Cambria Math" w:hAnsi="Cambria Math" w:cs="Times New Roman"/>
                <w:sz w:val="24"/>
                <w:lang w:val="en-US" w:eastAsia="zh-CN"/>
              </w:rPr>
              <m:t>σ</m:t>
            </m:r>
            <m:r>
              <m:rPr>
                <m:sty m:val="p"/>
              </m:rPr>
              <w:rPr>
                <w:rFonts w:hint="default" w:ascii="Cambria Math" w:hAnsi="Cambria Math" w:cs="Times New Roman"/>
                <w:sz w:val="24"/>
                <w:lang w:val="en-US" w:eastAsia="zh-CN"/>
              </w:rPr>
              <m:t>]</m:t>
            </m:r>
            <m:ctrlPr>
              <w:rPr>
                <w:rFonts w:hint="default" w:ascii="Cambria Math" w:hAnsi="Cambria Math" w:cs="Times New Roman"/>
                <w:sz w:val="24"/>
                <w:lang w:val="en-US" w:eastAsia="zh-CN"/>
              </w:rPr>
            </m:ctrlPr>
          </m:e>
          <m:sup>
            <m:r>
              <m:rPr>
                <m:sty m:val="p"/>
              </m:rPr>
              <w:rPr>
                <w:rFonts w:hint="default" w:ascii="Cambria Math" w:hAnsi="Cambria Math" w:cs="Times New Roman"/>
                <w:sz w:val="24"/>
                <w:lang w:val="en-US" w:eastAsia="zh-CN"/>
              </w:rPr>
              <m:t>t</m:t>
            </m:r>
            <m:ctrlPr>
              <w:rPr>
                <w:rFonts w:hint="default" w:ascii="Cambria Math" w:hAnsi="Cambria Math" w:cs="Times New Roman"/>
                <w:sz w:val="24"/>
                <w:lang w:val="en-US" w:eastAsia="zh-CN"/>
              </w:rPr>
            </m:ctrlPr>
          </m:sup>
        </m:sSup>
      </m:oMath>
      <w:r>
        <w:rPr>
          <w:rFonts w:hint="eastAsia" w:ascii="Times New Roman" w:hAnsi="Times New Roman" w:cs="Times New Roman"/>
          <w:sz w:val="24"/>
          <w:lang w:val="en-US" w:eastAsia="zh-CN"/>
        </w:rPr>
        <w:t>=189MPa</w:t>
      </w:r>
      <w:r>
        <w:rPr>
          <w:rFonts w:hint="eastAsia"/>
          <w:sz w:val="24"/>
        </w:rPr>
        <w:t>。厚度计算根据</w:t>
      </w:r>
      <w:r>
        <w:rPr>
          <w:rFonts w:hint="eastAsia" w:ascii="Times New Roman" w:hAnsi="Times New Roman" w:cs="Times New Roman"/>
          <w:sz w:val="24"/>
        </w:rPr>
        <w:t>GB150-201</w:t>
      </w:r>
      <w:r>
        <w:rPr>
          <w:rFonts w:hint="eastAsia" w:ascii="Times New Roman" w:hAnsi="Times New Roman" w:cs="Times New Roman"/>
          <w:sz w:val="24"/>
          <w:lang w:val="en-US" w:eastAsia="zh-CN"/>
        </w:rPr>
        <w:t>1</w:t>
      </w:r>
      <w:r>
        <w:rPr>
          <w:rFonts w:hint="eastAsia" w:ascii="Times New Roman" w:hAnsi="Times New Roman" w:cs="Times New Roman"/>
          <w:sz w:val="24"/>
          <w:vertAlign w:val="superscript"/>
          <w:lang w:val="en-US" w:eastAsia="zh-CN"/>
        </w:rPr>
        <w:t>[12]</w:t>
      </w:r>
      <w:r>
        <w:rPr>
          <w:rFonts w:hint="eastAsia"/>
          <w:sz w:val="24"/>
        </w:rPr>
        <w:t>椭圆形封头计算厚度可按下式计算</w:t>
      </w:r>
      <w:r>
        <w:rPr>
          <w:rFonts w:hint="eastAsia" w:ascii="宋体" w:hAnsi="宋体"/>
          <w:sz w:val="24"/>
        </w:rPr>
        <w:t>：</w:t>
      </w:r>
    </w:p>
    <w:p>
      <w:pPr>
        <w:widowControl w:val="0"/>
        <w:numPr>
          <w:ilvl w:val="0"/>
          <w:numId w:val="0"/>
        </w:numPr>
        <w:jc w:val="right"/>
        <w:rPr>
          <w:rFonts w:hint="eastAsia" w:hAnsi="Cambria Math" w:eastAsiaTheme="minorEastAsia" w:cstheme="minorEastAsia"/>
          <w:i w:val="0"/>
          <w:iCs/>
          <w:sz w:val="24"/>
          <w:szCs w:val="24"/>
          <w:lang w:val="en-US" w:eastAsia="zh-CN"/>
        </w:rPr>
      </w:pPr>
      <w:r>
        <w:rPr>
          <w:rFonts w:ascii="Cambria Math" w:hAnsi="Cambria Math" w:cstheme="minorEastAsia"/>
          <w:i/>
          <w:position w:val="-54"/>
          <w:sz w:val="24"/>
          <w:szCs w:val="24"/>
          <w:lang w:val="en-US"/>
        </w:rPr>
        <w:object>
          <v:shape id="_x0000_i1112" o:spt="75" type="#_x0000_t75" style="height:81pt;width:123pt;" o:ole="t" filled="f" o:preferrelative="t" stroked="f" coordsize="21600,21600">
            <v:path/>
            <v:fill on="f" focussize="0,0"/>
            <v:stroke on="f"/>
            <v:imagedata r:id="rId235" o:title=""/>
            <o:lock v:ext="edit" aspectratio="t"/>
            <w10:wrap type="none"/>
            <w10:anchorlock/>
          </v:shape>
          <o:OLEObject Type="Embed" ProgID="Equation.KSEE3" ShapeID="_x0000_i1112" DrawAspect="Content" ObjectID="_1468075819" r:id="rId234">
            <o:LockedField>false</o:LockedField>
          </o:OLEObject>
        </w:object>
      </w:r>
      <w:r>
        <w:rPr>
          <w:rFonts w:hint="eastAsia" w:hAnsi="Cambria Math" w:cstheme="minorEastAsia"/>
          <w:i/>
          <w:sz w:val="24"/>
          <w:szCs w:val="24"/>
          <w:lang w:val="en-US" w:eastAsia="zh-CN"/>
        </w:rPr>
        <w:t xml:space="preserve">                 </w:t>
      </w:r>
      <w:r>
        <w:rPr>
          <w:rFonts w:hint="eastAsia" w:ascii="Times New Roman" w:hAnsi="Times New Roman" w:cs="Times New Roman"/>
          <w:sz w:val="24"/>
          <w:lang w:val="en-US" w:eastAsia="zh-CN"/>
        </w:rPr>
        <w:t xml:space="preserve"> （4-7）</w:t>
      </w:r>
    </w:p>
    <w:p>
      <w:pPr>
        <w:tabs>
          <w:tab w:val="left" w:pos="870"/>
          <w:tab w:val="left" w:pos="3105"/>
          <w:tab w:val="center" w:pos="4153"/>
        </w:tabs>
        <w:spacing w:line="400" w:lineRule="exact"/>
        <w:ind w:firstLine="480" w:firstLineChars="200"/>
        <w:jc w:val="left"/>
        <w:rPr>
          <w:rFonts w:hint="eastAsia" w:ascii="宋体" w:hAnsi="宋体"/>
          <w:sz w:val="24"/>
          <w:lang w:val="en-US" w:eastAsia="zh-CN"/>
        </w:rPr>
      </w:pPr>
      <w:bookmarkStart w:id="40" w:name="_Toc12125"/>
      <w:r>
        <w:rPr>
          <w:rFonts w:hint="eastAsia" w:ascii="宋体" w:hAnsi="宋体"/>
          <w:sz w:val="24"/>
        </w:rPr>
        <w:t>式</w:t>
      </w:r>
      <w:r>
        <w:rPr>
          <w:sz w:val="24"/>
        </w:rPr>
        <w:t>中</w:t>
      </w:r>
      <w:r>
        <w:rPr>
          <w:rFonts w:hint="eastAsia" w:ascii="Times New Roman" w:hAnsi="Times New Roman" w:cs="Times New Roman"/>
          <w:i/>
          <w:iCs/>
          <w:sz w:val="24"/>
          <w:lang w:val="en-US" w:eastAsia="zh-CN"/>
        </w:rPr>
        <w:t>K</w:t>
      </w:r>
      <w:r>
        <w:rPr>
          <w:rFonts w:hint="eastAsia"/>
          <w:sz w:val="24"/>
          <w:lang w:eastAsia="zh-CN"/>
        </w:rPr>
        <w:t>——</w:t>
      </w:r>
      <w:r>
        <w:rPr>
          <w:rFonts w:hint="eastAsia" w:ascii="宋体" w:hAnsi="宋体"/>
          <w:sz w:val="24"/>
        </w:rPr>
        <w:t>椭圆形封头系数，</w:t>
      </w:r>
      <w:bookmarkEnd w:id="40"/>
      <w:r>
        <w:rPr>
          <w:rFonts w:hint="eastAsia" w:ascii="宋体" w:hAnsi="宋体"/>
          <w:sz w:val="24"/>
          <w:lang w:val="en-US" w:eastAsia="zh-CN"/>
        </w:rPr>
        <w:t>计算如下：</w:t>
      </w:r>
    </w:p>
    <w:p>
      <w:pPr>
        <w:keepNext w:val="0"/>
        <w:keepLines w:val="0"/>
        <w:pageBreakBefore w:val="0"/>
        <w:widowControl w:val="0"/>
        <w:tabs>
          <w:tab w:val="left" w:pos="870"/>
          <w:tab w:val="left" w:pos="3105"/>
          <w:tab w:val="center" w:pos="4153"/>
        </w:tabs>
        <w:kinsoku/>
        <w:wordWrap/>
        <w:overflowPunct/>
        <w:topLinePunct w:val="0"/>
        <w:autoSpaceDE/>
        <w:autoSpaceDN/>
        <w:bidi w:val="0"/>
        <w:adjustRightInd/>
        <w:snapToGrid/>
        <w:spacing w:line="240" w:lineRule="auto"/>
        <w:ind w:firstLine="480" w:firstLineChars="200"/>
        <w:jc w:val="right"/>
        <w:textAlignment w:val="auto"/>
        <w:rPr>
          <w:rFonts w:hint="default" w:hAnsi="Cambria Math" w:cstheme="minorBidi"/>
          <w:b w:val="0"/>
          <w:i w:val="0"/>
          <w:kern w:val="2"/>
          <w:sz w:val="24"/>
          <w:szCs w:val="24"/>
          <w:lang w:val="en-US" w:eastAsia="zh-CN" w:bidi="ar-SA"/>
        </w:rPr>
      </w:pPr>
      <w:r>
        <w:rPr>
          <w:rFonts w:hint="default" w:ascii="Cambria Math" w:hAnsi="Cambria Math" w:cstheme="minorBidi"/>
          <w:b w:val="0"/>
          <w:i w:val="0"/>
          <w:kern w:val="2"/>
          <w:position w:val="-30"/>
          <w:sz w:val="24"/>
          <w:szCs w:val="24"/>
          <w:lang w:val="en-US" w:eastAsia="zh-CN" w:bidi="ar-SA"/>
        </w:rPr>
        <w:object>
          <v:shape id="_x0000_i1113" o:spt="75" type="#_x0000_t75" style="height:34pt;width:216pt;" o:ole="t" filled="f" o:preferrelative="t" stroked="f" coordsize="21600,21600">
            <v:path/>
            <v:fill on="f" focussize="0,0"/>
            <v:stroke on="f"/>
            <v:imagedata r:id="rId237" o:title=""/>
            <o:lock v:ext="edit" aspectratio="t"/>
            <w10:wrap type="none"/>
            <w10:anchorlock/>
          </v:shape>
          <o:OLEObject Type="Embed" ProgID="Equation.KSEE3" ShapeID="_x0000_i1113" DrawAspect="Content" ObjectID="_1468075820" r:id="rId236">
            <o:LockedField>false</o:LockedField>
          </o:OLEObject>
        </w:object>
      </w:r>
      <w:r>
        <w:rPr>
          <w:rFonts w:hint="eastAsia" w:hAnsi="Cambria Math" w:cstheme="minorBidi"/>
          <w:b w:val="0"/>
          <w:i w:val="0"/>
          <w:kern w:val="2"/>
          <w:sz w:val="24"/>
          <w:szCs w:val="24"/>
          <w:lang w:val="en-US" w:eastAsia="zh-CN" w:bidi="ar-SA"/>
        </w:rPr>
        <w:t xml:space="preserve">         </w:t>
      </w:r>
      <w:r>
        <w:rPr>
          <w:rFonts w:hint="eastAsia" w:ascii="Times New Roman" w:hAnsi="Times New Roman" w:cs="Times New Roman"/>
          <w:sz w:val="24"/>
          <w:lang w:val="en-US" w:eastAsia="zh-CN"/>
        </w:rPr>
        <w:t>（4-8）</w:t>
      </w:r>
    </w:p>
    <w:p>
      <w:pPr>
        <w:keepNext w:val="0"/>
        <w:keepLines w:val="0"/>
        <w:pageBreakBefore w:val="0"/>
        <w:widowControl w:val="0"/>
        <w:numPr>
          <w:ilvl w:val="0"/>
          <w:numId w:val="0"/>
        </w:numPr>
        <w:tabs>
          <w:tab w:val="left" w:pos="870"/>
          <w:tab w:val="left" w:pos="3105"/>
          <w:tab w:val="center" w:pos="4153"/>
        </w:tabs>
        <w:kinsoku/>
        <w:wordWrap/>
        <w:overflowPunct/>
        <w:topLinePunct w:val="0"/>
        <w:autoSpaceDE/>
        <w:autoSpaceDN/>
        <w:bidi w:val="0"/>
        <w:adjustRightInd/>
        <w:snapToGrid/>
        <w:spacing w:line="400" w:lineRule="exact"/>
        <w:ind w:leftChars="0" w:firstLine="480" w:firstLineChars="200"/>
        <w:jc w:val="left"/>
        <w:textAlignment w:val="auto"/>
        <w:rPr>
          <w:rFonts w:hint="default" w:hAnsi="Cambria Math" w:cstheme="minorBidi"/>
          <w:b w:val="0"/>
          <w:i w:val="0"/>
          <w:kern w:val="2"/>
          <w:sz w:val="24"/>
          <w:szCs w:val="24"/>
          <w:lang w:val="en-US" w:eastAsia="zh-CN" w:bidi="ar-SA"/>
        </w:rPr>
      </w:pPr>
      <w:r>
        <w:rPr>
          <w:rFonts w:hint="eastAsia" w:hAnsi="Cambria Math" w:cstheme="minorBidi"/>
          <w:b w:val="0"/>
          <w:i w:val="0"/>
          <w:kern w:val="2"/>
          <w:sz w:val="24"/>
          <w:szCs w:val="24"/>
          <w:lang w:val="en-US" w:eastAsia="zh-CN" w:bidi="ar-SA"/>
        </w:rPr>
        <w:t>②设计厚度</w:t>
      </w:r>
      <w:r>
        <w:rPr>
          <w:rFonts w:hint="eastAsia" w:hAnsi="Cambria Math" w:cstheme="minorBidi"/>
          <w:b w:val="0"/>
          <w:i w:val="0"/>
          <w:kern w:val="2"/>
          <w:position w:val="-12"/>
          <w:sz w:val="24"/>
          <w:szCs w:val="24"/>
          <w:lang w:val="en-US" w:eastAsia="zh-CN" w:bidi="ar-SA"/>
        </w:rPr>
        <w:object>
          <v:shape id="_x0000_i1114" o:spt="75" type="#_x0000_t75" style="height:18pt;width:17pt;" o:ole="t" filled="f" o:preferrelative="t" stroked="f" coordsize="21600,21600">
            <v:path/>
            <v:fill on="f" focussize="0,0"/>
            <v:stroke on="f"/>
            <v:imagedata r:id="rId239" o:title=""/>
            <o:lock v:ext="edit" aspectratio="t"/>
            <w10:wrap type="none"/>
            <w10:anchorlock/>
          </v:shape>
          <o:OLEObject Type="Embed" ProgID="Equation.KSEE3" ShapeID="_x0000_i1114" DrawAspect="Content" ObjectID="_1468075821" r:id="rId238">
            <o:LockedField>false</o:LockedField>
          </o:OLEObject>
        </w:object>
      </w:r>
    </w:p>
    <w:p>
      <w:pPr>
        <w:widowControl w:val="0"/>
        <w:numPr>
          <w:ilvl w:val="0"/>
          <w:numId w:val="0"/>
        </w:numPr>
        <w:jc w:val="right"/>
        <w:rPr>
          <w:rFonts w:hint="eastAsia" w:hAnsi="Cambria Math" w:eastAsiaTheme="minorEastAsia" w:cstheme="minorBidi"/>
          <w:i w:val="0"/>
          <w:iCs/>
          <w:kern w:val="2"/>
          <w:sz w:val="24"/>
          <w:szCs w:val="24"/>
          <w:lang w:val="en-US" w:eastAsia="zh-CN" w:bidi="ar-SA"/>
        </w:rPr>
      </w:pPr>
      <w:r>
        <w:rPr>
          <w:rFonts w:ascii="Cambria Math" w:hAnsi="Cambria Math" w:cstheme="minorBidi"/>
          <w:i/>
          <w:kern w:val="2"/>
          <w:position w:val="-12"/>
          <w:sz w:val="24"/>
          <w:szCs w:val="24"/>
          <w:lang w:val="en-US" w:bidi="ar-SA"/>
        </w:rPr>
        <w:object>
          <v:shape id="_x0000_i1115" o:spt="75" type="#_x0000_t75" style="height:18pt;width:185pt;" o:ole="t" filled="f" o:preferrelative="t" stroked="f" coordsize="21600,21600">
            <v:path/>
            <v:fill on="f" focussize="0,0"/>
            <v:stroke on="f"/>
            <v:imagedata r:id="rId241" o:title=""/>
            <o:lock v:ext="edit" aspectratio="t"/>
            <w10:wrap type="none"/>
            <w10:anchorlock/>
          </v:shape>
          <o:OLEObject Type="Embed" ProgID="Equation.KSEE3" ShapeID="_x0000_i1115" DrawAspect="Content" ObjectID="_1468075822" r:id="rId240">
            <o:LockedField>false</o:LockedField>
          </o:OLEObject>
        </w:object>
      </w:r>
      <w:bookmarkStart w:id="41" w:name="_Toc7592"/>
      <w:r>
        <w:rPr>
          <w:rFonts w:hint="eastAsia" w:hAnsi="Cambria Math" w:cstheme="minorBidi"/>
          <w:i/>
          <w:kern w:val="2"/>
          <w:sz w:val="24"/>
          <w:szCs w:val="24"/>
          <w:lang w:val="en-US" w:eastAsia="zh-CN" w:bidi="ar-SA"/>
        </w:rPr>
        <w:t xml:space="preserve">           </w:t>
      </w:r>
      <w:r>
        <w:rPr>
          <w:rFonts w:hint="eastAsia" w:ascii="Times New Roman" w:hAnsi="Times New Roman" w:cs="Times New Roman"/>
          <w:sz w:val="24"/>
          <w:lang w:val="en-US" w:eastAsia="zh-CN"/>
        </w:rPr>
        <w:t>（4-9）</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sz w:val="24"/>
        </w:rPr>
      </w:pPr>
      <w:r>
        <w:rPr>
          <w:sz w:val="24"/>
        </w:rPr>
        <w:t>式中腐蚀裕量</w:t>
      </w:r>
      <w:r>
        <w:rPr>
          <w:rFonts w:hint="eastAsia" w:ascii="Times New Roman" w:hAnsi="Times New Roman" w:cs="Times New Roman"/>
          <w:i/>
          <w:iCs/>
          <w:sz w:val="24"/>
          <w:lang w:val="en-US" w:eastAsia="zh-CN"/>
        </w:rPr>
        <w:t>C</w:t>
      </w:r>
      <w:r>
        <w:rPr>
          <w:rFonts w:hint="eastAsia" w:ascii="Times New Roman" w:hAnsi="Times New Roman" w:cs="Times New Roman"/>
          <w:sz w:val="24"/>
          <w:vertAlign w:val="subscript"/>
          <w:lang w:val="en-US" w:eastAsia="zh-CN"/>
        </w:rPr>
        <w:t>2</w:t>
      </w:r>
      <w:r>
        <w:rPr>
          <w:sz w:val="24"/>
        </w:rPr>
        <w:t>，对于氧气冷却器，无特殊的腐蚀情况，且采用的为材料为</w:t>
      </w:r>
      <w:r>
        <w:rPr>
          <w:rFonts w:hint="eastAsia" w:ascii="Times New Roman" w:hAnsi="Times New Roman" w:cs="Times New Roman"/>
          <w:sz w:val="24"/>
          <w:lang w:val="en-US" w:eastAsia="zh-CN"/>
        </w:rPr>
        <w:t>Q345R</w:t>
      </w:r>
      <w:r>
        <w:rPr>
          <w:sz w:val="24"/>
        </w:rPr>
        <w:t>，腐蚀裕量</w:t>
      </w:r>
      <w:r>
        <w:rPr>
          <w:rFonts w:hint="eastAsia" w:ascii="Times New Roman" w:hAnsi="Times New Roman" w:cs="Times New Roman"/>
          <w:i/>
          <w:iCs/>
          <w:sz w:val="24"/>
          <w:lang w:val="en-US" w:eastAsia="zh-CN"/>
        </w:rPr>
        <w:t>C</w:t>
      </w:r>
      <w:r>
        <w:rPr>
          <w:rFonts w:hint="eastAsia" w:ascii="Times New Roman" w:hAnsi="Times New Roman" w:cs="Times New Roman"/>
          <w:i/>
          <w:iCs/>
          <w:sz w:val="24"/>
          <w:vertAlign w:val="subscript"/>
          <w:lang w:val="en-US" w:eastAsia="zh-CN"/>
        </w:rPr>
        <w:t>2</w:t>
      </w:r>
      <w:r>
        <w:rPr>
          <w:sz w:val="24"/>
        </w:rPr>
        <w:t>不小于</w:t>
      </w:r>
      <w:r>
        <w:rPr>
          <w:rFonts w:hint="eastAsia" w:ascii="Times New Roman" w:hAnsi="Times New Roman" w:cs="Times New Roman"/>
          <w:sz w:val="24"/>
          <w:lang w:val="en-US" w:eastAsia="zh-CN"/>
        </w:rPr>
        <w:t>1mm</w:t>
      </w:r>
      <w:r>
        <w:rPr>
          <w:sz w:val="24"/>
        </w:rPr>
        <w:t>，可取腐蚀裕量</w:t>
      </w:r>
      <w:r>
        <w:rPr>
          <w:rFonts w:hint="eastAsia" w:ascii="Times New Roman" w:hAnsi="Times New Roman" w:cs="Times New Roman"/>
          <w:i/>
          <w:iCs/>
          <w:sz w:val="24"/>
          <w:lang w:val="en-US" w:eastAsia="zh-CN"/>
        </w:rPr>
        <w:t>C</w:t>
      </w:r>
      <w:r>
        <w:rPr>
          <w:rFonts w:hint="eastAsia" w:ascii="Times New Roman" w:hAnsi="Times New Roman" w:cs="Times New Roman"/>
          <w:i/>
          <w:iCs/>
          <w:sz w:val="24"/>
          <w:vertAlign w:val="subscript"/>
          <w:lang w:val="en-US" w:eastAsia="zh-CN"/>
        </w:rPr>
        <w:t>2</w:t>
      </w:r>
      <w:r>
        <w:rPr>
          <w:rFonts w:hint="eastAsia" w:ascii="Times New Roman" w:hAnsi="Times New Roman" w:cs="Times New Roman"/>
          <w:sz w:val="24"/>
          <w:lang w:val="en-US" w:eastAsia="zh-CN"/>
        </w:rPr>
        <w:t>=1.7mm。</w:t>
      </w:r>
      <w:bookmarkEnd w:id="41"/>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Ansi="Cambria Math"/>
          <w:i w:val="0"/>
          <w:sz w:val="24"/>
          <w:lang w:val="en-US"/>
        </w:rPr>
      </w:pPr>
      <w:r>
        <w:rPr>
          <w:rFonts w:hint="eastAsia"/>
          <w:sz w:val="24"/>
          <w:lang w:val="en-US" w:eastAsia="zh-CN"/>
        </w:rPr>
        <w:t>③名义厚度</w:t>
      </w:r>
      <w:r>
        <w:rPr>
          <w:rFonts w:hint="eastAsia"/>
          <w:position w:val="-12"/>
          <w:sz w:val="24"/>
          <w:lang w:val="en-US" w:eastAsia="zh-CN"/>
        </w:rPr>
        <w:object>
          <v:shape id="_x0000_i1116" o:spt="75" type="#_x0000_t75" style="height:18pt;width:17pt;" o:ole="t" filled="f" o:preferrelative="t" stroked="f" coordsize="21600,21600">
            <v:path/>
            <v:fill on="f" focussize="0,0"/>
            <v:stroke on="f"/>
            <v:imagedata r:id="rId243" o:title=""/>
            <o:lock v:ext="edit" aspectratio="t"/>
            <w10:wrap type="none"/>
            <w10:anchorlock/>
          </v:shape>
          <o:OLEObject Type="Embed" ProgID="Equation.KSEE3" ShapeID="_x0000_i1116" DrawAspect="Content" ObjectID="_1468075823" r:id="rId242">
            <o:LockedField>false</o:LockedField>
          </o:OLEObject>
        </w:object>
      </w:r>
    </w:p>
    <w:p>
      <w:pPr>
        <w:widowControl w:val="0"/>
        <w:numPr>
          <w:ilvl w:val="0"/>
          <w:numId w:val="0"/>
        </w:numPr>
        <w:ind w:leftChars="0"/>
        <w:jc w:val="right"/>
        <w:rPr>
          <w:rFonts w:hint="eastAsia" w:ascii="Times New Roman" w:hAnsi="Times New Roman" w:cs="Times New Roman"/>
          <w:sz w:val="24"/>
          <w:lang w:val="en-US" w:eastAsia="zh-CN"/>
        </w:rPr>
      </w:pPr>
      <w:r>
        <w:rPr>
          <w:rFonts w:ascii="Cambria Math" w:hAnsi="Cambria Math"/>
          <w:i/>
          <w:position w:val="-12"/>
          <w:sz w:val="24"/>
          <w:lang w:val="en-US"/>
        </w:rPr>
        <w:object>
          <v:shape id="_x0000_i1117" o:spt="75" type="#_x0000_t75" style="height:18pt;width:189pt;" o:ole="t" filled="f" o:preferrelative="t" stroked="f" coordsize="21600,21600">
            <v:path/>
            <v:fill on="f" focussize="0,0"/>
            <v:stroke on="f"/>
            <v:imagedata r:id="rId245" o:title=""/>
            <o:lock v:ext="edit" aspectratio="t"/>
            <w10:wrap type="none"/>
            <w10:anchorlock/>
          </v:shape>
          <o:OLEObject Type="Embed" ProgID="Equation.KSEE3" ShapeID="_x0000_i1117" DrawAspect="Content" ObjectID="_1468075824" r:id="rId244">
            <o:LockedField>false</o:LockedField>
          </o:OLEObject>
        </w:object>
      </w:r>
      <w:r>
        <w:rPr>
          <w:rFonts w:hint="eastAsia" w:hAnsi="Cambria Math"/>
          <w:i/>
          <w:sz w:val="24"/>
          <w:lang w:val="en-US" w:eastAsia="zh-CN"/>
        </w:rPr>
        <w:t xml:space="preserve">         </w:t>
      </w:r>
      <w:r>
        <w:rPr>
          <w:rFonts w:hint="eastAsia" w:ascii="Times New Roman" w:hAnsi="Times New Roman" w:cs="Times New Roman"/>
          <w:sz w:val="24"/>
          <w:lang w:val="en-US" w:eastAsia="zh-CN"/>
        </w:rPr>
        <w:t>（4-10）</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sz w:val="24"/>
        </w:rPr>
      </w:pPr>
      <w:r>
        <w:rPr>
          <w:sz w:val="24"/>
        </w:rPr>
        <w:t>式中，对于材料为</w:t>
      </w:r>
      <w:r>
        <w:rPr>
          <w:rFonts w:hint="eastAsia" w:ascii="Times New Roman" w:hAnsi="Times New Roman" w:cs="Times New Roman"/>
          <w:sz w:val="24"/>
          <w:lang w:val="en-US" w:eastAsia="zh-CN"/>
        </w:rPr>
        <w:t>Q345R</w:t>
      </w:r>
      <w:r>
        <w:rPr>
          <w:sz w:val="24"/>
        </w:rPr>
        <w:t xml:space="preserve">的换热器，取钢板厚负偏差 </w:t>
      </w:r>
      <m:oMath>
        <m:sSub>
          <m:sSubPr>
            <m:ctrlPr>
              <w:rPr>
                <w:rFonts w:hint="default" w:ascii="Cambria Math" w:hAnsi="Cambria Math" w:cs="Times New Roman"/>
                <w:i/>
                <w:sz w:val="24"/>
                <w:lang w:val="en-US" w:eastAsia="zh-CN"/>
              </w:rPr>
            </m:ctrlPr>
          </m:sSubPr>
          <m:e>
            <m:r>
              <m:rPr/>
              <w:rPr>
                <w:rFonts w:hint="default" w:ascii="Cambria Math" w:hAnsi="Cambria Math" w:cs="Times New Roman"/>
                <w:sz w:val="24"/>
                <w:lang w:val="en-US" w:eastAsia="zh-CN"/>
              </w:rPr>
              <m:t>C</m:t>
            </m:r>
            <m:ctrlPr>
              <w:rPr>
                <w:rFonts w:hint="default" w:ascii="Cambria Math" w:hAnsi="Cambria Math" w:cs="Times New Roman"/>
                <w:i/>
                <w:sz w:val="24"/>
                <w:lang w:val="en-US" w:eastAsia="zh-CN"/>
              </w:rPr>
            </m:ctrlPr>
          </m:e>
          <m:sub>
            <m:r>
              <m:rPr/>
              <w:rPr>
                <w:rFonts w:hint="default" w:ascii="Cambria Math" w:hAnsi="Cambria Math" w:cs="Times New Roman"/>
                <w:sz w:val="24"/>
                <w:lang w:val="en-US" w:eastAsia="zh-CN"/>
              </w:rPr>
              <m:t>1</m:t>
            </m:r>
            <m:ctrlPr>
              <w:rPr>
                <w:rFonts w:hint="default" w:ascii="Cambria Math" w:hAnsi="Cambria Math" w:cs="Times New Roman"/>
                <w:i/>
                <w:sz w:val="24"/>
                <w:lang w:val="en-US" w:eastAsia="zh-CN"/>
              </w:rPr>
            </m:ctrlPr>
          </m:sub>
        </m:sSub>
      </m:oMath>
      <w:r>
        <w:rPr>
          <w:rFonts w:hint="default" w:ascii="Times New Roman" w:hAnsi="Times New Roman" w:cs="Times New Roman"/>
          <w:sz w:val="24"/>
        </w:rPr>
        <w:t>=0.30mm。</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left"/>
        <w:textAlignment w:val="auto"/>
        <w:rPr>
          <w:sz w:val="24"/>
        </w:rPr>
      </w:pPr>
      <w:r>
        <w:rPr>
          <w:rFonts w:hint="eastAsia" w:ascii="宋体" w:hAnsi="宋体"/>
          <w:sz w:val="24"/>
        </w:rPr>
        <w:t>取圆整后名义厚度为</w:t>
      </w:r>
      <w:r>
        <w:rPr>
          <w:rFonts w:hint="eastAsia" w:ascii="宋体" w:hAnsi="宋体"/>
          <w:position w:val="-12"/>
          <w:sz w:val="24"/>
        </w:rPr>
        <w:object>
          <v:shape id="_x0000_i1118" o:spt="75" type="#_x0000_t75" style="height:18pt;width:60pt;" o:ole="t" filled="f" o:preferrelative="t" stroked="f" coordsize="21600,21600">
            <v:path/>
            <v:fill on="f" focussize="0,0"/>
            <v:stroke on="f"/>
            <v:imagedata r:id="rId247" o:title=""/>
            <o:lock v:ext="edit" aspectratio="t"/>
            <w10:wrap type="none"/>
            <w10:anchorlock/>
          </v:shape>
          <o:OLEObject Type="Embed" ProgID="Equation.KSEE3" ShapeID="_x0000_i1118" DrawAspect="Content" ObjectID="_1468075825" r:id="rId246">
            <o:LockedField>false</o:LockedField>
          </o:OLEObject>
        </w:object>
      </w:r>
      <w:r>
        <w:rPr>
          <w:rFonts w:hint="eastAsia" w:ascii="宋体" w:hAnsi="宋体"/>
          <w:sz w:val="24"/>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Ansi="Cambria Math"/>
          <w:i w:val="0"/>
          <w:sz w:val="24"/>
          <w:lang w:val="en-US"/>
        </w:rPr>
      </w:pPr>
      <w:r>
        <w:rPr>
          <w:rFonts w:hint="eastAsia" w:hAnsi="Cambria Math"/>
          <w:i w:val="0"/>
          <w:sz w:val="24"/>
          <w:lang w:val="en-US" w:eastAsia="zh-CN"/>
        </w:rPr>
        <w:t>④有效厚度</w:t>
      </w:r>
      <w:r>
        <w:rPr>
          <w:rFonts w:hint="eastAsia" w:hAnsi="Cambria Math"/>
          <w:i w:val="0"/>
          <w:position w:val="-12"/>
          <w:sz w:val="24"/>
          <w:lang w:val="en-US" w:eastAsia="zh-CN"/>
        </w:rPr>
        <w:object>
          <v:shape id="_x0000_i1119" o:spt="75" type="#_x0000_t75" style="height:18pt;width:17pt;" o:ole="t" filled="f" o:preferrelative="t" stroked="f" coordsize="21600,21600">
            <v:path/>
            <v:fill on="f" focussize="0,0"/>
            <v:stroke on="f"/>
            <v:imagedata r:id="rId249" o:title=""/>
            <o:lock v:ext="edit" aspectratio="t"/>
            <w10:wrap type="none"/>
            <w10:anchorlock/>
          </v:shape>
          <o:OLEObject Type="Embed" ProgID="Equation.KSEE3" ShapeID="_x0000_i1119" DrawAspect="Content" ObjectID="_1468075826" r:id="rId248">
            <o:LockedField>false</o:LockedField>
          </o:OLEObject>
        </w:object>
      </w:r>
    </w:p>
    <w:p>
      <w:pPr>
        <w:widowControl w:val="0"/>
        <w:numPr>
          <w:ilvl w:val="0"/>
          <w:numId w:val="0"/>
        </w:numPr>
        <w:ind w:leftChars="0"/>
        <w:jc w:val="right"/>
        <w:rPr>
          <w:rFonts w:hint="eastAsia" w:hAnsi="Cambria Math" w:eastAsiaTheme="minorEastAsia" w:cstheme="minorEastAsia"/>
          <w:b w:val="0"/>
          <w:i w:val="0"/>
          <w:iCs/>
          <w:sz w:val="24"/>
          <w:szCs w:val="24"/>
          <w:lang w:val="en-US" w:eastAsia="zh-CN"/>
        </w:rPr>
      </w:pPr>
      <w:r>
        <w:rPr>
          <w:rFonts w:ascii="Cambria Math" w:hAnsi="Cambria Math"/>
          <w:i/>
          <w:position w:val="-12"/>
          <w:sz w:val="24"/>
          <w:lang w:val="en-US"/>
        </w:rPr>
        <w:object>
          <v:shape id="_x0000_i1120" o:spt="75" type="#_x0000_t75" style="height:18pt;width:203pt;" o:ole="t" filled="f" o:preferrelative="t" stroked="f" coordsize="21600,21600">
            <v:path/>
            <v:fill on="f" focussize="0,0"/>
            <v:stroke on="f"/>
            <v:imagedata r:id="rId251" o:title=""/>
            <o:lock v:ext="edit" aspectratio="t"/>
            <w10:wrap type="none"/>
            <w10:anchorlock/>
          </v:shape>
          <o:OLEObject Type="Embed" ProgID="Equation.KSEE3" ShapeID="_x0000_i1120" DrawAspect="Content" ObjectID="_1468075827" r:id="rId250">
            <o:LockedField>false</o:LockedField>
          </o:OLEObject>
        </w:object>
      </w:r>
      <w:r>
        <w:rPr>
          <w:rFonts w:hint="eastAsia" w:hAnsi="Cambria Math"/>
          <w:i/>
          <w:sz w:val="24"/>
          <w:lang w:val="en-US" w:eastAsia="zh-CN"/>
        </w:rPr>
        <w:t xml:space="preserve">       </w:t>
      </w:r>
      <w:r>
        <w:rPr>
          <w:rFonts w:hint="eastAsia" w:ascii="Times New Roman" w:hAnsi="Times New Roman" w:cs="Times New Roman"/>
          <w:sz w:val="24"/>
          <w:lang w:val="en-US" w:eastAsia="zh-CN"/>
        </w:rPr>
        <w:t>（4-11）</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default" w:eastAsiaTheme="minorEastAsia"/>
          <w:sz w:val="24"/>
          <w:lang w:val="en-US" w:eastAsia="zh-CN"/>
        </w:rPr>
      </w:pPr>
      <w:r>
        <w:rPr>
          <w:rFonts w:hint="eastAsia" w:ascii="Times New Roman" w:hAnsi="Times New Roman" w:cs="Times New Roman"/>
          <w:sz w:val="24"/>
          <w:lang w:val="en-US" w:eastAsia="zh-CN"/>
        </w:rPr>
        <w:t>GB150-2011《压力容器》</w:t>
      </w:r>
      <w:r>
        <w:rPr>
          <w:rFonts w:hint="eastAsia" w:ascii="Times New Roman" w:hAnsi="Times New Roman" w:cs="Times New Roman"/>
          <w:sz w:val="24"/>
          <w:vertAlign w:val="superscript"/>
          <w:lang w:val="en-US" w:eastAsia="zh-CN"/>
        </w:rPr>
        <w:t>[12]</w:t>
      </w:r>
      <w:r>
        <w:rPr>
          <w:rFonts w:hint="eastAsia"/>
          <w:sz w:val="24"/>
        </w:rPr>
        <w:t>中规定</w:t>
      </w:r>
      <w:r>
        <w:rPr>
          <w:rFonts w:hint="eastAsia" w:ascii="Times New Roman" w:hAnsi="Times New Roman" w:cs="Times New Roman"/>
          <w:sz w:val="24"/>
          <w:lang w:val="en-US" w:eastAsia="zh-CN"/>
        </w:rPr>
        <w:t>K﹤1</w:t>
      </w:r>
      <w:r>
        <w:rPr>
          <w:rFonts w:hint="eastAsia"/>
          <w:sz w:val="24"/>
        </w:rPr>
        <w:t>的椭圆形封头的有效厚度不小于封头内直径的</w:t>
      </w:r>
      <w:r>
        <w:rPr>
          <w:rFonts w:hint="eastAsia" w:ascii="Times New Roman" w:hAnsi="Times New Roman" w:cs="Times New Roman"/>
          <w:sz w:val="24"/>
          <w:lang w:val="en-US" w:eastAsia="zh-CN"/>
        </w:rPr>
        <w:t>0.15%</w:t>
      </w:r>
      <w:r>
        <w:rPr>
          <w:rFonts w:hint="eastAsia"/>
          <w:sz w:val="24"/>
        </w:rPr>
        <w:t>，</w:t>
      </w:r>
      <w:r>
        <w:rPr>
          <w:rFonts w:hint="eastAsia"/>
          <w:sz w:val="24"/>
          <w:lang w:val="en-US" w:eastAsia="zh-CN"/>
        </w:rPr>
        <w:t>即</w:t>
      </w:r>
      <w:r>
        <w:rPr>
          <w:rFonts w:hint="eastAsia"/>
          <w:position w:val="-12"/>
          <w:sz w:val="24"/>
          <w:lang w:val="en-US" w:eastAsia="zh-CN"/>
        </w:rPr>
        <w:object>
          <v:shape id="_x0000_i1121" o:spt="75" type="#_x0000_t75" style="height:18pt;width:139.95pt;" o:ole="t" filled="f" o:preferrelative="t" stroked="f" coordsize="21600,21600">
            <v:path/>
            <v:fill on="f" focussize="0,0"/>
            <v:stroke on="f"/>
            <v:imagedata r:id="rId253" o:title=""/>
            <o:lock v:ext="edit" aspectratio="t"/>
            <w10:wrap type="none"/>
            <w10:anchorlock/>
          </v:shape>
          <o:OLEObject Type="Embed" ProgID="Equation.KSEE3" ShapeID="_x0000_i1121" DrawAspect="Content" ObjectID="_1468075828" r:id="rId252">
            <o:LockedField>false</o:LockedField>
          </o:OLEObject>
        </w:object>
      </w:r>
      <w:r>
        <w:rPr>
          <w:rFonts w:hint="eastAsia" w:hAnsi="Cambria Math"/>
          <w:i w:val="0"/>
          <w:sz w:val="24"/>
          <w:lang w:val="en-US" w:eastAsia="zh-CN"/>
        </w:rPr>
        <w:t>，计算可得满足要求。</w:t>
      </w:r>
    </w:p>
    <w:p>
      <w:pPr>
        <w:widowControl w:val="0"/>
        <w:numPr>
          <w:ilvl w:val="0"/>
          <w:numId w:val="0"/>
        </w:numPr>
        <w:ind w:leftChars="0"/>
        <w:jc w:val="both"/>
        <w:rPr>
          <w:rFonts w:hAnsi="Cambria Math"/>
          <w:i w:val="0"/>
          <w:sz w:val="24"/>
          <w:lang w:val="en-US"/>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hAnsi="Cambria Math"/>
          <w:i w:val="0"/>
          <w:sz w:val="24"/>
          <w:lang w:val="en-US" w:eastAsia="zh-CN"/>
        </w:rPr>
      </w:pPr>
      <w:r>
        <w:rPr>
          <w:rFonts w:hint="default" w:ascii="Times New Roman" w:hAnsi="Times New Roman" w:cs="Times New Roman"/>
          <w:i w:val="0"/>
          <w:sz w:val="24"/>
          <w:lang w:val="en-US" w:eastAsia="zh-CN"/>
        </w:rPr>
        <w:t>2）</w:t>
      </w:r>
      <w:r>
        <w:rPr>
          <w:rFonts w:hint="eastAsia" w:hAnsi="Cambria Math"/>
          <w:i w:val="0"/>
          <w:sz w:val="24"/>
          <w:lang w:val="en-US" w:eastAsia="zh-CN"/>
        </w:rPr>
        <w:t>封头厚度的校核</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default" w:hAnsi="Cambria Math"/>
          <w:i w:val="0"/>
          <w:sz w:val="24"/>
          <w:lang w:val="en-US" w:eastAsia="zh-CN"/>
        </w:rPr>
      </w:pPr>
      <w:r>
        <w:rPr>
          <w:rFonts w:hint="eastAsia" w:hAnsi="Cambria Math"/>
          <w:i w:val="0"/>
          <w:sz w:val="24"/>
          <w:lang w:val="en-US" w:eastAsia="zh-CN"/>
        </w:rPr>
        <w:t>①耐压试验压力</w:t>
      </w:r>
      <m:oMath>
        <m:sSub>
          <m:sSubPr>
            <m:ctrlPr>
              <w:rPr>
                <w:rFonts w:ascii="Cambria Math" w:hAnsi="Cambria Math" w:cstheme="minorEastAsia"/>
                <w:i/>
                <w:sz w:val="24"/>
                <w:szCs w:val="24"/>
                <w:lang w:val="en-US"/>
              </w:rPr>
            </m:ctrlPr>
          </m:sSubPr>
          <m:e>
            <m:r>
              <m:rPr/>
              <w:rPr>
                <w:rFonts w:hint="default" w:ascii="Cambria Math" w:hAnsi="Cambria Math" w:cstheme="minorEastAsia"/>
                <w:sz w:val="24"/>
                <w:szCs w:val="24"/>
                <w:lang w:val="en-US" w:eastAsia="zh-CN"/>
              </w:rPr>
              <m:t>P</m:t>
            </m:r>
            <m:ctrlPr>
              <w:rPr>
                <w:rFonts w:ascii="Cambria Math" w:hAnsi="Cambria Math" w:cstheme="minorEastAsia"/>
                <w:i/>
                <w:sz w:val="24"/>
                <w:szCs w:val="24"/>
                <w:lang w:val="en-US"/>
              </w:rPr>
            </m:ctrlPr>
          </m:e>
          <m:sub>
            <m:r>
              <m:rPr/>
              <w:rPr>
                <w:rFonts w:hint="default" w:ascii="Cambria Math" w:hAnsi="Cambria Math" w:cstheme="minorEastAsia"/>
                <w:sz w:val="24"/>
                <w:szCs w:val="24"/>
                <w:lang w:val="en-US" w:eastAsia="zh-CN"/>
              </w:rPr>
              <m:t>T</m:t>
            </m:r>
            <m:ctrlPr>
              <w:rPr>
                <w:rFonts w:ascii="Cambria Math" w:hAnsi="Cambria Math" w:cstheme="minorEastAsia"/>
                <w:i/>
                <w:sz w:val="24"/>
                <w:szCs w:val="24"/>
                <w:lang w:val="en-US"/>
              </w:rPr>
            </m:ctrlPr>
          </m:sub>
        </m:sSub>
      </m:oMath>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textAlignment w:val="auto"/>
        <w:rPr>
          <w:sz w:val="24"/>
        </w:rPr>
      </w:pPr>
      <w:r>
        <w:rPr>
          <w:sz w:val="24"/>
        </w:rPr>
        <w:t>根据《</w:t>
      </w:r>
      <w:r>
        <w:rPr>
          <w:rFonts w:hint="eastAsia"/>
          <w:sz w:val="24"/>
        </w:rPr>
        <w:t>过程设备设计</w:t>
      </w:r>
      <w:r>
        <w:rPr>
          <w:sz w:val="24"/>
        </w:rPr>
        <w:t>》</w:t>
      </w:r>
      <w:r>
        <w:rPr>
          <w:rFonts w:hint="default" w:ascii="Times New Roman" w:hAnsi="Times New Roman" w:cs="Times New Roman"/>
          <w:sz w:val="24"/>
          <w:vertAlign w:val="superscript"/>
          <w:lang w:val="en-US" w:eastAsia="zh-CN"/>
        </w:rPr>
        <w:t>[7]</w:t>
      </w:r>
      <w:r>
        <w:rPr>
          <w:rFonts w:hint="eastAsia"/>
          <w:sz w:val="24"/>
        </w:rPr>
        <w:t>式</w:t>
      </w:r>
      <w:r>
        <w:rPr>
          <w:rFonts w:hint="eastAsia" w:ascii="Times New Roman" w:hAnsi="Times New Roman" w:cs="Times New Roman"/>
          <w:sz w:val="24"/>
        </w:rPr>
        <w:t>（4-</w:t>
      </w:r>
      <w:r>
        <w:rPr>
          <w:rFonts w:hint="eastAsia" w:ascii="Times New Roman" w:hAnsi="Times New Roman" w:cs="Times New Roman"/>
          <w:sz w:val="24"/>
          <w:lang w:val="en-US" w:eastAsia="zh-CN"/>
        </w:rPr>
        <w:t>94</w:t>
      </w:r>
      <w:r>
        <w:rPr>
          <w:rFonts w:hint="eastAsia" w:ascii="Times New Roman" w:hAnsi="Times New Roman" w:cs="Times New Roman"/>
          <w:sz w:val="24"/>
        </w:rPr>
        <w:t>）</w:t>
      </w:r>
      <w:r>
        <w:rPr>
          <w:rFonts w:hint="eastAsia"/>
          <w:sz w:val="24"/>
        </w:rPr>
        <w:t>计算：</w:t>
      </w:r>
    </w:p>
    <w:p>
      <w:pPr>
        <w:widowControl w:val="0"/>
        <w:numPr>
          <w:ilvl w:val="0"/>
          <w:numId w:val="0"/>
        </w:numPr>
        <w:jc w:val="center"/>
        <w:rPr>
          <w:rFonts w:hint="default" w:hAnsi="Cambria Math" w:cstheme="minorEastAsia"/>
          <w:i w:val="0"/>
          <w:iCs/>
          <w:sz w:val="24"/>
          <w:szCs w:val="24"/>
          <w:lang w:val="en-US" w:eastAsia="zh-CN"/>
        </w:rPr>
      </w:pPr>
      <w:r>
        <w:rPr>
          <w:rFonts w:ascii="Cambria Math" w:hAnsi="Cambria Math" w:cstheme="minorEastAsia"/>
          <w:i/>
          <w:position w:val="-28"/>
          <w:sz w:val="24"/>
          <w:szCs w:val="24"/>
          <w:lang w:val="en-US"/>
        </w:rPr>
        <w:object>
          <v:shape id="_x0000_i1122" o:spt="75" type="#_x0000_t75" style="height:33pt;width:216pt;" o:ole="t" filled="f" o:preferrelative="t" stroked="f" coordsize="21600,21600">
            <v:path/>
            <v:fill on="f" focussize="0,0"/>
            <v:stroke on="f"/>
            <v:imagedata r:id="rId255" o:title=""/>
            <o:lock v:ext="edit" aspectratio="t"/>
            <w10:wrap type="none"/>
            <w10:anchorlock/>
          </v:shape>
          <o:OLEObject Type="Embed" ProgID="Equation.KSEE3" ShapeID="_x0000_i1122" DrawAspect="Content" ObjectID="_1468075829" r:id="rId254">
            <o:LockedField>false</o:LockedField>
          </o:OLEObject>
        </w:objec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sz w:val="24"/>
        </w:rPr>
      </w:pPr>
      <w:r>
        <w:rPr>
          <w:sz w:val="24"/>
        </w:rPr>
        <w:t>式中</w:t>
      </w:r>
      <m:oMath>
        <m:sSub>
          <m:sSubPr>
            <m:ctrlPr>
              <w:rPr>
                <w:rFonts w:hint="eastAsia" w:ascii="Cambria Math" w:hAnsi="Cambria Math" w:cstheme="minorEastAsia"/>
                <w:b w:val="0"/>
                <w:i/>
                <w:iCs/>
                <w:sz w:val="24"/>
                <w:szCs w:val="24"/>
                <w:lang w:val="en-US" w:eastAsia="zh-CN"/>
              </w:rPr>
            </m:ctrlPr>
          </m:sSubPr>
          <m:e>
            <m:r>
              <m:rPr/>
              <w:rPr>
                <w:rFonts w:hint="default" w:ascii="Cambria Math" w:hAnsi="Cambria Math" w:cstheme="minorEastAsia"/>
                <w:sz w:val="24"/>
                <w:szCs w:val="24"/>
                <w:lang w:val="en-US" w:eastAsia="zh-CN"/>
              </w:rPr>
              <m:t>P</m:t>
            </m:r>
            <m:ctrlPr>
              <w:rPr>
                <w:rFonts w:hint="eastAsia" w:ascii="Cambria Math" w:hAnsi="Cambria Math" w:cstheme="minorEastAsia"/>
                <w:b w:val="0"/>
                <w:i/>
                <w:iCs/>
                <w:sz w:val="24"/>
                <w:szCs w:val="24"/>
                <w:lang w:val="en-US" w:eastAsia="zh-CN"/>
              </w:rPr>
            </m:ctrlPr>
          </m:e>
          <m:sub>
            <m:r>
              <m:rPr/>
              <w:rPr>
                <w:rFonts w:hint="default" w:ascii="Cambria Math" w:hAnsi="Cambria Math" w:cstheme="minorEastAsia"/>
                <w:sz w:val="24"/>
                <w:szCs w:val="24"/>
                <w:lang w:val="en-US" w:eastAsia="zh-CN"/>
              </w:rPr>
              <m:t>c</m:t>
            </m:r>
            <m:ctrlPr>
              <w:rPr>
                <w:rFonts w:hint="eastAsia" w:ascii="Cambria Math" w:hAnsi="Cambria Math" w:cstheme="minorEastAsia"/>
                <w:b w:val="0"/>
                <w:i/>
                <w:iCs/>
                <w:sz w:val="24"/>
                <w:szCs w:val="24"/>
                <w:lang w:val="en-US" w:eastAsia="zh-CN"/>
              </w:rPr>
            </m:ctrlPr>
          </m:sub>
        </m:sSub>
      </m:oMath>
      <w:r>
        <w:rPr>
          <w:rFonts w:hint="eastAsia"/>
          <w:sz w:val="24"/>
          <w:lang w:eastAsia="zh-CN"/>
        </w:rPr>
        <w:t>——</w:t>
      </w:r>
      <w:r>
        <w:rPr>
          <w:sz w:val="24"/>
        </w:rPr>
        <w:t>压力容器设计压力，</w:t>
      </w:r>
      <w:r>
        <w:rPr>
          <w:rFonts w:hint="eastAsia" w:ascii="Times New Roman" w:hAnsi="Times New Roman" w:cs="Times New Roman"/>
          <w:sz w:val="24"/>
          <w:lang w:val="en-US" w:eastAsia="zh-CN"/>
        </w:rPr>
        <w:t>MPa；</w:t>
      </w:r>
    </w:p>
    <w:p>
      <w:pPr>
        <w:keepNext w:val="0"/>
        <w:keepLines w:val="0"/>
        <w:pageBreakBefore w:val="0"/>
        <w:widowControl w:val="0"/>
        <w:kinsoku/>
        <w:wordWrap/>
        <w:overflowPunct/>
        <w:topLinePunct w:val="0"/>
        <w:autoSpaceDE/>
        <w:autoSpaceDN/>
        <w:bidi w:val="0"/>
        <w:adjustRightInd/>
        <w:snapToGrid/>
        <w:spacing w:line="400" w:lineRule="exact"/>
        <w:ind w:firstLine="960" w:firstLineChars="400"/>
        <w:textAlignment w:val="auto"/>
        <w:rPr>
          <w:sz w:val="24"/>
        </w:rPr>
      </w:pPr>
      <m:oMath>
        <m:sSub>
          <m:sSubPr>
            <m:ctrlPr>
              <w:rPr>
                <w:rFonts w:ascii="Cambria Math" w:hAnsi="Cambria Math" w:cstheme="minorEastAsia"/>
                <w:i/>
                <w:sz w:val="24"/>
                <w:szCs w:val="24"/>
                <w:lang w:val="en-US"/>
              </w:rPr>
            </m:ctrlPr>
          </m:sSubPr>
          <m:e>
            <m:r>
              <m:rPr/>
              <w:rPr>
                <w:rFonts w:hint="default" w:ascii="Cambria Math" w:hAnsi="Cambria Math" w:cstheme="minorEastAsia"/>
                <w:sz w:val="24"/>
                <w:szCs w:val="24"/>
                <w:lang w:val="en-US" w:eastAsia="zh-CN"/>
              </w:rPr>
              <m:t>P</m:t>
            </m:r>
            <m:ctrlPr>
              <w:rPr>
                <w:rFonts w:ascii="Cambria Math" w:hAnsi="Cambria Math" w:cstheme="minorEastAsia"/>
                <w:i/>
                <w:sz w:val="24"/>
                <w:szCs w:val="24"/>
                <w:lang w:val="en-US"/>
              </w:rPr>
            </m:ctrlPr>
          </m:e>
          <m:sub>
            <m:r>
              <m:rPr/>
              <w:rPr>
                <w:rFonts w:hint="default" w:ascii="Cambria Math" w:hAnsi="Cambria Math" w:cstheme="minorEastAsia"/>
                <w:sz w:val="24"/>
                <w:szCs w:val="24"/>
                <w:lang w:val="en-US" w:eastAsia="zh-CN"/>
              </w:rPr>
              <m:t>T</m:t>
            </m:r>
            <m:ctrlPr>
              <w:rPr>
                <w:rFonts w:ascii="Cambria Math" w:hAnsi="Cambria Math" w:cstheme="minorEastAsia"/>
                <w:i/>
                <w:sz w:val="24"/>
                <w:szCs w:val="24"/>
                <w:lang w:val="en-US"/>
              </w:rPr>
            </m:ctrlPr>
          </m:sub>
        </m:sSub>
      </m:oMath>
      <w:r>
        <w:rPr>
          <w:rFonts w:hint="eastAsia"/>
          <w:sz w:val="24"/>
          <w:lang w:eastAsia="zh-CN"/>
        </w:rPr>
        <w:t>——</w:t>
      </w:r>
      <w:r>
        <w:rPr>
          <w:sz w:val="24"/>
        </w:rPr>
        <w:t>耐压试验压力，</w:t>
      </w:r>
      <w:r>
        <w:rPr>
          <w:rFonts w:hint="eastAsia" w:ascii="Times New Roman" w:hAnsi="Times New Roman" w:cs="Times New Roman"/>
          <w:sz w:val="24"/>
          <w:lang w:val="en-US" w:eastAsia="zh-CN"/>
        </w:rPr>
        <w:t>MPa</w:t>
      </w:r>
      <w:r>
        <w:rPr>
          <w:sz w:val="24"/>
        </w:rPr>
        <w:t>；</w:t>
      </w:r>
    </w:p>
    <w:p>
      <w:pPr>
        <w:keepNext w:val="0"/>
        <w:keepLines w:val="0"/>
        <w:pageBreakBefore w:val="0"/>
        <w:widowControl w:val="0"/>
        <w:kinsoku/>
        <w:wordWrap/>
        <w:overflowPunct/>
        <w:topLinePunct w:val="0"/>
        <w:autoSpaceDE/>
        <w:autoSpaceDN/>
        <w:bidi w:val="0"/>
        <w:adjustRightInd/>
        <w:snapToGrid/>
        <w:spacing w:line="400" w:lineRule="exact"/>
        <w:ind w:firstLine="960" w:firstLineChars="400"/>
        <w:textAlignment w:val="auto"/>
        <w:rPr>
          <w:sz w:val="24"/>
        </w:rPr>
      </w:pPr>
      <m:oMath>
        <m:sSup>
          <m:sSupPr>
            <m:ctrlPr>
              <w:rPr>
                <w:rFonts w:hint="default" w:ascii="Cambria Math" w:hAnsi="Cambria Math" w:cstheme="minorEastAsia"/>
                <w:b w:val="0"/>
                <w:i/>
                <w:iCs/>
                <w:sz w:val="24"/>
                <w:szCs w:val="24"/>
                <w:lang w:val="en-US" w:eastAsia="zh-CN"/>
              </w:rPr>
            </m:ctrlPr>
          </m:sSupPr>
          <m:e>
            <m:r>
              <m:rPr/>
              <w:rPr>
                <w:rFonts w:hint="default" w:ascii="Cambria Math" w:hAnsi="Cambria Math" w:cstheme="minorEastAsia"/>
                <w:sz w:val="24"/>
                <w:szCs w:val="24"/>
                <w:lang w:val="en-US" w:eastAsia="zh-CN"/>
              </w:rPr>
              <m:t>[</m:t>
            </m:r>
            <m:r>
              <m:rPr/>
              <w:rPr>
                <w:rFonts w:hint="default" w:ascii="Cambria Math" w:hAnsi="Cambria Math" w:cstheme="minorEastAsia"/>
                <w:sz w:val="24"/>
                <w:szCs w:val="24"/>
                <w:lang w:val="en-US"/>
              </w:rPr>
              <m:t>σ</m:t>
            </m:r>
            <m:r>
              <m:rPr/>
              <w:rPr>
                <w:rFonts w:hint="default" w:ascii="Cambria Math" w:hAnsi="Cambria Math" w:cstheme="minorEastAsia"/>
                <w:sz w:val="24"/>
                <w:szCs w:val="24"/>
                <w:lang w:val="en-US" w:eastAsia="zh-CN"/>
              </w:rPr>
              <m:t>]</m:t>
            </m:r>
            <m:ctrlPr>
              <w:rPr>
                <w:rFonts w:hint="default" w:ascii="Cambria Math" w:hAnsi="Cambria Math" w:cstheme="minorEastAsia"/>
                <w:b w:val="0"/>
                <w:i/>
                <w:iCs/>
                <w:sz w:val="24"/>
                <w:szCs w:val="24"/>
                <w:lang w:val="en-US" w:eastAsia="zh-CN"/>
              </w:rPr>
            </m:ctrlPr>
          </m:e>
          <m:sup>
            <m:r>
              <m:rPr/>
              <w:rPr>
                <w:rFonts w:hint="default" w:ascii="Cambria Math" w:hAnsi="Cambria Math" w:cstheme="minorEastAsia"/>
                <w:sz w:val="24"/>
                <w:szCs w:val="24"/>
                <w:lang w:val="en-US" w:eastAsia="zh-CN"/>
              </w:rPr>
              <m:t>t</m:t>
            </m:r>
            <m:ctrlPr>
              <w:rPr>
                <w:rFonts w:hint="default" w:ascii="Cambria Math" w:hAnsi="Cambria Math" w:cstheme="minorEastAsia"/>
                <w:b w:val="0"/>
                <w:i/>
                <w:iCs/>
                <w:sz w:val="24"/>
                <w:szCs w:val="24"/>
                <w:lang w:val="en-US" w:eastAsia="zh-CN"/>
              </w:rPr>
            </m:ctrlPr>
          </m:sup>
        </m:sSup>
      </m:oMath>
      <w:r>
        <w:rPr>
          <w:rFonts w:hint="eastAsia"/>
          <w:sz w:val="24"/>
          <w:lang w:eastAsia="zh-CN"/>
        </w:rPr>
        <w:t>——</w:t>
      </w:r>
      <w:r>
        <w:rPr>
          <w:rFonts w:hint="default" w:ascii="Times New Roman" w:hAnsi="Times New Roman" w:cs="Times New Roman"/>
          <w:sz w:val="24"/>
        </w:rPr>
        <w:t>Q345R在</w:t>
      </w:r>
      <w:r>
        <w:rPr>
          <w:rFonts w:hint="default" w:ascii="Times New Roman" w:hAnsi="Times New Roman" w:cs="Times New Roman"/>
          <w:sz w:val="24"/>
          <w:lang w:val="en-US" w:eastAsia="zh-CN"/>
        </w:rPr>
        <w:t>16</w:t>
      </w:r>
      <w:r>
        <w:rPr>
          <w:rFonts w:hint="default" w:ascii="Times New Roman" w:hAnsi="Times New Roman" w:cs="Times New Roman"/>
          <w:sz w:val="24"/>
        </w:rPr>
        <w:t>0℃</w:t>
      </w:r>
      <w:r>
        <w:rPr>
          <w:rFonts w:hint="eastAsia"/>
          <w:sz w:val="24"/>
        </w:rPr>
        <w:t>时</w:t>
      </w:r>
      <w:r>
        <w:rPr>
          <w:sz w:val="24"/>
        </w:rPr>
        <w:t>的许用应力，</w:t>
      </w:r>
      <w:r>
        <w:rPr>
          <w:rFonts w:hint="eastAsia" w:ascii="Times New Roman" w:hAnsi="Times New Roman" w:cs="Times New Roman"/>
          <w:sz w:val="24"/>
          <w:lang w:val="en-US" w:eastAsia="zh-CN"/>
        </w:rPr>
        <w:t>Mpa；</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960" w:firstLineChars="400"/>
        <w:jc w:val="left"/>
        <w:textAlignment w:val="auto"/>
        <w:rPr>
          <w:sz w:val="24"/>
        </w:rPr>
      </w:pPr>
      <m:oMath>
        <m:r>
          <m:rPr/>
          <w:rPr>
            <w:rFonts w:hint="default" w:ascii="Cambria Math" w:hAnsi="Cambria Math" w:cstheme="minorBidi"/>
            <w:kern w:val="2"/>
            <w:sz w:val="24"/>
            <w:szCs w:val="24"/>
            <w:lang w:val="en-US" w:eastAsia="zh-CN" w:bidi="ar-SA"/>
          </w:rPr>
          <m:t>[</m:t>
        </m:r>
        <m:r>
          <m:rPr/>
          <w:rPr>
            <w:rFonts w:hint="default" w:ascii="Cambria Math" w:hAnsi="Cambria Math" w:cstheme="minorBidi"/>
            <w:kern w:val="2"/>
            <w:sz w:val="24"/>
            <w:szCs w:val="24"/>
            <w:lang w:val="en-US" w:bidi="ar-SA"/>
          </w:rPr>
          <m:t>σ</m:t>
        </m:r>
        <m:r>
          <m:rPr/>
          <w:rPr>
            <w:rFonts w:hint="default" w:ascii="Cambria Math" w:hAnsi="Cambria Math" w:cstheme="minorBidi"/>
            <w:kern w:val="2"/>
            <w:sz w:val="24"/>
            <w:szCs w:val="24"/>
            <w:lang w:val="en-US" w:eastAsia="zh-CN" w:bidi="ar-SA"/>
          </w:rPr>
          <m:t>]</m:t>
        </m:r>
      </m:oMath>
      <w:r>
        <w:rPr>
          <w:rFonts w:hint="eastAsia"/>
          <w:sz w:val="24"/>
          <w:lang w:eastAsia="zh-CN"/>
        </w:rPr>
        <w:t>——</w:t>
      </w:r>
      <w:r>
        <w:rPr>
          <w:sz w:val="24"/>
        </w:rPr>
        <w:t>试验时</w:t>
      </w:r>
      <w:r>
        <w:rPr>
          <w:rFonts w:hint="eastAsia"/>
          <w:sz w:val="24"/>
        </w:rPr>
        <w:t>换热器管</w:t>
      </w:r>
      <w:r>
        <w:rPr>
          <w:sz w:val="24"/>
        </w:rPr>
        <w:t>壁温度下材料的需用应力，</w:t>
      </w:r>
      <w:r>
        <w:rPr>
          <w:rFonts w:hint="eastAsia" w:ascii="Times New Roman" w:hAnsi="Times New Roman" w:cs="Times New Roman"/>
          <w:sz w:val="24"/>
          <w:lang w:val="en-US" w:eastAsia="zh-CN"/>
        </w:rPr>
        <w:t>Mpa。</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textAlignment w:val="auto"/>
        <w:rPr>
          <w:rFonts w:hint="eastAsia"/>
          <w:sz w:val="24"/>
        </w:rPr>
      </w:pPr>
      <w:r>
        <w:rPr>
          <w:rFonts w:hint="eastAsia" w:ascii="Times New Roman" w:hAnsi="Times New Roman" w:cs="Times New Roman"/>
          <w:sz w:val="24"/>
          <w:lang w:val="en-US" w:eastAsia="zh-CN"/>
        </w:rPr>
        <w:t>②</w:t>
      </w:r>
      <w:r>
        <w:rPr>
          <w:rFonts w:hint="eastAsia"/>
          <w:sz w:val="24"/>
        </w:rPr>
        <w:t>耐压试验时容器强度校核</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sz w:val="24"/>
        </w:rPr>
      </w:pPr>
      <w:r>
        <w:rPr>
          <w:rFonts w:hint="eastAsia"/>
          <w:sz w:val="24"/>
        </w:rPr>
        <w:t>对壳体厚度的校核，</w:t>
      </w:r>
      <w:r>
        <w:rPr>
          <w:sz w:val="24"/>
        </w:rPr>
        <w:t>根据《</w:t>
      </w:r>
      <w:r>
        <w:rPr>
          <w:rFonts w:hint="eastAsia"/>
          <w:sz w:val="24"/>
        </w:rPr>
        <w:t>过程设备设计</w:t>
      </w:r>
      <w:r>
        <w:rPr>
          <w:sz w:val="24"/>
        </w:rPr>
        <w:t>》</w:t>
      </w:r>
      <w:r>
        <w:rPr>
          <w:rFonts w:hint="default" w:ascii="Times New Roman" w:hAnsi="Times New Roman" w:cs="Times New Roman"/>
          <w:sz w:val="24"/>
          <w:vertAlign w:val="superscript"/>
          <w:lang w:val="en-US" w:eastAsia="zh-CN"/>
        </w:rPr>
        <w:t>[7]</w:t>
      </w:r>
      <w:r>
        <w:rPr>
          <w:rFonts w:hint="eastAsia"/>
          <w:sz w:val="24"/>
        </w:rPr>
        <w:t>式</w:t>
      </w:r>
      <w:r>
        <w:rPr>
          <w:rFonts w:hint="eastAsia" w:ascii="Times New Roman" w:hAnsi="Times New Roman" w:cs="Times New Roman"/>
          <w:sz w:val="24"/>
          <w:lang w:val="en-US" w:eastAsia="zh-CN"/>
        </w:rPr>
        <w:t>（4-96）</w:t>
      </w:r>
      <w:r>
        <w:rPr>
          <w:rFonts w:hint="eastAsia"/>
          <w:sz w:val="24"/>
        </w:rPr>
        <w:t>，保证耐压实验时容器材料处于弹性状态，在耐压试验前必须进行薄膜应力校核：</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jc w:val="center"/>
        <w:textAlignment w:val="auto"/>
        <w:rPr>
          <w:rFonts w:hint="default" w:hAnsi="Cambria Math"/>
          <w:i w:val="0"/>
          <w:sz w:val="24"/>
          <w:lang w:val="en-US" w:eastAsia="zh-CN"/>
        </w:rPr>
      </w:pPr>
      <w:r>
        <w:rPr>
          <w:rFonts w:ascii="Cambria Math" w:hAnsi="Cambria Math"/>
          <w:i/>
          <w:position w:val="-30"/>
          <w:sz w:val="24"/>
        </w:rPr>
        <w:object>
          <v:shape id="_x0000_i1123" o:spt="75" type="#_x0000_t75" style="height:34pt;width:253pt;" o:ole="t" filled="f" o:preferrelative="t" stroked="f" coordsize="21600,21600">
            <v:path/>
            <v:fill on="f" focussize="0,0"/>
            <v:stroke on="f"/>
            <v:imagedata r:id="rId257" o:title=""/>
            <o:lock v:ext="edit" aspectratio="t"/>
            <w10:wrap type="none"/>
            <w10:anchorlock/>
          </v:shape>
          <o:OLEObject Type="Embed" ProgID="Equation.KSEE3" ShapeID="_x0000_i1123" DrawAspect="Content" ObjectID="_1468075830" r:id="rId256">
            <o:LockedField>false</o:LockedField>
          </o:OLEObject>
        </w:objec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sz w:val="24"/>
        </w:rPr>
      </w:pPr>
      <w:r>
        <w:rPr>
          <w:sz w:val="24"/>
        </w:rPr>
        <w:t>式中</w:t>
      </w:r>
      <w:r>
        <w:rPr>
          <w:position w:val="-10"/>
          <w:sz w:val="24"/>
        </w:rPr>
        <w:object>
          <v:shape id="_x0000_i1124" o:spt="75" type="#_x0000_t75" style="height:17pt;width:16pt;" o:ole="t" filled="f" o:preferrelative="t" stroked="f" coordsize="21600,21600">
            <v:path/>
            <v:fill on="f" focussize="0,0"/>
            <v:stroke on="f"/>
            <v:imagedata r:id="rId259" o:title=""/>
            <o:lock v:ext="edit" aspectratio="t"/>
            <w10:wrap type="none"/>
            <w10:anchorlock/>
          </v:shape>
          <o:OLEObject Type="Embed" ProgID="Equation.KSEE3" ShapeID="_x0000_i1124" DrawAspect="Content" ObjectID="_1468075831" r:id="rId258">
            <o:LockedField>false</o:LockedField>
          </o:OLEObject>
        </w:object>
      </w:r>
      <w:r>
        <w:rPr>
          <w:rFonts w:hint="eastAsia"/>
          <w:sz w:val="24"/>
          <w:lang w:eastAsia="zh-CN"/>
        </w:rPr>
        <w:t>——</w:t>
      </w:r>
      <w:r>
        <w:rPr>
          <w:sz w:val="24"/>
        </w:rPr>
        <w:t>试验压力下的圆筒的应力，</w:t>
      </w:r>
      <w:r>
        <w:rPr>
          <w:rFonts w:hint="eastAsia" w:ascii="Times New Roman" w:hAnsi="Times New Roman" w:cs="Times New Roman"/>
          <w:sz w:val="24"/>
          <w:lang w:val="en-US" w:eastAsia="zh-CN"/>
        </w:rPr>
        <w:t>MPa</w:t>
      </w:r>
      <w:r>
        <w:rPr>
          <w:sz w:val="24"/>
        </w:rPr>
        <w:t>；</w:t>
      </w:r>
    </w:p>
    <w:p>
      <w:pPr>
        <w:keepNext w:val="0"/>
        <w:keepLines w:val="0"/>
        <w:pageBreakBefore w:val="0"/>
        <w:widowControl w:val="0"/>
        <w:kinsoku/>
        <w:wordWrap/>
        <w:overflowPunct/>
        <w:topLinePunct w:val="0"/>
        <w:autoSpaceDE/>
        <w:autoSpaceDN/>
        <w:bidi w:val="0"/>
        <w:adjustRightInd/>
        <w:snapToGrid/>
        <w:spacing w:line="400" w:lineRule="exact"/>
        <w:ind w:firstLine="960" w:firstLineChars="400"/>
        <w:textAlignment w:val="auto"/>
        <w:rPr>
          <w:sz w:val="24"/>
        </w:rPr>
      </w:pPr>
      <w:r>
        <w:rPr>
          <w:rFonts w:ascii="Cambria Math" w:hAnsi="Cambria Math"/>
          <w:i/>
          <w:position w:val="-12"/>
          <w:sz w:val="24"/>
          <w:lang w:val="en-US"/>
        </w:rPr>
        <w:object>
          <v:shape id="_x0000_i1125" o:spt="75" type="#_x0000_t75" style="height:18pt;width:17pt;" o:ole="t" filled="f" o:preferrelative="t" stroked="f" coordsize="21600,21600">
            <v:path/>
            <v:fill on="f" focussize="0,0"/>
            <v:stroke on="f"/>
            <v:imagedata r:id="rId261" o:title=""/>
            <o:lock v:ext="edit" aspectratio="t"/>
            <w10:wrap type="none"/>
            <w10:anchorlock/>
          </v:shape>
          <o:OLEObject Type="Embed" ProgID="Equation.KSEE3" ShapeID="_x0000_i1125" DrawAspect="Content" ObjectID="_1468075832" r:id="rId260">
            <o:LockedField>false</o:LockedField>
          </o:OLEObject>
        </w:object>
      </w:r>
      <w:r>
        <w:rPr>
          <w:rFonts w:hint="eastAsia"/>
          <w:sz w:val="24"/>
          <w:lang w:eastAsia="zh-CN"/>
        </w:rPr>
        <w:t>——</w:t>
      </w:r>
      <w:r>
        <w:rPr>
          <w:sz w:val="24"/>
        </w:rPr>
        <w:t>有效厚度，</w:t>
      </w:r>
      <w:r>
        <w:rPr>
          <w:rFonts w:hint="eastAsia" w:ascii="Times New Roman" w:hAnsi="Times New Roman" w:cs="Times New Roman"/>
          <w:sz w:val="24"/>
          <w:lang w:val="en-US" w:eastAsia="zh-CN"/>
        </w:rPr>
        <w:t>mm</w:t>
      </w:r>
      <w:r>
        <w:rPr>
          <w:sz w:val="24"/>
        </w:rPr>
        <w:t>。</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sz w:val="24"/>
        </w:rPr>
      </w:pPr>
      <w:r>
        <w:rPr>
          <w:sz w:val="24"/>
        </w:rPr>
        <w:t>进行液压实验强度校核时，</w:t>
      </w:r>
      <m:oMath>
        <m:sSub>
          <m:sSubPr>
            <m:ctrlPr>
              <w:rPr>
                <w:rFonts w:ascii="Cambria Math" w:hAnsi="Cambria Math"/>
                <w:i/>
                <w:sz w:val="24"/>
              </w:rPr>
            </m:ctrlPr>
          </m:sSubPr>
          <m:e>
            <m:r>
              <m:rPr/>
              <w:rPr>
                <w:rFonts w:ascii="Cambria Math" w:hAnsi="Cambria Math"/>
                <w:sz w:val="24"/>
              </w:rPr>
              <m:t>σ</m:t>
            </m:r>
            <m:ctrlPr>
              <w:rPr>
                <w:rFonts w:ascii="Cambria Math" w:hAnsi="Cambria Math"/>
                <w:i/>
                <w:sz w:val="24"/>
              </w:rPr>
            </m:ctrlPr>
          </m:e>
          <m:sub>
            <m:r>
              <m:rPr/>
              <w:rPr>
                <w:rFonts w:hint="default" w:ascii="Cambria Math" w:hAnsi="Cambria Math"/>
                <w:sz w:val="24"/>
                <w:lang w:val="en-US" w:eastAsia="zh-CN"/>
              </w:rPr>
              <m:t>T</m:t>
            </m:r>
            <m:ctrlPr>
              <w:rPr>
                <w:rFonts w:ascii="Cambria Math" w:hAnsi="Cambria Math"/>
                <w:i/>
                <w:sz w:val="24"/>
              </w:rPr>
            </m:ctrlPr>
          </m:sub>
        </m:sSub>
      </m:oMath>
      <w:r>
        <w:rPr>
          <w:sz w:val="24"/>
        </w:rPr>
        <w:t>应满足</w:t>
      </w:r>
      <w:r>
        <w:rPr>
          <w:position w:val="-14"/>
          <w:sz w:val="24"/>
        </w:rPr>
        <w:object>
          <v:shape id="_x0000_i1126" o:spt="75" type="#_x0000_t75" style="height:19pt;width:98pt;" o:ole="t" filled="f" o:preferrelative="t" stroked="f" coordsize="21600,21600">
            <v:path/>
            <v:fill on="f" focussize="0,0"/>
            <v:stroke on="f"/>
            <v:imagedata r:id="rId263" o:title=""/>
            <o:lock v:ext="edit" aspectratio="t"/>
            <w10:wrap type="none"/>
            <w10:anchorlock/>
          </v:shape>
          <o:OLEObject Type="Embed" ProgID="Equation.KSEE3" ShapeID="_x0000_i1126" DrawAspect="Content" ObjectID="_1468075833" r:id="rId262">
            <o:LockedField>false</o:LockedField>
          </o:OLEObject>
        </w:object>
      </w:r>
      <w:r>
        <w:rPr>
          <w:sz w:val="24"/>
        </w:rPr>
        <w:t>的要求：</w:t>
      </w:r>
    </w:p>
    <w:p>
      <w:pPr>
        <w:numPr>
          <w:ilvl w:val="0"/>
          <w:numId w:val="0"/>
        </w:numPr>
        <w:spacing w:line="400" w:lineRule="exact"/>
        <w:ind w:leftChars="0"/>
        <w:jc w:val="center"/>
        <w:rPr>
          <w:rFonts w:ascii="Cambria Math" w:hAnsi="Cambria Math"/>
          <w:i/>
          <w:position w:val="-10"/>
          <w:sz w:val="24"/>
        </w:rPr>
      </w:pPr>
      <w:r>
        <w:rPr>
          <w:rFonts w:ascii="Cambria Math" w:hAnsi="Cambria Math"/>
          <w:i/>
          <w:position w:val="-10"/>
          <w:sz w:val="24"/>
        </w:rPr>
        <w:object>
          <v:shape id="_x0000_i1127" o:spt="75" type="#_x0000_t75" style="height:17pt;width:270pt;" o:ole="t" filled="f" o:preferrelative="t" stroked="f" coordsize="21600,21600">
            <v:path/>
            <v:fill on="f" focussize="0,0"/>
            <v:stroke on="f"/>
            <v:imagedata r:id="rId265" o:title=""/>
            <o:lock v:ext="edit" aspectratio="t"/>
            <w10:wrap type="none"/>
            <w10:anchorlock/>
          </v:shape>
          <o:OLEObject Type="Embed" ProgID="Equation.KSEE3" ShapeID="_x0000_i1127" DrawAspect="Content" ObjectID="_1468075834" r:id="rId264">
            <o:LockedField>false</o:LockedField>
          </o:OLEObject>
        </w:object>
      </w:r>
    </w:p>
    <w:p>
      <w:pPr>
        <w:numPr>
          <w:ilvl w:val="0"/>
          <w:numId w:val="0"/>
        </w:numPr>
        <w:spacing w:line="400" w:lineRule="exact"/>
        <w:ind w:leftChars="0" w:firstLine="480" w:firstLineChars="200"/>
        <w:jc w:val="both"/>
        <w:rPr>
          <w:sz w:val="24"/>
        </w:rPr>
      </w:pPr>
      <w:r>
        <w:rPr>
          <w:rFonts w:hint="eastAsia"/>
          <w:sz w:val="24"/>
        </w:rPr>
        <w:t>水压试验合格，故满足设计要求。</w:t>
      </w:r>
    </w:p>
    <w:p>
      <w:pPr>
        <w:widowControl w:val="0"/>
        <w:numPr>
          <w:ilvl w:val="0"/>
          <w:numId w:val="0"/>
        </w:numPr>
        <w:ind w:leftChars="0"/>
        <w:jc w:val="both"/>
        <w:rPr>
          <w:rFonts w:hint="default" w:hAnsi="Cambria Math"/>
          <w:i w:val="0"/>
          <w:sz w:val="21"/>
          <w:szCs w:val="21"/>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default" w:ascii="Times New Roman" w:hAnsi="Times New Roman" w:cs="Times New Roman"/>
          <w:sz w:val="24"/>
          <w:lang w:val="en-US" w:eastAsia="zh-CN"/>
        </w:rPr>
      </w:pPr>
      <w:r>
        <w:rPr>
          <w:rFonts w:hint="default" w:ascii="Times New Roman" w:hAnsi="Times New Roman" w:cs="Times New Roman"/>
          <w:sz w:val="24"/>
          <w:lang w:eastAsia="zh-CN"/>
        </w:rPr>
        <w:t>（</w:t>
      </w:r>
      <w:r>
        <w:rPr>
          <w:rFonts w:hint="default" w:ascii="Times New Roman" w:hAnsi="Times New Roman" w:cs="Times New Roman"/>
          <w:sz w:val="24"/>
          <w:lang w:val="en-US" w:eastAsia="zh-CN"/>
        </w:rPr>
        <w:t>2</w:t>
      </w:r>
      <w:r>
        <w:rPr>
          <w:rFonts w:hint="default" w:ascii="Times New Roman" w:hAnsi="Times New Roman" w:cs="Times New Roman"/>
          <w:sz w:val="24"/>
          <w:lang w:eastAsia="zh-CN"/>
        </w:rPr>
        <w:t>）</w:t>
      </w:r>
      <w:r>
        <w:rPr>
          <w:rFonts w:hint="eastAsia" w:ascii="Times New Roman" w:hAnsi="Times New Roman" w:cs="Times New Roman"/>
          <w:sz w:val="24"/>
          <w:lang w:val="en-US" w:eastAsia="zh-CN"/>
        </w:rPr>
        <w:t>管箱短节圆筒</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sz w:val="24"/>
          <w:lang w:val="en-US" w:eastAsia="zh-CN"/>
        </w:rPr>
      </w:pPr>
      <w:r>
        <w:rPr>
          <w:rFonts w:hint="eastAsia" w:ascii="Times New Roman" w:hAnsi="Times New Roman" w:cs="Times New Roman"/>
          <w:sz w:val="24"/>
          <w:lang w:val="en-US" w:eastAsia="zh-CN"/>
        </w:rPr>
        <w:t>1）</w:t>
      </w:r>
      <w:r>
        <w:rPr>
          <w:rFonts w:hint="eastAsia"/>
          <w:sz w:val="24"/>
          <w:lang w:val="en-US" w:eastAsia="zh-CN"/>
        </w:rPr>
        <w:t>管箱短节圆筒厚度计算</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sz w:val="24"/>
        </w:rPr>
      </w:pPr>
      <w:r>
        <w:rPr>
          <w:rFonts w:hint="eastAsia"/>
          <w:sz w:val="24"/>
        </w:rPr>
        <w:t>对于管箱的短节圆筒体厚度的计算,由于筒体的内径为</w:t>
      </w:r>
      <w:r>
        <w:rPr>
          <w:rFonts w:hint="eastAsia" w:ascii="Times New Roman" w:hAnsi="Times New Roman" w:cs="Times New Roman"/>
          <w:sz w:val="24"/>
          <w:lang w:val="en-US" w:eastAsia="zh-CN"/>
        </w:rPr>
        <w:t>1600mm</w:t>
      </w:r>
      <w:r>
        <w:rPr>
          <w:rFonts w:hint="eastAsia"/>
          <w:sz w:val="24"/>
        </w:rPr>
        <w:t>，因此选择的管箱的内直径为</w:t>
      </w:r>
      <w:r>
        <w:rPr>
          <w:rFonts w:hint="eastAsia" w:ascii="Times New Roman" w:hAnsi="Times New Roman" w:cs="Times New Roman"/>
          <w:sz w:val="24"/>
          <w:lang w:val="en-US" w:eastAsia="zh-CN"/>
        </w:rPr>
        <w:t>1600mm</w:t>
      </w:r>
      <w:r>
        <w:rPr>
          <w:rFonts w:hint="eastAsia"/>
          <w:sz w:val="24"/>
        </w:rPr>
        <w:t>。</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sz w:val="24"/>
          <w:lang w:val="en-US"/>
        </w:rPr>
      </w:pPr>
      <w:r>
        <w:rPr>
          <w:rFonts w:hint="eastAsia" w:ascii="Times New Roman" w:hAnsi="Times New Roman" w:cs="Times New Roman"/>
          <w:sz w:val="24"/>
          <w:lang w:val="en-US" w:eastAsia="zh-CN"/>
        </w:rPr>
        <w:t>①</w:t>
      </w:r>
      <w:r>
        <w:rPr>
          <w:rFonts w:hint="eastAsia"/>
          <w:sz w:val="24"/>
          <w:lang w:val="en-US" w:eastAsia="zh-CN"/>
        </w:rPr>
        <w:t>计算厚度</w:t>
      </w:r>
      <w:r>
        <w:rPr>
          <w:rFonts w:hint="eastAsia"/>
          <w:position w:val="-6"/>
          <w:sz w:val="24"/>
          <w:lang w:val="en-US" w:eastAsia="zh-CN"/>
        </w:rPr>
        <w:object>
          <v:shape id="_x0000_i1128" o:spt="75" type="#_x0000_t75" style="height:13.95pt;width:11pt;" o:ole="t" filled="f" o:preferrelative="t" stroked="f" coordsize="21600,21600">
            <v:path/>
            <v:fill on="f" focussize="0,0"/>
            <v:stroke on="f"/>
            <v:imagedata r:id="rId267" o:title=""/>
            <o:lock v:ext="edit" aspectratio="t"/>
            <w10:wrap type="none"/>
            <w10:anchorlock/>
          </v:shape>
          <o:OLEObject Type="Embed" ProgID="Equation.KSEE3" ShapeID="_x0000_i1128" DrawAspect="Content" ObjectID="_1468075835" r:id="rId266">
            <o:LockedField>false</o:LockedField>
          </o:OLEObject>
        </w:objec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sz w:val="24"/>
        </w:rPr>
      </w:pPr>
      <w:r>
        <w:rPr>
          <w:rFonts w:hint="eastAsia"/>
          <w:sz w:val="24"/>
        </w:rPr>
        <w:t>查《过程设备设计》</w:t>
      </w:r>
      <w:r>
        <w:rPr>
          <w:rFonts w:hint="default" w:ascii="Times New Roman" w:hAnsi="Times New Roman" w:cs="Times New Roman"/>
          <w:sz w:val="24"/>
          <w:vertAlign w:val="superscript"/>
          <w:lang w:val="en-US" w:eastAsia="zh-CN"/>
        </w:rPr>
        <w:t>[7]</w:t>
      </w:r>
      <w:r>
        <w:rPr>
          <w:rFonts w:hint="eastAsia"/>
          <w:sz w:val="24"/>
        </w:rPr>
        <w:t>附录</w:t>
      </w:r>
      <w:r>
        <w:rPr>
          <w:rFonts w:hint="eastAsia" w:ascii="Times New Roman" w:hAnsi="Times New Roman" w:cs="Times New Roman"/>
          <w:sz w:val="24"/>
          <w:lang w:val="en-US" w:eastAsia="zh-CN"/>
        </w:rPr>
        <w:t>D</w:t>
      </w:r>
      <w:r>
        <w:rPr>
          <w:rFonts w:hint="eastAsia"/>
          <w:sz w:val="24"/>
        </w:rPr>
        <w:t>知</w:t>
      </w:r>
      <w:r>
        <w:rPr>
          <w:rFonts w:hint="eastAsia" w:ascii="Times New Roman" w:hAnsi="Times New Roman" w:cs="Times New Roman"/>
          <w:sz w:val="24"/>
          <w:lang w:val="en-US" w:eastAsia="zh-CN"/>
        </w:rPr>
        <w:t>Q345R</w:t>
      </w:r>
      <w:r>
        <w:rPr>
          <w:rFonts w:hint="eastAsia"/>
          <w:sz w:val="24"/>
        </w:rPr>
        <w:t>在设计温度</w:t>
      </w:r>
      <w:r>
        <w:rPr>
          <w:rFonts w:hint="eastAsia" w:ascii="Times New Roman" w:hAnsi="Times New Roman" w:cs="Times New Roman"/>
          <w:sz w:val="24"/>
          <w:lang w:val="en-US" w:eastAsia="zh-CN"/>
        </w:rPr>
        <w:t>60℃</w:t>
      </w:r>
      <w:r>
        <w:rPr>
          <w:rFonts w:hint="eastAsia"/>
          <w:sz w:val="24"/>
        </w:rPr>
        <w:t>时许用应力，</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sz w:val="24"/>
        </w:rPr>
      </w:pPr>
      <w:r>
        <w:rPr>
          <w:rFonts w:hint="eastAsia"/>
          <w:sz w:val="24"/>
        </w:rPr>
        <w:pict>
          <v:shape id="_x0000_s1046" o:spid="_x0000_s1046" o:spt="75" type="#_x0000_t75" style="position:absolute;left:0pt;margin-left:0.6pt;margin-top:2.8pt;height:18pt;width:75pt;z-index:251671552;mso-width-relative:page;mso-height-relative:page;" o:ole="t" filled="f" o:preferrelative="t" stroked="f" coordsize="21600,21600">
            <v:path/>
            <v:fill on="f" focussize="0,0"/>
            <v:stroke on="f"/>
            <v:imagedata r:id="rId269" o:title=""/>
            <o:lock v:ext="edit" aspectratio="t"/>
          </v:shape>
          <o:OLEObject Type="Embed" ProgID="Equation.KSEE3" ShapeID="_x0000_s1046" DrawAspect="Content" ObjectID="_1468075836" r:id="rId268">
            <o:LockedField>false</o:LockedField>
          </o:OLEObject>
        </w:pic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sz w:val="24"/>
          <w:lang w:val="en-US" w:eastAsia="zh-CN"/>
        </w:rPr>
      </w:pPr>
      <w:r>
        <w:rPr>
          <w:rFonts w:hint="eastAsia"/>
          <w:sz w:val="24"/>
          <w:lang w:val="en-US" w:eastAsia="zh-CN"/>
        </w:rPr>
        <w:t>根据</w:t>
      </w:r>
      <w:r>
        <w:rPr>
          <w:rFonts w:hint="eastAsia" w:ascii="Times New Roman" w:hAnsi="Times New Roman" w:cs="Times New Roman"/>
          <w:sz w:val="24"/>
          <w:lang w:val="en-US" w:eastAsia="zh-CN"/>
        </w:rPr>
        <w:t>GB150-2011《压力容器》</w:t>
      </w:r>
      <w:r>
        <w:rPr>
          <w:rFonts w:hint="eastAsia" w:ascii="Times New Roman" w:hAnsi="Times New Roman" w:cs="Times New Roman"/>
          <w:sz w:val="24"/>
          <w:vertAlign w:val="superscript"/>
          <w:lang w:val="en-US" w:eastAsia="zh-CN"/>
        </w:rPr>
        <w:t>[12]</w:t>
      </w:r>
      <w:r>
        <w:rPr>
          <w:rFonts w:hint="eastAsia"/>
          <w:sz w:val="24"/>
          <w:lang w:val="en-US" w:eastAsia="zh-CN"/>
        </w:rPr>
        <w:t>壳体计算厚度公式可按如下计算：</w:t>
      </w: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jc w:val="right"/>
        <w:textAlignment w:val="auto"/>
        <w:rPr>
          <w:rFonts w:hint="eastAsia" w:hAnsi="Cambria Math" w:eastAsiaTheme="minorEastAsia" w:cstheme="minorEastAsia"/>
          <w:b w:val="0"/>
          <w:i w:val="0"/>
          <w:iCs/>
          <w:sz w:val="24"/>
          <w:szCs w:val="24"/>
          <w:lang w:val="en-US" w:eastAsia="zh-CN"/>
        </w:rPr>
      </w:pPr>
      <w:r>
        <w:rPr>
          <w:rFonts w:ascii="Cambria Math" w:hAnsi="Cambria Math" w:cstheme="minorEastAsia"/>
          <w:i/>
          <w:position w:val="-54"/>
          <w:sz w:val="24"/>
          <w:szCs w:val="24"/>
          <w:lang w:val="en-US"/>
        </w:rPr>
        <w:object>
          <v:shape id="_x0000_i1129" o:spt="75" type="#_x0000_t75" style="height:81pt;width:95pt;" o:ole="t" filled="f" o:preferrelative="t" stroked="f" coordsize="21600,21600">
            <v:path/>
            <v:fill on="f" focussize="0,0"/>
            <v:stroke on="f"/>
            <v:imagedata r:id="rId271" o:title=""/>
            <o:lock v:ext="edit" aspectratio="t"/>
            <w10:wrap type="none"/>
            <w10:anchorlock/>
          </v:shape>
          <o:OLEObject Type="Embed" ProgID="Equation.KSEE3" ShapeID="_x0000_i1129" DrawAspect="Content" ObjectID="_1468075837" r:id="rId270">
            <o:LockedField>false</o:LockedField>
          </o:OLEObject>
        </w:object>
      </w:r>
      <w:r>
        <w:rPr>
          <w:rFonts w:hint="eastAsia" w:ascii="Cambria Math" w:hAnsi="Cambria Math" w:cstheme="minorEastAsia"/>
          <w:i/>
          <w:sz w:val="24"/>
          <w:szCs w:val="24"/>
          <w:lang w:val="en-US" w:eastAsia="zh-CN"/>
        </w:rPr>
        <w:t xml:space="preserve">                   </w:t>
      </w:r>
      <w:r>
        <w:rPr>
          <w:rFonts w:hint="eastAsia" w:ascii="Times New Roman" w:hAnsi="Times New Roman" w:cs="Times New Roman"/>
          <w:sz w:val="24"/>
          <w:lang w:val="en-US" w:eastAsia="zh-CN"/>
        </w:rPr>
        <w:t>（4-12）</w:t>
      </w:r>
    </w:p>
    <w:p>
      <w:pPr>
        <w:spacing w:line="400" w:lineRule="exact"/>
        <w:ind w:firstLine="480" w:firstLineChars="200"/>
        <w:jc w:val="left"/>
        <w:rPr>
          <w:rFonts w:hint="default" w:hAnsi="Cambria Math" w:cstheme="minorEastAsia"/>
          <w:b w:val="0"/>
          <w:i w:val="0"/>
          <w:sz w:val="24"/>
          <w:szCs w:val="24"/>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center"/>
        <w:rPr>
          <w:sz w:val="24"/>
        </w:rPr>
      </w:pPr>
      <w:r>
        <w:rPr>
          <w:sz w:val="24"/>
        </w:rPr>
        <w:t>式中：</w:t>
      </w:r>
      <w:r>
        <w:rPr>
          <w:sz w:val="24"/>
        </w:rPr>
        <w:object>
          <v:shape id="_x0000_i1130" o:spt="75" type="#_x0000_t75" style="height:18pt;width:22pt;" o:ole="t" filled="f" o:preferrelative="t" stroked="f" coordsize="21600,21600">
            <v:path/>
            <v:fill on="f" focussize="0,0"/>
            <v:stroke on="f"/>
            <v:imagedata r:id="rId273" o:title=""/>
            <o:lock v:ext="edit" aspectratio="t"/>
            <w10:wrap type="none"/>
            <w10:anchorlock/>
          </v:shape>
          <o:OLEObject Type="Embed" ProgID="Equation.KSEE3" ShapeID="_x0000_i1130" DrawAspect="Content" ObjectID="_1468075838" r:id="rId272">
            <o:LockedField>false</o:LockedField>
          </o:OLEObject>
        </w:object>
      </w:r>
      <w:r>
        <w:rPr>
          <w:rFonts w:hint="eastAsia"/>
          <w:sz w:val="24"/>
          <w:lang w:eastAsia="zh-CN"/>
        </w:rPr>
        <w:t>——</w:t>
      </w:r>
      <w:r>
        <w:rPr>
          <w:rFonts w:hint="eastAsia" w:ascii="Times New Roman" w:hAnsi="Times New Roman" w:cs="Times New Roman"/>
          <w:sz w:val="24"/>
          <w:lang w:val="en-US" w:eastAsia="zh-CN"/>
        </w:rPr>
        <w:t>Q345R</w:t>
      </w:r>
      <w:r>
        <w:rPr>
          <w:sz w:val="24"/>
        </w:rPr>
        <w:t>在</w:t>
      </w:r>
      <w:r>
        <w:rPr>
          <w:rFonts w:hint="eastAsia" w:ascii="Times New Roman" w:hAnsi="Times New Roman" w:cs="Times New Roman"/>
          <w:sz w:val="24"/>
          <w:lang w:val="en-US" w:eastAsia="zh-CN"/>
        </w:rPr>
        <w:t>60℃</w:t>
      </w:r>
      <w:r>
        <w:rPr>
          <w:rFonts w:hint="eastAsia"/>
          <w:sz w:val="24"/>
        </w:rPr>
        <w:t>时的</w:t>
      </w:r>
      <w:r>
        <w:rPr>
          <w:sz w:val="24"/>
        </w:rPr>
        <w:t>许用应力，</w:t>
      </w:r>
      <w:r>
        <w:rPr>
          <w:rFonts w:hint="eastAsia" w:ascii="Times New Roman" w:hAnsi="Times New Roman" w:cs="Times New Roman"/>
          <w:sz w:val="24"/>
          <w:lang w:val="en-US" w:eastAsia="zh-CN"/>
        </w:rPr>
        <w:t>Mpa</w:t>
      </w:r>
      <w:r>
        <w:rPr>
          <w:sz w:val="24"/>
        </w:rPr>
        <w:t>；</w:t>
      </w:r>
    </w:p>
    <w:p>
      <w:pPr>
        <w:keepNext w:val="0"/>
        <w:keepLines w:val="0"/>
        <w:pageBreakBefore w:val="0"/>
        <w:widowControl w:val="0"/>
        <w:kinsoku/>
        <w:wordWrap/>
        <w:overflowPunct/>
        <w:topLinePunct w:val="0"/>
        <w:autoSpaceDE/>
        <w:autoSpaceDN/>
        <w:bidi w:val="0"/>
        <w:adjustRightInd/>
        <w:snapToGrid/>
        <w:spacing w:line="400" w:lineRule="exact"/>
        <w:ind w:firstLine="1200" w:firstLineChars="500"/>
        <w:textAlignment w:val="auto"/>
        <w:rPr>
          <w:sz w:val="24"/>
        </w:rPr>
      </w:pPr>
      <w:r>
        <w:rPr>
          <w:position w:val="-10"/>
          <w:sz w:val="24"/>
        </w:rPr>
        <w:object>
          <v:shape id="_x0000_i1131" o:spt="75" type="#_x0000_t75" style="height:16pt;width:10pt;" o:ole="t" filled="f" o:preferrelative="t" stroked="f" coordsize="21600,21600">
            <v:path/>
            <v:fill on="f" focussize="0,0"/>
            <v:stroke on="f"/>
            <v:imagedata r:id="rId275" o:title=""/>
            <o:lock v:ext="edit" aspectratio="t"/>
            <w10:wrap type="none"/>
            <w10:anchorlock/>
          </v:shape>
          <o:OLEObject Type="Embed" ProgID="Equation.KSEE3" ShapeID="_x0000_i1131" DrawAspect="Content" ObjectID="_1468075839" r:id="rId274">
            <o:LockedField>false</o:LockedField>
          </o:OLEObject>
        </w:object>
      </w:r>
      <w:r>
        <w:rPr>
          <w:rFonts w:hint="eastAsia"/>
          <w:sz w:val="24"/>
          <w:lang w:eastAsia="zh-CN"/>
        </w:rPr>
        <w:t>——</w:t>
      </w:r>
      <w:r>
        <w:rPr>
          <w:sz w:val="24"/>
        </w:rPr>
        <w:t>焊缝</w:t>
      </w:r>
      <w:r>
        <w:rPr>
          <w:rFonts w:hint="eastAsia"/>
          <w:sz w:val="24"/>
        </w:rPr>
        <w:t>参</w:t>
      </w:r>
      <w:r>
        <w:rPr>
          <w:sz w:val="24"/>
        </w:rPr>
        <w:t>数</w:t>
      </w:r>
      <w:r>
        <w:rPr>
          <w:rFonts w:hint="eastAsia"/>
          <w:sz w:val="24"/>
        </w:rPr>
        <w:t>，</w:t>
      </w:r>
      <w:r>
        <w:rPr>
          <w:sz w:val="24"/>
        </w:rPr>
        <w:t>选用双面焊缝，无损检测比例为</w:t>
      </w:r>
      <w:r>
        <w:rPr>
          <w:rFonts w:hint="eastAsia" w:ascii="Times New Roman" w:hAnsi="Times New Roman" w:cs="Times New Roman"/>
          <w:sz w:val="24"/>
          <w:lang w:val="en-US" w:eastAsia="zh-CN"/>
        </w:rPr>
        <w:t>100%</w:t>
      </w:r>
      <w:r>
        <w:rPr>
          <w:sz w:val="24"/>
        </w:rPr>
        <w:t>，得</w:t>
      </w:r>
      <w:r>
        <w:rPr>
          <w:rFonts w:hint="eastAsia" w:ascii="Times New Roman" w:hAnsi="Times New Roman" w:cs="Times New Roman"/>
          <w:sz w:val="24"/>
          <w:lang w:val="en-US" w:eastAsia="zh-CN"/>
        </w:rPr>
        <w:t>φ=1</w:t>
      </w:r>
      <w:r>
        <w:rPr>
          <w:sz w:val="24"/>
        </w:rPr>
        <w:t>；</w:t>
      </w:r>
    </w:p>
    <w:p>
      <w:pPr>
        <w:keepNext w:val="0"/>
        <w:keepLines w:val="0"/>
        <w:pageBreakBefore w:val="0"/>
        <w:widowControl w:val="0"/>
        <w:kinsoku/>
        <w:wordWrap/>
        <w:overflowPunct/>
        <w:topLinePunct w:val="0"/>
        <w:autoSpaceDE/>
        <w:autoSpaceDN/>
        <w:bidi w:val="0"/>
        <w:adjustRightInd/>
        <w:snapToGrid/>
        <w:spacing w:line="400" w:lineRule="exact"/>
        <w:ind w:firstLine="1200" w:firstLineChars="500"/>
        <w:textAlignment w:val="auto"/>
        <w:rPr>
          <w:rFonts w:hint="default"/>
          <w:sz w:val="24"/>
          <w:lang w:val="en-US" w:eastAsia="zh-CN"/>
        </w:rPr>
      </w:pPr>
      <w:r>
        <w:rPr>
          <w:rFonts w:hint="default" w:ascii="Times New Roman" w:hAnsi="Times New Roman" w:cs="Times New Roman"/>
          <w:i/>
          <w:iCs/>
          <w:sz w:val="24"/>
          <w:lang w:val="en-US" w:eastAsia="zh-CN"/>
        </w:rPr>
        <w:t>P</w:t>
      </w:r>
      <w:r>
        <w:rPr>
          <w:rFonts w:hint="default" w:ascii="Times New Roman" w:hAnsi="Times New Roman" w:cs="Times New Roman"/>
          <w:i/>
          <w:iCs/>
          <w:sz w:val="24"/>
          <w:vertAlign w:val="subscript"/>
          <w:lang w:val="en-US" w:eastAsia="zh-CN"/>
        </w:rPr>
        <w:t>C</w:t>
      </w:r>
      <w:r>
        <w:rPr>
          <w:rFonts w:hint="eastAsia"/>
          <w:sz w:val="24"/>
          <w:lang w:eastAsia="zh-CN"/>
        </w:rPr>
        <w:t>——</w:t>
      </w:r>
      <w:r>
        <w:rPr>
          <w:sz w:val="24"/>
        </w:rPr>
        <w:t>设计压力，</w:t>
      </w:r>
      <w:r>
        <w:rPr>
          <w:rFonts w:hint="eastAsia" w:ascii="Times New Roman" w:hAnsi="Times New Roman" w:cs="Times New Roman"/>
          <w:sz w:val="24"/>
          <w:lang w:val="en-US" w:eastAsia="zh-CN"/>
        </w:rPr>
        <w:t>Mpa。</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center"/>
        <w:rPr>
          <w:sz w:val="24"/>
        </w:rPr>
      </w:pPr>
      <w:r>
        <w:rPr>
          <w:rFonts w:hint="eastAsia"/>
          <w:sz w:val="24"/>
          <w:lang w:val="en-US" w:eastAsia="zh-CN"/>
        </w:rPr>
        <w:t>②</w:t>
      </w:r>
      <w:r>
        <w:rPr>
          <w:sz w:val="24"/>
        </w:rPr>
        <w:t>设计厚度</w:t>
      </w:r>
      <w:r>
        <w:rPr>
          <w:sz w:val="24"/>
        </w:rPr>
        <w:object>
          <v:shape id="_x0000_i1132" o:spt="75" type="#_x0000_t75" style="height:18pt;width:13.95pt;" o:ole="t" filled="f" o:preferrelative="t" stroked="f" coordsize="21600,21600">
            <v:path/>
            <v:fill on="f" focussize="0,0"/>
            <v:stroke on="f"/>
            <v:imagedata r:id="rId277" o:title=""/>
            <o:lock v:ext="edit" aspectratio="t"/>
            <w10:wrap type="none"/>
            <w10:anchorlock/>
          </v:shape>
          <o:OLEObject Type="Embed" ProgID="Equation.KSEE3" ShapeID="_x0000_i1132" DrawAspect="Content" ObjectID="_1468075840" r:id="rId276">
            <o:LockedField>false</o:LockedField>
          </o:OLEObject>
        </w:object>
      </w:r>
    </w:p>
    <w:p>
      <w:pPr>
        <w:widowControl w:val="0"/>
        <w:numPr>
          <w:ilvl w:val="0"/>
          <w:numId w:val="0"/>
        </w:numPr>
        <w:ind w:leftChars="0"/>
        <w:jc w:val="right"/>
        <w:rPr>
          <w:rFonts w:hint="eastAsia" w:hAnsi="Cambria Math" w:eastAsiaTheme="minorEastAsia" w:cstheme="minorEastAsia"/>
          <w:b w:val="0"/>
          <w:i w:val="0"/>
          <w:iCs/>
          <w:sz w:val="24"/>
          <w:szCs w:val="24"/>
          <w:lang w:val="en-US" w:eastAsia="zh-CN"/>
        </w:rPr>
      </w:pPr>
      <w:r>
        <w:rPr>
          <w:rFonts w:ascii="Cambria Math" w:hAnsi="Cambria Math"/>
          <w:i/>
          <w:position w:val="-12"/>
          <w:sz w:val="24"/>
        </w:rPr>
        <w:object>
          <v:shape id="_x0000_i1133" o:spt="75" type="#_x0000_t75" style="height:18pt;width:167pt;" o:ole="t" filled="f" o:preferrelative="t" stroked="f" coordsize="21600,21600">
            <v:path/>
            <v:fill on="f" focussize="0,0"/>
            <v:stroke on="f"/>
            <v:imagedata r:id="rId279" o:title=""/>
            <o:lock v:ext="edit" aspectratio="t"/>
            <w10:wrap type="none"/>
            <w10:anchorlock/>
          </v:shape>
          <o:OLEObject Type="Embed" ProgID="Equation.KSEE3" ShapeID="_x0000_i1133" DrawAspect="Content" ObjectID="_1468075841" r:id="rId278">
            <o:LockedField>false</o:LockedField>
          </o:OLEObject>
        </w:object>
      </w:r>
      <w:r>
        <w:rPr>
          <w:rFonts w:hint="eastAsia" w:hAnsi="Cambria Math"/>
          <w:i/>
          <w:sz w:val="24"/>
          <w:lang w:val="en-US" w:eastAsia="zh-CN"/>
        </w:rPr>
        <w:t xml:space="preserve">            </w:t>
      </w:r>
      <w:r>
        <w:rPr>
          <w:rFonts w:hint="eastAsia" w:ascii="Times New Roman" w:hAnsi="Times New Roman" w:cs="Times New Roman"/>
          <w:sz w:val="24"/>
          <w:lang w:val="en-US" w:eastAsia="zh-CN"/>
        </w:rPr>
        <w:t>（4-13）</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center"/>
        <w:rPr>
          <w:rFonts w:hint="default" w:hAnsi="Cambria Math" w:cstheme="minorEastAsia"/>
          <w:b w:val="0"/>
          <w:i/>
          <w:sz w:val="24"/>
          <w:szCs w:val="24"/>
          <w:lang w:val="en-US" w:eastAsia="zh-CN"/>
        </w:rPr>
      </w:pPr>
      <w:r>
        <w:rPr>
          <w:rFonts w:hint="eastAsia"/>
          <w:sz w:val="24"/>
        </w:rPr>
        <w:t>式中腐蚀裕量</w:t>
      </w:r>
      <w:r>
        <w:rPr>
          <w:rFonts w:hint="default" w:ascii="Times New Roman" w:hAnsi="Times New Roman" w:cs="Times New Roman"/>
          <w:i/>
          <w:iCs/>
          <w:sz w:val="24"/>
          <w:lang w:val="en-US" w:eastAsia="zh-CN"/>
        </w:rPr>
        <w:t>C</w:t>
      </w:r>
      <w:r>
        <w:rPr>
          <w:rFonts w:hint="default" w:ascii="Times New Roman" w:hAnsi="Times New Roman" w:cs="Times New Roman"/>
          <w:i/>
          <w:iCs/>
          <w:sz w:val="24"/>
          <w:vertAlign w:val="subscript"/>
          <w:lang w:val="en-US" w:eastAsia="zh-CN"/>
        </w:rPr>
        <w:t>2</w:t>
      </w:r>
      <w:r>
        <w:rPr>
          <w:rFonts w:hint="eastAsia"/>
          <w:sz w:val="24"/>
        </w:rPr>
        <w:t>，对于氧气冷却器，无特殊的腐蚀情况，且采用的为材料为</w:t>
      </w:r>
      <w:r>
        <w:rPr>
          <w:rFonts w:hint="eastAsia" w:ascii="Times New Roman" w:hAnsi="Times New Roman" w:cs="Times New Roman"/>
          <w:sz w:val="24"/>
          <w:lang w:val="en-US" w:eastAsia="zh-CN"/>
        </w:rPr>
        <w:t>Q345R</w:t>
      </w:r>
      <w:r>
        <w:rPr>
          <w:rFonts w:hint="eastAsia"/>
          <w:sz w:val="24"/>
        </w:rPr>
        <w:t>，腐蚀裕量</w:t>
      </w:r>
      <w:r>
        <w:rPr>
          <w:rFonts w:hint="default" w:ascii="Times New Roman" w:hAnsi="Times New Roman" w:cs="Times New Roman"/>
          <w:i/>
          <w:iCs/>
          <w:sz w:val="24"/>
          <w:lang w:val="en-US" w:eastAsia="zh-CN"/>
        </w:rPr>
        <w:t>C</w:t>
      </w:r>
      <w:r>
        <w:rPr>
          <w:rFonts w:hint="default" w:ascii="Times New Roman" w:hAnsi="Times New Roman" w:cs="Times New Roman"/>
          <w:i/>
          <w:iCs/>
          <w:sz w:val="24"/>
          <w:vertAlign w:val="subscript"/>
          <w:lang w:val="en-US" w:eastAsia="zh-CN"/>
        </w:rPr>
        <w:t>2</w:t>
      </w:r>
      <w:r>
        <w:rPr>
          <w:rFonts w:hint="eastAsia"/>
          <w:sz w:val="24"/>
        </w:rPr>
        <w:t>不小于</w:t>
      </w:r>
      <w:r>
        <w:rPr>
          <w:rFonts w:hint="eastAsia" w:ascii="Times New Roman" w:hAnsi="Times New Roman" w:cs="Times New Roman"/>
          <w:sz w:val="24"/>
          <w:lang w:val="en-US" w:eastAsia="zh-CN"/>
        </w:rPr>
        <w:t>1mm</w:t>
      </w:r>
      <w:r>
        <w:rPr>
          <w:rFonts w:hint="eastAsia"/>
          <w:sz w:val="24"/>
        </w:rPr>
        <w:t>，可取腐蚀裕量</w:t>
      </w:r>
      <w:r>
        <w:rPr>
          <w:rFonts w:hint="eastAsia"/>
          <w:sz w:val="24"/>
        </w:rPr>
        <w:object>
          <v:shape id="_x0000_i1134" o:spt="75" type="#_x0000_t75" style="height:17pt;width:60.95pt;" o:ole="t" filled="f" o:preferrelative="t" stroked="f" coordsize="21600,21600">
            <v:path/>
            <v:fill on="f" focussize="0,0"/>
            <v:stroke on="f"/>
            <v:imagedata r:id="rId281" o:title=""/>
            <o:lock v:ext="edit" aspectratio="t"/>
            <w10:wrap type="none"/>
            <w10:anchorlock/>
          </v:shape>
          <o:OLEObject Type="Embed" ProgID="Equation.KSEE3" ShapeID="_x0000_i1134" DrawAspect="Content" ObjectID="_1468075842" r:id="rId280">
            <o:LockedField>false</o:LockedField>
          </o:OLEObject>
        </w:object>
      </w:r>
      <w:r>
        <w:rPr>
          <w:rFonts w:hint="eastAsia"/>
          <w:sz w:val="24"/>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int="default" w:hAnsi="Cambria Math" w:cstheme="minorEastAsia"/>
          <w:b w:val="0"/>
          <w:i w:val="0"/>
          <w:iCs/>
          <w:sz w:val="24"/>
          <w:szCs w:val="24"/>
          <w:lang w:val="en-US" w:eastAsia="zh-CN"/>
        </w:rPr>
      </w:pPr>
      <w:r>
        <w:rPr>
          <w:rFonts w:hint="eastAsia" w:ascii="Times New Roman" w:hAnsi="Times New Roman" w:cs="Times New Roman"/>
          <w:b w:val="0"/>
          <w:i w:val="0"/>
          <w:iCs/>
          <w:sz w:val="24"/>
          <w:szCs w:val="24"/>
          <w:lang w:val="en-US" w:eastAsia="zh-CN"/>
        </w:rPr>
        <w:t>③</w:t>
      </w:r>
      <w:r>
        <w:rPr>
          <w:rFonts w:hint="eastAsia" w:hAnsi="Cambria Math" w:cstheme="minorEastAsia"/>
          <w:b w:val="0"/>
          <w:i w:val="0"/>
          <w:iCs/>
          <w:sz w:val="24"/>
          <w:szCs w:val="24"/>
          <w:lang w:val="en-US" w:eastAsia="zh-CN"/>
        </w:rPr>
        <w:t>名义厚度</w:t>
      </w:r>
      <w:r>
        <w:rPr>
          <w:rFonts w:hint="eastAsia" w:hAnsi="Cambria Math" w:cstheme="minorEastAsia"/>
          <w:b w:val="0"/>
          <w:i w:val="0"/>
          <w:iCs/>
          <w:position w:val="-12"/>
          <w:sz w:val="24"/>
          <w:szCs w:val="24"/>
          <w:lang w:val="en-US" w:eastAsia="zh-CN"/>
        </w:rPr>
        <w:object>
          <v:shape id="_x0000_i1135" o:spt="75" type="#_x0000_t75" style="height:18pt;width:13.95pt;" o:ole="t" filled="f" o:preferrelative="t" stroked="f" coordsize="21600,21600">
            <v:path/>
            <v:fill on="f" focussize="0,0"/>
            <v:stroke on="f"/>
            <v:imagedata r:id="rId283" o:title=""/>
            <o:lock v:ext="edit" aspectratio="t"/>
            <w10:wrap type="none"/>
            <w10:anchorlock/>
          </v:shape>
          <o:OLEObject Type="Embed" ProgID="Equation.KSEE3" ShapeID="_x0000_i1135" DrawAspect="Content" ObjectID="_1468075843" r:id="rId282">
            <o:LockedField>false</o:LockedField>
          </o:OLEObject>
        </w:object>
      </w:r>
    </w:p>
    <w:p>
      <w:pPr>
        <w:widowControl w:val="0"/>
        <w:numPr>
          <w:ilvl w:val="0"/>
          <w:numId w:val="0"/>
        </w:numPr>
        <w:ind w:leftChars="0"/>
        <w:jc w:val="right"/>
        <w:rPr>
          <w:rFonts w:hint="eastAsia" w:ascii="Times New Roman" w:hAnsi="Times New Roman" w:cs="Times New Roman"/>
          <w:sz w:val="24"/>
          <w:lang w:val="en-US" w:eastAsia="zh-CN"/>
        </w:rPr>
      </w:pPr>
      <w:r>
        <w:rPr>
          <w:rFonts w:ascii="Cambria Math" w:hAnsi="Cambria Math" w:cstheme="minorEastAsia"/>
          <w:i/>
          <w:iCs/>
          <w:position w:val="-12"/>
          <w:sz w:val="24"/>
          <w:szCs w:val="24"/>
          <w:lang w:val="en-US"/>
        </w:rPr>
        <w:object>
          <v:shape id="_x0000_i1136" o:spt="75" type="#_x0000_t75" style="height:18pt;width:171pt;" o:ole="t" filled="f" o:preferrelative="t" stroked="f" coordsize="21600,21600">
            <v:path/>
            <v:fill on="f" focussize="0,0"/>
            <v:stroke on="f"/>
            <v:imagedata r:id="rId285" o:title=""/>
            <o:lock v:ext="edit" aspectratio="t"/>
            <w10:wrap type="none"/>
            <w10:anchorlock/>
          </v:shape>
          <o:OLEObject Type="Embed" ProgID="Equation.KSEE3" ShapeID="_x0000_i1136" DrawAspect="Content" ObjectID="_1468075844" r:id="rId284">
            <o:LockedField>false</o:LockedField>
          </o:OLEObject>
        </w:object>
      </w:r>
      <w:r>
        <w:rPr>
          <w:rFonts w:hint="eastAsia" w:hAnsi="Cambria Math" w:cstheme="minorEastAsia"/>
          <w:i/>
          <w:iCs/>
          <w:sz w:val="24"/>
          <w:szCs w:val="24"/>
          <w:lang w:val="en-US" w:eastAsia="zh-CN"/>
        </w:rPr>
        <w:t xml:space="preserve">          </w:t>
      </w:r>
      <w:r>
        <w:rPr>
          <w:rFonts w:hint="eastAsia" w:ascii="Times New Roman" w:hAnsi="Times New Roman" w:cs="Times New Roman"/>
          <w:sz w:val="24"/>
          <w:lang w:val="en-US" w:eastAsia="zh-CN"/>
        </w:rPr>
        <w:t xml:space="preserve"> （4-14）</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firstLine="480" w:firstLineChars="200"/>
        <w:jc w:val="both"/>
        <w:textAlignment w:val="center"/>
        <w:rPr>
          <w:rFonts w:hint="eastAsia" w:hAnsi="Cambria Math" w:cstheme="minorEastAsia"/>
          <w:b w:val="0"/>
          <w:i w:val="0"/>
          <w:iCs/>
          <w:sz w:val="24"/>
          <w:szCs w:val="24"/>
          <w:lang w:val="en-US" w:eastAsia="zh-CN"/>
        </w:rPr>
      </w:pPr>
      <w:r>
        <w:rPr>
          <w:rFonts w:hint="eastAsia" w:hAnsi="Cambria Math" w:cstheme="minorEastAsia"/>
          <w:b w:val="0"/>
          <w:i w:val="0"/>
          <w:iCs/>
          <w:sz w:val="24"/>
          <w:szCs w:val="24"/>
          <w:lang w:val="en-US" w:eastAsia="zh-CN"/>
        </w:rPr>
        <w:t>式中，对于材料为</w:t>
      </w:r>
      <w:r>
        <w:rPr>
          <w:rFonts w:hint="eastAsia" w:ascii="Times New Roman" w:hAnsi="Times New Roman" w:cs="Times New Roman"/>
          <w:sz w:val="24"/>
          <w:lang w:val="en-US" w:eastAsia="zh-CN"/>
        </w:rPr>
        <w:t>Q345R</w:t>
      </w:r>
      <w:r>
        <w:rPr>
          <w:rFonts w:hint="eastAsia" w:hAnsi="Cambria Math" w:cstheme="minorEastAsia"/>
          <w:b w:val="0"/>
          <w:i w:val="0"/>
          <w:iCs/>
          <w:sz w:val="24"/>
          <w:szCs w:val="24"/>
          <w:lang w:val="en-US" w:eastAsia="zh-CN"/>
        </w:rPr>
        <w:t>的换热器，取钢板厚负偏差</w:t>
      </w:r>
      <w:r>
        <w:rPr>
          <w:rFonts w:hint="eastAsia" w:hAnsi="Cambria Math" w:cstheme="minorEastAsia"/>
          <w:b w:val="0"/>
          <w:i w:val="0"/>
          <w:iCs/>
          <w:sz w:val="24"/>
          <w:szCs w:val="24"/>
          <w:lang w:val="en-US" w:eastAsia="zh-CN"/>
        </w:rPr>
        <w:object>
          <v:shape id="_x0000_i1137" o:spt="75" type="#_x0000_t75" style="height:17pt;width:67pt;" o:ole="t" filled="f" o:preferrelative="t" stroked="f" coordsize="21600,21600">
            <v:path/>
            <v:fill on="f" focussize="0,0"/>
            <v:stroke on="f"/>
            <v:imagedata r:id="rId287" o:title=""/>
            <o:lock v:ext="edit" aspectratio="t"/>
            <w10:wrap type="none"/>
            <w10:anchorlock/>
          </v:shape>
          <o:OLEObject Type="Embed" ProgID="Equation.KSEE3" ShapeID="_x0000_i1137" DrawAspect="Content" ObjectID="_1468075845" r:id="rId286">
            <o:LockedField>false</o:LockedField>
          </o:OLEObject>
        </w:object>
      </w:r>
      <w:r>
        <w:rPr>
          <w:rFonts w:hint="eastAsia" w:hAnsi="Cambria Math" w:cstheme="minorEastAsia"/>
          <w:b w:val="0"/>
          <w:i w:val="0"/>
          <w:iCs/>
          <w:sz w:val="24"/>
          <w:szCs w:val="24"/>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firstLine="480" w:firstLineChars="200"/>
        <w:jc w:val="both"/>
        <w:textAlignment w:val="baseline"/>
        <w:rPr>
          <w:rFonts w:hint="eastAsia" w:ascii="宋体" w:hAnsi="宋体"/>
          <w:sz w:val="24"/>
        </w:rPr>
      </w:pPr>
      <w:r>
        <w:rPr>
          <w:rFonts w:hint="eastAsia" w:hAnsi="Cambria Math" w:cstheme="minorEastAsia"/>
          <w:b w:val="0"/>
          <w:i w:val="0"/>
          <w:iCs/>
          <w:sz w:val="24"/>
          <w:szCs w:val="24"/>
          <w:lang w:val="en-US" w:eastAsia="zh-CN"/>
        </w:rPr>
        <w:t>取圆整后名义厚度为</w:t>
      </w:r>
      <w:r>
        <w:rPr>
          <w:rFonts w:hint="eastAsia" w:hAnsi="Cambria Math" w:cstheme="minorEastAsia"/>
          <w:b w:val="0"/>
          <w:i w:val="0"/>
          <w:iCs/>
          <w:position w:val="-12"/>
          <w:sz w:val="24"/>
          <w:szCs w:val="24"/>
          <w:lang w:val="en-US" w:eastAsia="zh-CN"/>
        </w:rPr>
        <w:object>
          <v:shape id="_x0000_i1138" o:spt="75" type="#_x0000_t75" style="height:18pt;width:57pt;" o:ole="t" filled="f" o:preferrelative="t" stroked="f" coordsize="21600,21600">
            <v:path/>
            <v:fill on="f" focussize="0,0"/>
            <v:stroke on="f"/>
            <v:imagedata r:id="rId289" o:title=""/>
            <o:lock v:ext="edit" aspectratio="t"/>
            <w10:wrap type="none"/>
            <w10:anchorlock/>
          </v:shape>
          <o:OLEObject Type="Embed" ProgID="Equation.KSEE3" ShapeID="_x0000_i1138" DrawAspect="Content" ObjectID="_1468075846" r:id="rId288">
            <o:LockedField>false</o:LockedField>
          </o:OLEObject>
        </w:object>
      </w:r>
      <w:r>
        <w:rPr>
          <w:rFonts w:hint="eastAsia" w:hAnsi="Cambria Math" w:cstheme="minorEastAsia"/>
          <w:b w:val="0"/>
          <w:i w:val="0"/>
          <w:iCs/>
          <w:sz w:val="24"/>
          <w:szCs w:val="24"/>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center"/>
        <w:rPr>
          <w:rFonts w:hint="eastAsia" w:hAnsi="Cambria Math" w:cstheme="minorEastAsia"/>
          <w:b w:val="0"/>
          <w:i w:val="0"/>
          <w:iCs/>
          <w:sz w:val="24"/>
          <w:szCs w:val="24"/>
          <w:lang w:val="en-US" w:eastAsia="zh-CN"/>
        </w:rPr>
      </w:pPr>
      <w:r>
        <w:rPr>
          <w:rFonts w:hint="eastAsia" w:ascii="Times New Roman" w:hAnsi="Times New Roman" w:cs="Times New Roman"/>
          <w:b w:val="0"/>
          <w:i w:val="0"/>
          <w:iCs/>
          <w:sz w:val="24"/>
          <w:szCs w:val="24"/>
          <w:lang w:val="en-US" w:eastAsia="zh-CN"/>
        </w:rPr>
        <w:t>④</w:t>
      </w:r>
      <w:r>
        <w:rPr>
          <w:rFonts w:hint="eastAsia" w:hAnsi="Cambria Math" w:cstheme="minorEastAsia"/>
          <w:b w:val="0"/>
          <w:i w:val="0"/>
          <w:iCs/>
          <w:sz w:val="24"/>
          <w:szCs w:val="24"/>
          <w:lang w:val="en-US" w:eastAsia="zh-CN"/>
        </w:rPr>
        <w:t>有效厚度</w:t>
      </w:r>
      <w:r>
        <w:rPr>
          <w:rFonts w:hint="eastAsia" w:hAnsi="Cambria Math" w:cstheme="minorEastAsia"/>
          <w:b w:val="0"/>
          <w:i w:val="0"/>
          <w:iCs/>
          <w:sz w:val="24"/>
          <w:szCs w:val="24"/>
          <w:lang w:val="en-US" w:eastAsia="zh-CN"/>
        </w:rPr>
        <w:object>
          <v:shape id="_x0000_i1139" o:spt="75" type="#_x0000_t75" style="height:18pt;width:13pt;" o:ole="t" filled="f" o:preferrelative="t" stroked="f" coordsize="21600,21600">
            <v:path/>
            <v:fill on="f" focussize="0,0"/>
            <v:stroke on="f"/>
            <v:imagedata r:id="rId291" o:title=""/>
            <o:lock v:ext="edit" aspectratio="t"/>
            <w10:wrap type="none"/>
            <w10:anchorlock/>
          </v:shape>
          <o:OLEObject Type="Embed" ProgID="Equation.KSEE3" ShapeID="_x0000_i1139" DrawAspect="Content" ObjectID="_1468075847" r:id="rId290">
            <o:LockedField>false</o:LockedField>
          </o:OLEObject>
        </w:object>
      </w:r>
    </w:p>
    <w:p>
      <w:pPr>
        <w:numPr>
          <w:ilvl w:val="0"/>
          <w:numId w:val="0"/>
        </w:numPr>
        <w:spacing w:line="400" w:lineRule="exact"/>
        <w:ind w:leftChars="0"/>
        <w:jc w:val="right"/>
        <w:rPr>
          <w:rFonts w:hint="eastAsia" w:hAnsi="Cambria Math" w:eastAsiaTheme="minorEastAsia"/>
          <w:i w:val="0"/>
          <w:iCs/>
          <w:sz w:val="24"/>
          <w:lang w:val="en-US" w:eastAsia="zh-CN"/>
        </w:rPr>
      </w:pPr>
      <w:r>
        <w:rPr>
          <w:rFonts w:ascii="Cambria Math" w:hAnsi="Cambria Math"/>
          <w:i/>
          <w:position w:val="-12"/>
          <w:sz w:val="24"/>
          <w:lang w:val="en-US"/>
        </w:rPr>
        <w:object>
          <v:shape id="_x0000_i1140" o:spt="75" type="#_x0000_t75" style="height:18pt;width:196pt;" o:ole="t" filled="f" o:preferrelative="t" stroked="f" coordsize="21600,21600">
            <v:path/>
            <v:fill on="f" focussize="0,0"/>
            <v:stroke on="f"/>
            <v:imagedata r:id="rId293" o:title=""/>
            <o:lock v:ext="edit" aspectratio="t"/>
            <w10:wrap type="none"/>
            <w10:anchorlock/>
          </v:shape>
          <o:OLEObject Type="Embed" ProgID="Equation.KSEE3" ShapeID="_x0000_i1140" DrawAspect="Content" ObjectID="_1468075848" r:id="rId292">
            <o:LockedField>false</o:LockedField>
          </o:OLEObject>
        </w:object>
      </w:r>
      <w:r>
        <w:rPr>
          <w:rFonts w:hint="eastAsia" w:hAnsi="Cambria Math"/>
          <w:i/>
          <w:sz w:val="24"/>
          <w:lang w:val="en-US" w:eastAsia="zh-CN"/>
        </w:rPr>
        <w:t xml:space="preserve">          </w:t>
      </w:r>
      <w:r>
        <w:rPr>
          <w:rFonts w:hint="eastAsia" w:ascii="Times New Roman" w:hAnsi="Times New Roman" w:cs="Times New Roman"/>
          <w:sz w:val="24"/>
          <w:lang w:val="en-US" w:eastAsia="zh-CN"/>
        </w:rPr>
        <w:t>（4-15）</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firstLine="480" w:firstLineChars="200"/>
        <w:jc w:val="both"/>
        <w:textAlignment w:val="auto"/>
        <w:rPr>
          <w:rFonts w:hint="default" w:hAnsi="Cambria Math" w:cstheme="minorEastAsia"/>
          <w:b w:val="0"/>
          <w:i w:val="0"/>
          <w:iCs/>
          <w:sz w:val="24"/>
          <w:szCs w:val="24"/>
          <w:lang w:val="en-US" w:eastAsia="zh-CN"/>
        </w:rPr>
      </w:pPr>
      <w:r>
        <w:rPr>
          <w:rFonts w:hint="eastAsia" w:hAnsi="Cambria Math" w:cstheme="minorEastAsia"/>
          <w:b w:val="0"/>
          <w:i w:val="0"/>
          <w:iCs/>
          <w:sz w:val="24"/>
          <w:szCs w:val="24"/>
          <w:lang w:val="en-US" w:eastAsia="zh-CN"/>
        </w:rPr>
        <w:t>根据</w:t>
      </w:r>
      <w:r>
        <w:rPr>
          <w:rFonts w:hint="default" w:ascii="Times New Roman" w:hAnsi="Times New Roman" w:cs="Times New Roman"/>
          <w:b w:val="0"/>
          <w:i w:val="0"/>
          <w:iCs/>
          <w:sz w:val="24"/>
          <w:szCs w:val="24"/>
          <w:lang w:val="en-US" w:eastAsia="zh-CN"/>
        </w:rPr>
        <w:t>GB/T151-2014</w:t>
      </w:r>
      <w:r>
        <w:rPr>
          <w:rFonts w:hint="eastAsia" w:ascii="Times New Roman" w:hAnsi="Times New Roman" w:cs="Times New Roman"/>
          <w:b w:val="0"/>
          <w:i w:val="0"/>
          <w:iCs/>
          <w:sz w:val="24"/>
          <w:szCs w:val="24"/>
          <w:lang w:val="en-US" w:eastAsia="zh-CN"/>
        </w:rPr>
        <w:t>《热交换器》</w:t>
      </w:r>
      <w:r>
        <w:rPr>
          <w:rFonts w:hint="default" w:ascii="Times New Roman" w:hAnsi="Times New Roman" w:cs="Times New Roman"/>
          <w:b w:val="0"/>
          <w:i w:val="0"/>
          <w:iCs/>
          <w:sz w:val="24"/>
          <w:szCs w:val="24"/>
          <w:vertAlign w:val="superscript"/>
          <w:lang w:val="en-US" w:eastAsia="zh-CN"/>
        </w:rPr>
        <w:t>[8]</w:t>
      </w:r>
      <w:r>
        <w:rPr>
          <w:rFonts w:hint="eastAsia" w:hAnsi="Cambria Math" w:cstheme="minorEastAsia"/>
          <w:b w:val="0"/>
          <w:i w:val="0"/>
          <w:iCs/>
          <w:sz w:val="24"/>
          <w:szCs w:val="24"/>
          <w:lang w:val="en-US" w:eastAsia="zh-CN"/>
        </w:rPr>
        <w:t>表</w:t>
      </w:r>
      <w:r>
        <w:rPr>
          <w:rFonts w:hint="eastAsia" w:ascii="Times New Roman" w:hAnsi="Times New Roman" w:cs="Times New Roman"/>
          <w:sz w:val="24"/>
          <w:lang w:val="en-US" w:eastAsia="zh-CN"/>
        </w:rPr>
        <w:t>3-1</w:t>
      </w:r>
      <w:r>
        <w:rPr>
          <w:rFonts w:hint="eastAsia" w:hAnsi="Cambria Math" w:cstheme="minorEastAsia"/>
          <w:b w:val="0"/>
          <w:i w:val="0"/>
          <w:iCs/>
          <w:sz w:val="24"/>
          <w:szCs w:val="24"/>
          <w:lang w:val="en-US" w:eastAsia="zh-CN"/>
        </w:rPr>
        <w:t>可知，壳体的直径为</w:t>
      </w:r>
      <w:r>
        <w:rPr>
          <w:rFonts w:hint="eastAsia" w:ascii="Times New Roman" w:hAnsi="Times New Roman" w:cs="Times New Roman"/>
          <w:sz w:val="24"/>
          <w:lang w:val="en-US" w:eastAsia="zh-CN"/>
        </w:rPr>
        <w:t>1600mm</w:t>
      </w:r>
      <w:r>
        <w:rPr>
          <w:rFonts w:hint="eastAsia" w:hAnsi="Cambria Math" w:cstheme="minorEastAsia"/>
          <w:b w:val="0"/>
          <w:i w:val="0"/>
          <w:iCs/>
          <w:sz w:val="24"/>
          <w:szCs w:val="24"/>
          <w:lang w:val="en-US" w:eastAsia="zh-CN"/>
        </w:rPr>
        <w:t>的前提下的最小厚度为</w:t>
      </w:r>
      <w:r>
        <w:rPr>
          <w:rFonts w:hint="eastAsia" w:ascii="Times New Roman" w:hAnsi="Times New Roman" w:cs="Times New Roman"/>
          <w:sz w:val="24"/>
          <w:lang w:val="en-US" w:eastAsia="zh-CN"/>
        </w:rPr>
        <w:t>14mm</w:t>
      </w:r>
      <w:r>
        <w:rPr>
          <w:rFonts w:hint="eastAsia" w:hAnsi="Cambria Math" w:cstheme="minorEastAsia"/>
          <w:b w:val="0"/>
          <w:i w:val="0"/>
          <w:iCs/>
          <w:sz w:val="24"/>
          <w:szCs w:val="24"/>
          <w:lang w:val="en-US" w:eastAsia="zh-CN"/>
        </w:rPr>
        <w:t>，则正好满足设计要求。</w:t>
      </w:r>
    </w:p>
    <w:p>
      <w:pPr>
        <w:widowControl w:val="0"/>
        <w:numPr>
          <w:ilvl w:val="0"/>
          <w:numId w:val="0"/>
        </w:numPr>
        <w:ind w:leftChars="0"/>
        <w:jc w:val="both"/>
        <w:rPr>
          <w:rFonts w:hint="default" w:hAnsi="Cambria Math"/>
          <w:i w:val="0"/>
          <w:sz w:val="24"/>
          <w:szCs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ascii="Times New Roman" w:hAnsi="Times New Roman" w:cs="Times New Roman"/>
          <w:i w:val="0"/>
          <w:sz w:val="24"/>
          <w:lang w:val="en-US" w:eastAsia="zh-CN"/>
        </w:rPr>
      </w:pPr>
      <w:r>
        <w:rPr>
          <w:rFonts w:hint="eastAsia" w:ascii="Times New Roman" w:hAnsi="Times New Roman" w:cs="Times New Roman"/>
          <w:i w:val="0"/>
          <w:sz w:val="24"/>
          <w:lang w:val="en-US" w:eastAsia="zh-CN"/>
        </w:rPr>
        <w:t>2）管箱短节圆筒厚度校核</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default" w:hAnsi="Cambria Math"/>
          <w:i w:val="0"/>
          <w:sz w:val="24"/>
          <w:lang w:val="en-US" w:eastAsia="zh-CN"/>
        </w:rPr>
      </w:pPr>
      <w:r>
        <w:rPr>
          <w:rFonts w:hint="eastAsia" w:ascii="Times New Roman" w:hAnsi="Times New Roman" w:cs="Times New Roman"/>
          <w:i w:val="0"/>
          <w:sz w:val="24"/>
          <w:lang w:val="en-US" w:eastAsia="zh-CN"/>
        </w:rPr>
        <w:t>①</w:t>
      </w:r>
      <w:r>
        <w:rPr>
          <w:rFonts w:hint="eastAsia" w:hAnsi="Cambria Math"/>
          <w:i w:val="0"/>
          <w:sz w:val="24"/>
          <w:lang w:val="en-US" w:eastAsia="zh-CN"/>
        </w:rPr>
        <w:t>耐压试验压力</w:t>
      </w:r>
      <m:oMath>
        <m:sSub>
          <m:sSubPr>
            <m:ctrlPr>
              <w:rPr>
                <w:rFonts w:ascii="Cambria Math" w:hAnsi="Cambria Math" w:cstheme="minorEastAsia"/>
                <w:i/>
                <w:sz w:val="24"/>
                <w:szCs w:val="24"/>
                <w:lang w:val="en-US"/>
              </w:rPr>
            </m:ctrlPr>
          </m:sSubPr>
          <m:e>
            <m:r>
              <m:rPr/>
              <w:rPr>
                <w:rFonts w:hint="default" w:ascii="Cambria Math" w:hAnsi="Cambria Math" w:cstheme="minorEastAsia"/>
                <w:sz w:val="24"/>
                <w:szCs w:val="24"/>
                <w:lang w:val="en-US" w:eastAsia="zh-CN"/>
              </w:rPr>
              <m:t>P</m:t>
            </m:r>
            <m:ctrlPr>
              <w:rPr>
                <w:rFonts w:ascii="Cambria Math" w:hAnsi="Cambria Math" w:cstheme="minorEastAsia"/>
                <w:i/>
                <w:sz w:val="24"/>
                <w:szCs w:val="24"/>
                <w:lang w:val="en-US"/>
              </w:rPr>
            </m:ctrlPr>
          </m:e>
          <m:sub>
            <m:r>
              <m:rPr/>
              <w:rPr>
                <w:rFonts w:hint="default" w:ascii="Cambria Math" w:hAnsi="Cambria Math" w:cstheme="minorEastAsia"/>
                <w:sz w:val="24"/>
                <w:szCs w:val="24"/>
                <w:lang w:val="en-US" w:eastAsia="zh-CN"/>
              </w:rPr>
              <m:t>T</m:t>
            </m:r>
            <m:ctrlPr>
              <w:rPr>
                <w:rFonts w:ascii="Cambria Math" w:hAnsi="Cambria Math" w:cstheme="minorEastAsia"/>
                <w:i/>
                <w:sz w:val="24"/>
                <w:szCs w:val="24"/>
                <w:lang w:val="en-US"/>
              </w:rPr>
            </m:ctrlPr>
          </m:sub>
        </m:sSub>
      </m:oMath>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textAlignment w:val="auto"/>
        <w:rPr>
          <w:sz w:val="24"/>
        </w:rPr>
      </w:pPr>
      <w:r>
        <w:rPr>
          <w:sz w:val="24"/>
        </w:rPr>
        <w:t>根据《</w:t>
      </w:r>
      <w:r>
        <w:rPr>
          <w:rFonts w:hint="eastAsia"/>
          <w:sz w:val="24"/>
        </w:rPr>
        <w:t>过程设备设计</w:t>
      </w:r>
      <w:r>
        <w:rPr>
          <w:sz w:val="24"/>
        </w:rPr>
        <w:t>》</w:t>
      </w:r>
      <w:r>
        <w:rPr>
          <w:rFonts w:hint="default" w:ascii="Times New Roman" w:hAnsi="Times New Roman" w:cs="Times New Roman"/>
          <w:sz w:val="24"/>
          <w:vertAlign w:val="superscript"/>
          <w:lang w:val="en-US" w:eastAsia="zh-CN"/>
        </w:rPr>
        <w:t>[7]</w:t>
      </w:r>
      <w:r>
        <w:rPr>
          <w:rFonts w:hint="eastAsia"/>
          <w:sz w:val="24"/>
        </w:rPr>
        <w:t>式</w:t>
      </w:r>
      <w:r>
        <w:rPr>
          <w:rFonts w:hint="default" w:ascii="Times New Roman" w:hAnsi="Times New Roman" w:cs="Times New Roman"/>
          <w:sz w:val="24"/>
          <w:lang w:val="en-US" w:eastAsia="zh-CN"/>
        </w:rPr>
        <w:t>（4-94）</w:t>
      </w:r>
      <w:r>
        <w:rPr>
          <w:rFonts w:hint="eastAsia"/>
          <w:sz w:val="24"/>
        </w:rPr>
        <w:t>计算：</w:t>
      </w:r>
    </w:p>
    <w:p>
      <w:pPr>
        <w:widowControl w:val="0"/>
        <w:numPr>
          <w:ilvl w:val="0"/>
          <w:numId w:val="0"/>
        </w:numPr>
        <w:jc w:val="center"/>
        <w:rPr>
          <w:rFonts w:hint="default" w:hAnsi="Cambria Math" w:cstheme="minorEastAsia"/>
          <w:i w:val="0"/>
          <w:iCs/>
          <w:sz w:val="24"/>
          <w:szCs w:val="24"/>
          <w:lang w:val="en-US" w:eastAsia="zh-CN"/>
        </w:rPr>
      </w:pPr>
      <w:r>
        <w:rPr>
          <w:rFonts w:ascii="Cambria Math" w:hAnsi="Cambria Math" w:cstheme="minorEastAsia"/>
          <w:i/>
          <w:position w:val="-28"/>
          <w:sz w:val="24"/>
          <w:szCs w:val="24"/>
          <w:lang w:val="en-US"/>
        </w:rPr>
        <w:object>
          <v:shape id="_x0000_i1141" o:spt="75" type="#_x0000_t75" style="height:33pt;width:216pt;" o:ole="t" filled="f" o:preferrelative="t" stroked="f" coordsize="21600,21600">
            <v:path/>
            <v:fill on="f" focussize="0,0"/>
            <v:stroke on="f"/>
            <v:imagedata r:id="rId255" o:title=""/>
            <o:lock v:ext="edit" aspectratio="t"/>
            <w10:wrap type="none"/>
            <w10:anchorlock/>
          </v:shape>
          <o:OLEObject Type="Embed" ProgID="Equation.KSEE3" ShapeID="_x0000_i1141" DrawAspect="Content" ObjectID="_1468075849" r:id="rId294">
            <o:LockedField>false</o:LockedField>
          </o:OLEObject>
        </w:object>
      </w:r>
    </w:p>
    <w:p>
      <w:pPr>
        <w:spacing w:line="400" w:lineRule="exact"/>
        <w:ind w:firstLine="480" w:firstLineChars="200"/>
        <w:rPr>
          <w:sz w:val="24"/>
        </w:rPr>
      </w:pPr>
      <w:r>
        <w:rPr>
          <w:sz w:val="24"/>
        </w:rPr>
        <w:t>式中</w:t>
      </w:r>
      <m:oMath>
        <m:sSub>
          <m:sSubPr>
            <m:ctrlPr>
              <w:rPr>
                <w:rFonts w:hint="eastAsia" w:ascii="Cambria Math" w:hAnsi="Cambria Math" w:cstheme="minorEastAsia"/>
                <w:b w:val="0"/>
                <w:i/>
                <w:iCs/>
                <w:sz w:val="24"/>
                <w:szCs w:val="24"/>
                <w:lang w:val="en-US" w:eastAsia="zh-CN"/>
              </w:rPr>
            </m:ctrlPr>
          </m:sSubPr>
          <m:e>
            <m:r>
              <m:rPr/>
              <w:rPr>
                <w:rFonts w:hint="default" w:ascii="Cambria Math" w:hAnsi="Cambria Math" w:cstheme="minorEastAsia"/>
                <w:sz w:val="24"/>
                <w:szCs w:val="24"/>
                <w:lang w:val="en-US" w:eastAsia="zh-CN"/>
              </w:rPr>
              <m:t>P</m:t>
            </m:r>
            <m:ctrlPr>
              <w:rPr>
                <w:rFonts w:hint="eastAsia" w:ascii="Cambria Math" w:hAnsi="Cambria Math" w:cstheme="minorEastAsia"/>
                <w:b w:val="0"/>
                <w:i/>
                <w:iCs/>
                <w:sz w:val="24"/>
                <w:szCs w:val="24"/>
                <w:lang w:val="en-US" w:eastAsia="zh-CN"/>
              </w:rPr>
            </m:ctrlPr>
          </m:e>
          <m:sub>
            <m:r>
              <m:rPr/>
              <w:rPr>
                <w:rFonts w:hint="default" w:ascii="Cambria Math" w:hAnsi="Cambria Math" w:cstheme="minorEastAsia"/>
                <w:sz w:val="24"/>
                <w:szCs w:val="24"/>
                <w:lang w:val="en-US" w:eastAsia="zh-CN"/>
              </w:rPr>
              <m:t>c</m:t>
            </m:r>
            <m:ctrlPr>
              <w:rPr>
                <w:rFonts w:hint="eastAsia" w:ascii="Cambria Math" w:hAnsi="Cambria Math" w:cstheme="minorEastAsia"/>
                <w:b w:val="0"/>
                <w:i/>
                <w:iCs/>
                <w:sz w:val="24"/>
                <w:szCs w:val="24"/>
                <w:lang w:val="en-US" w:eastAsia="zh-CN"/>
              </w:rPr>
            </m:ctrlPr>
          </m:sub>
        </m:sSub>
      </m:oMath>
      <w:r>
        <w:rPr>
          <w:rFonts w:hint="eastAsia"/>
          <w:sz w:val="24"/>
          <w:lang w:eastAsia="zh-CN"/>
        </w:rPr>
        <w:t>——</w:t>
      </w:r>
      <w:r>
        <w:rPr>
          <w:sz w:val="24"/>
        </w:rPr>
        <w:t>压力容器设计压力，</w:t>
      </w:r>
      <w:r>
        <w:rPr>
          <w:rFonts w:hint="default" w:ascii="Times New Roman" w:hAnsi="Times New Roman" w:cs="Times New Roman"/>
          <w:sz w:val="24"/>
        </w:rPr>
        <w:t>MPa</w:t>
      </w:r>
      <w:r>
        <w:rPr>
          <w:sz w:val="24"/>
        </w:rPr>
        <w:t>；</w:t>
      </w:r>
    </w:p>
    <w:p>
      <w:pPr>
        <w:spacing w:line="400" w:lineRule="exact"/>
        <w:ind w:firstLine="960" w:firstLineChars="400"/>
        <w:rPr>
          <w:sz w:val="24"/>
        </w:rPr>
      </w:pPr>
      <m:oMath>
        <m:sSub>
          <m:sSubPr>
            <m:ctrlPr>
              <w:rPr>
                <w:rFonts w:ascii="Cambria Math" w:hAnsi="Cambria Math" w:cstheme="minorEastAsia"/>
                <w:i/>
                <w:sz w:val="24"/>
                <w:szCs w:val="24"/>
                <w:lang w:val="en-US"/>
              </w:rPr>
            </m:ctrlPr>
          </m:sSubPr>
          <m:e>
            <m:r>
              <m:rPr/>
              <w:rPr>
                <w:rFonts w:hint="default" w:ascii="Cambria Math" w:hAnsi="Cambria Math" w:cstheme="minorEastAsia"/>
                <w:sz w:val="24"/>
                <w:szCs w:val="24"/>
                <w:lang w:val="en-US" w:eastAsia="zh-CN"/>
              </w:rPr>
              <m:t>P</m:t>
            </m:r>
            <m:ctrlPr>
              <w:rPr>
                <w:rFonts w:ascii="Cambria Math" w:hAnsi="Cambria Math" w:cstheme="minorEastAsia"/>
                <w:i/>
                <w:sz w:val="24"/>
                <w:szCs w:val="24"/>
                <w:lang w:val="en-US"/>
              </w:rPr>
            </m:ctrlPr>
          </m:e>
          <m:sub>
            <m:r>
              <m:rPr/>
              <w:rPr>
                <w:rFonts w:hint="default" w:ascii="Cambria Math" w:hAnsi="Cambria Math" w:cstheme="minorEastAsia"/>
                <w:sz w:val="24"/>
                <w:szCs w:val="24"/>
                <w:lang w:val="en-US" w:eastAsia="zh-CN"/>
              </w:rPr>
              <m:t>T</m:t>
            </m:r>
            <m:ctrlPr>
              <w:rPr>
                <w:rFonts w:ascii="Cambria Math" w:hAnsi="Cambria Math" w:cstheme="minorEastAsia"/>
                <w:i/>
                <w:sz w:val="24"/>
                <w:szCs w:val="24"/>
                <w:lang w:val="en-US"/>
              </w:rPr>
            </m:ctrlPr>
          </m:sub>
        </m:sSub>
      </m:oMath>
      <w:r>
        <w:rPr>
          <w:rFonts w:hint="eastAsia"/>
          <w:sz w:val="24"/>
          <w:lang w:eastAsia="zh-CN"/>
        </w:rPr>
        <w:t>——</w:t>
      </w:r>
      <w:r>
        <w:rPr>
          <w:sz w:val="24"/>
        </w:rPr>
        <w:t>耐压试验压力，</w:t>
      </w:r>
      <w:r>
        <w:rPr>
          <w:rFonts w:hint="default" w:ascii="Times New Roman" w:hAnsi="Times New Roman" w:cs="Times New Roman"/>
          <w:sz w:val="24"/>
        </w:rPr>
        <w:t>MPa</w:t>
      </w:r>
      <w:r>
        <w:rPr>
          <w:sz w:val="24"/>
        </w:rPr>
        <w:t>；</w:t>
      </w:r>
    </w:p>
    <w:p>
      <w:pPr>
        <w:keepNext w:val="0"/>
        <w:keepLines w:val="0"/>
        <w:pageBreakBefore w:val="0"/>
        <w:widowControl w:val="0"/>
        <w:kinsoku/>
        <w:wordWrap/>
        <w:overflowPunct/>
        <w:topLinePunct w:val="0"/>
        <w:autoSpaceDE/>
        <w:autoSpaceDN/>
        <w:bidi w:val="0"/>
        <w:adjustRightInd/>
        <w:snapToGrid/>
        <w:spacing w:line="400" w:lineRule="exact"/>
        <w:ind w:firstLine="960" w:firstLineChars="400"/>
        <w:textAlignment w:val="auto"/>
        <w:rPr>
          <w:sz w:val="24"/>
        </w:rPr>
      </w:pPr>
      <m:oMath>
        <m:sSup>
          <m:sSupPr>
            <m:ctrlPr>
              <w:rPr>
                <w:rFonts w:hint="default" w:ascii="Cambria Math" w:hAnsi="Cambria Math" w:cstheme="minorEastAsia"/>
                <w:b w:val="0"/>
                <w:i/>
                <w:iCs/>
                <w:sz w:val="24"/>
                <w:szCs w:val="24"/>
                <w:lang w:val="en-US" w:eastAsia="zh-CN"/>
              </w:rPr>
            </m:ctrlPr>
          </m:sSupPr>
          <m:e>
            <m:r>
              <m:rPr/>
              <w:rPr>
                <w:rFonts w:hint="default" w:ascii="Cambria Math" w:hAnsi="Cambria Math" w:cstheme="minorEastAsia"/>
                <w:sz w:val="24"/>
                <w:szCs w:val="24"/>
                <w:lang w:val="en-US" w:eastAsia="zh-CN"/>
              </w:rPr>
              <m:t>[</m:t>
            </m:r>
            <m:r>
              <m:rPr/>
              <w:rPr>
                <w:rFonts w:hint="default" w:ascii="Cambria Math" w:hAnsi="Cambria Math" w:cstheme="minorEastAsia"/>
                <w:sz w:val="24"/>
                <w:szCs w:val="24"/>
                <w:lang w:val="en-US"/>
              </w:rPr>
              <m:t>σ</m:t>
            </m:r>
            <m:r>
              <m:rPr/>
              <w:rPr>
                <w:rFonts w:hint="default" w:ascii="Cambria Math" w:hAnsi="Cambria Math" w:cstheme="minorEastAsia"/>
                <w:sz w:val="24"/>
                <w:szCs w:val="24"/>
                <w:lang w:val="en-US" w:eastAsia="zh-CN"/>
              </w:rPr>
              <m:t>]</m:t>
            </m:r>
            <m:ctrlPr>
              <w:rPr>
                <w:rFonts w:hint="default" w:ascii="Cambria Math" w:hAnsi="Cambria Math" w:cstheme="minorEastAsia"/>
                <w:b w:val="0"/>
                <w:i/>
                <w:iCs/>
                <w:sz w:val="24"/>
                <w:szCs w:val="24"/>
                <w:lang w:val="en-US" w:eastAsia="zh-CN"/>
              </w:rPr>
            </m:ctrlPr>
          </m:e>
          <m:sup>
            <m:r>
              <m:rPr/>
              <w:rPr>
                <w:rFonts w:hint="default" w:ascii="Cambria Math" w:hAnsi="Cambria Math" w:cstheme="minorEastAsia"/>
                <w:sz w:val="24"/>
                <w:szCs w:val="24"/>
                <w:lang w:val="en-US" w:eastAsia="zh-CN"/>
              </w:rPr>
              <m:t>t</m:t>
            </m:r>
            <m:ctrlPr>
              <w:rPr>
                <w:rFonts w:hint="default" w:ascii="Cambria Math" w:hAnsi="Cambria Math" w:cstheme="minorEastAsia"/>
                <w:b w:val="0"/>
                <w:i/>
                <w:iCs/>
                <w:sz w:val="24"/>
                <w:szCs w:val="24"/>
                <w:lang w:val="en-US" w:eastAsia="zh-CN"/>
              </w:rPr>
            </m:ctrlPr>
          </m:sup>
        </m:sSup>
      </m:oMath>
      <w:r>
        <w:rPr>
          <w:rFonts w:hint="eastAsia"/>
          <w:sz w:val="24"/>
          <w:lang w:eastAsia="zh-CN"/>
        </w:rPr>
        <w:t>——</w:t>
      </w:r>
      <w:r>
        <w:rPr>
          <w:rFonts w:hint="default" w:ascii="Times New Roman" w:hAnsi="Times New Roman" w:eastAsia="宋体" w:cs="Times New Roman"/>
          <w:sz w:val="24"/>
        </w:rPr>
        <w:t>Q345R</w:t>
      </w:r>
      <w:r>
        <w:rPr>
          <w:rFonts w:hint="eastAsia" w:ascii="宋体" w:hAnsi="宋体" w:eastAsia="宋体" w:cs="宋体"/>
          <w:sz w:val="24"/>
        </w:rPr>
        <w:t>在</w:t>
      </w:r>
      <w:r>
        <w:rPr>
          <w:rFonts w:hint="default" w:ascii="Times New Roman" w:hAnsi="Times New Roman" w:eastAsia="宋体" w:cs="Times New Roman"/>
          <w:sz w:val="24"/>
          <w:lang w:val="en-US" w:eastAsia="zh-CN"/>
        </w:rPr>
        <w:t>16</w:t>
      </w:r>
      <w:r>
        <w:rPr>
          <w:rFonts w:hint="default" w:ascii="Times New Roman" w:hAnsi="Times New Roman" w:eastAsia="宋体" w:cs="Times New Roman"/>
          <w:sz w:val="24"/>
        </w:rPr>
        <w:t>0℃</w:t>
      </w:r>
      <w:r>
        <w:rPr>
          <w:rFonts w:hint="eastAsia" w:ascii="宋体" w:hAnsi="宋体" w:eastAsia="宋体" w:cs="宋体"/>
          <w:sz w:val="24"/>
        </w:rPr>
        <w:t>时</w:t>
      </w:r>
      <w:r>
        <w:rPr>
          <w:sz w:val="24"/>
        </w:rPr>
        <w:t>的许用应力，</w:t>
      </w:r>
      <w:r>
        <w:rPr>
          <w:rFonts w:hint="default" w:ascii="Times New Roman" w:hAnsi="Times New Roman" w:cs="Times New Roman"/>
          <w:sz w:val="24"/>
        </w:rPr>
        <w:t>Mpa；</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960" w:firstLineChars="400"/>
        <w:jc w:val="left"/>
        <w:textAlignment w:val="auto"/>
        <w:rPr>
          <w:sz w:val="24"/>
        </w:rPr>
      </w:pPr>
      <m:oMath>
        <m:r>
          <m:rPr/>
          <w:rPr>
            <w:rFonts w:hint="default" w:ascii="Cambria Math" w:hAnsi="Cambria Math" w:cstheme="minorBidi"/>
            <w:kern w:val="2"/>
            <w:sz w:val="24"/>
            <w:szCs w:val="24"/>
            <w:lang w:val="en-US" w:eastAsia="zh-CN" w:bidi="ar-SA"/>
          </w:rPr>
          <m:t>[</m:t>
        </m:r>
        <m:r>
          <m:rPr/>
          <w:rPr>
            <w:rFonts w:hint="default" w:ascii="Cambria Math" w:hAnsi="Cambria Math" w:cstheme="minorBidi"/>
            <w:kern w:val="2"/>
            <w:sz w:val="24"/>
            <w:szCs w:val="24"/>
            <w:lang w:val="en-US" w:bidi="ar-SA"/>
          </w:rPr>
          <m:t>σ</m:t>
        </m:r>
        <m:r>
          <m:rPr/>
          <w:rPr>
            <w:rFonts w:hint="default" w:ascii="Cambria Math" w:hAnsi="Cambria Math" w:cstheme="minorBidi"/>
            <w:kern w:val="2"/>
            <w:sz w:val="24"/>
            <w:szCs w:val="24"/>
            <w:lang w:val="en-US" w:eastAsia="zh-CN" w:bidi="ar-SA"/>
          </w:rPr>
          <m:t>]</m:t>
        </m:r>
      </m:oMath>
      <w:r>
        <w:rPr>
          <w:rFonts w:hint="eastAsia"/>
          <w:sz w:val="24"/>
          <w:lang w:eastAsia="zh-CN"/>
        </w:rPr>
        <w:t>——</w:t>
      </w:r>
      <w:r>
        <w:rPr>
          <w:sz w:val="24"/>
        </w:rPr>
        <w:t>试验时</w:t>
      </w:r>
      <w:r>
        <w:rPr>
          <w:rFonts w:hint="eastAsia"/>
          <w:sz w:val="24"/>
        </w:rPr>
        <w:t>换热器管</w:t>
      </w:r>
      <w:r>
        <w:rPr>
          <w:sz w:val="24"/>
        </w:rPr>
        <w:t>壁温度下材料的需用应力，</w:t>
      </w:r>
      <w:r>
        <w:rPr>
          <w:rFonts w:hint="default" w:ascii="Times New Roman" w:hAnsi="Times New Roman" w:cs="Times New Roman"/>
          <w:sz w:val="24"/>
        </w:rPr>
        <w:t>Mpa。</w:t>
      </w:r>
    </w:p>
    <w:p>
      <w:pPr>
        <w:numPr>
          <w:ilvl w:val="0"/>
          <w:numId w:val="0"/>
        </w:numPr>
        <w:spacing w:line="400" w:lineRule="exact"/>
        <w:ind w:leftChars="0" w:firstLine="480" w:firstLineChars="200"/>
        <w:rPr>
          <w:rFonts w:hint="eastAsia"/>
          <w:sz w:val="24"/>
        </w:rPr>
      </w:pPr>
      <w:r>
        <w:rPr>
          <w:rFonts w:hint="eastAsia" w:ascii="Times New Roman" w:hAnsi="Times New Roman" w:cs="Times New Roman"/>
          <w:sz w:val="24"/>
          <w:lang w:val="en-US" w:eastAsia="zh-CN"/>
        </w:rPr>
        <w:t>②</w:t>
      </w:r>
      <w:r>
        <w:rPr>
          <w:rFonts w:hint="eastAsia"/>
          <w:sz w:val="24"/>
        </w:rPr>
        <w:t>耐压试验时容器强度校核</w:t>
      </w:r>
    </w:p>
    <w:p>
      <w:pPr>
        <w:spacing w:line="400" w:lineRule="exact"/>
        <w:ind w:firstLine="480" w:firstLineChars="200"/>
        <w:rPr>
          <w:rFonts w:hint="eastAsia"/>
          <w:sz w:val="24"/>
        </w:rPr>
      </w:pPr>
      <w:r>
        <w:rPr>
          <w:rFonts w:hint="eastAsia"/>
          <w:sz w:val="24"/>
        </w:rPr>
        <w:t>对壳体厚度的校核，</w:t>
      </w:r>
      <w:r>
        <w:rPr>
          <w:sz w:val="24"/>
        </w:rPr>
        <w:t>根据《</w:t>
      </w:r>
      <w:r>
        <w:rPr>
          <w:rFonts w:hint="eastAsia"/>
          <w:sz w:val="24"/>
        </w:rPr>
        <w:t>过程设备设计</w:t>
      </w:r>
      <w:r>
        <w:rPr>
          <w:sz w:val="24"/>
        </w:rPr>
        <w:t>》</w:t>
      </w:r>
      <w:r>
        <w:rPr>
          <w:rFonts w:hint="default" w:ascii="Times New Roman" w:hAnsi="Times New Roman" w:cs="Times New Roman"/>
          <w:sz w:val="24"/>
          <w:vertAlign w:val="superscript"/>
          <w:lang w:val="en-US" w:eastAsia="zh-CN"/>
        </w:rPr>
        <w:t>[7]</w:t>
      </w:r>
      <w:r>
        <w:rPr>
          <w:rFonts w:hint="eastAsia"/>
          <w:sz w:val="24"/>
        </w:rPr>
        <w:t>式</w:t>
      </w:r>
      <w:r>
        <w:rPr>
          <w:rFonts w:hint="eastAsia" w:ascii="Times New Roman" w:hAnsi="Times New Roman" w:cs="Times New Roman"/>
          <w:sz w:val="24"/>
          <w:lang w:val="en-US" w:eastAsia="zh-CN"/>
        </w:rPr>
        <w:t>（4-96）</w:t>
      </w:r>
      <w:r>
        <w:rPr>
          <w:rFonts w:hint="eastAsia"/>
          <w:sz w:val="24"/>
        </w:rPr>
        <w:t>，保证耐压实验时容器材料处于弹性状态，在耐压试验前必须进行薄膜应力校核：</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jc w:val="center"/>
        <w:textAlignment w:val="auto"/>
        <w:rPr>
          <w:rFonts w:hint="default" w:hAnsi="Cambria Math"/>
          <w:i w:val="0"/>
          <w:sz w:val="24"/>
          <w:lang w:val="en-US" w:eastAsia="zh-CN"/>
        </w:rPr>
      </w:pPr>
      <w:r>
        <w:rPr>
          <w:rFonts w:ascii="Cambria Math" w:hAnsi="Cambria Math"/>
          <w:i/>
          <w:position w:val="-30"/>
          <w:sz w:val="24"/>
        </w:rPr>
        <w:object>
          <v:shape id="_x0000_i1142" o:spt="75" type="#_x0000_t75" style="height:34pt;width:253pt;" o:ole="t" filled="f" o:preferrelative="t" stroked="f" coordsize="21600,21600">
            <v:path/>
            <v:fill on="f" focussize="0,0"/>
            <v:stroke on="f"/>
            <v:imagedata r:id="rId257" o:title=""/>
            <o:lock v:ext="edit" aspectratio="t"/>
            <w10:wrap type="none"/>
            <w10:anchorlock/>
          </v:shape>
          <o:OLEObject Type="Embed" ProgID="Equation.KSEE3" ShapeID="_x0000_i1142" DrawAspect="Content" ObjectID="_1468075850" r:id="rId295">
            <o:LockedField>false</o:LockedField>
          </o:OLEObject>
        </w:object>
      </w:r>
    </w:p>
    <w:p>
      <w:pPr>
        <w:spacing w:line="400" w:lineRule="exact"/>
        <w:ind w:firstLine="480" w:firstLineChars="200"/>
        <w:rPr>
          <w:sz w:val="24"/>
        </w:rPr>
      </w:pPr>
      <w:r>
        <w:rPr>
          <w:sz w:val="24"/>
        </w:rPr>
        <w:t>式中</w:t>
      </w:r>
      <w:r>
        <w:rPr>
          <w:position w:val="-10"/>
          <w:sz w:val="24"/>
        </w:rPr>
        <w:object>
          <v:shape id="_x0000_i1143" o:spt="75" type="#_x0000_t75" style="height:17pt;width:16pt;" o:ole="t" filled="f" o:preferrelative="t" stroked="f" coordsize="21600,21600">
            <v:path/>
            <v:fill on="f" focussize="0,0"/>
            <v:stroke on="f"/>
            <v:imagedata r:id="rId259" o:title=""/>
            <o:lock v:ext="edit" aspectratio="t"/>
            <w10:wrap type="none"/>
            <w10:anchorlock/>
          </v:shape>
          <o:OLEObject Type="Embed" ProgID="Equation.KSEE3" ShapeID="_x0000_i1143" DrawAspect="Content" ObjectID="_1468075851" r:id="rId296">
            <o:LockedField>false</o:LockedField>
          </o:OLEObject>
        </w:object>
      </w:r>
      <w:r>
        <w:rPr>
          <w:rFonts w:hint="eastAsia"/>
          <w:sz w:val="24"/>
          <w:lang w:eastAsia="zh-CN"/>
        </w:rPr>
        <w:t>——</w:t>
      </w:r>
      <w:r>
        <w:rPr>
          <w:sz w:val="24"/>
        </w:rPr>
        <w:t>试验压力下的圆筒的应力，</w:t>
      </w:r>
      <w:r>
        <w:rPr>
          <w:rFonts w:hint="eastAsia" w:ascii="Times New Roman" w:hAnsi="Times New Roman" w:cs="Times New Roman"/>
          <w:sz w:val="24"/>
          <w:lang w:val="en-US" w:eastAsia="zh-CN"/>
        </w:rPr>
        <w:t>MPa</w:t>
      </w:r>
      <w:r>
        <w:rPr>
          <w:sz w:val="24"/>
        </w:rPr>
        <w:t>；</w:t>
      </w:r>
    </w:p>
    <w:p>
      <w:pPr>
        <w:spacing w:line="400" w:lineRule="exact"/>
        <w:ind w:firstLine="960" w:firstLineChars="400"/>
        <w:rPr>
          <w:sz w:val="24"/>
        </w:rPr>
      </w:pPr>
      <w:r>
        <w:rPr>
          <w:rFonts w:ascii="Cambria Math" w:hAnsi="Cambria Math"/>
          <w:i/>
          <w:position w:val="-12"/>
          <w:sz w:val="24"/>
          <w:lang w:val="en-US"/>
        </w:rPr>
        <w:object>
          <v:shape id="_x0000_i1144" o:spt="75" type="#_x0000_t75" style="height:18pt;width:17pt;" o:ole="t" filled="f" o:preferrelative="t" stroked="f" coordsize="21600,21600">
            <v:path/>
            <v:fill on="f" focussize="0,0"/>
            <v:stroke on="f"/>
            <v:imagedata r:id="rId261" o:title=""/>
            <o:lock v:ext="edit" aspectratio="t"/>
            <w10:wrap type="none"/>
            <w10:anchorlock/>
          </v:shape>
          <o:OLEObject Type="Embed" ProgID="Equation.KSEE3" ShapeID="_x0000_i1144" DrawAspect="Content" ObjectID="_1468075852" r:id="rId297">
            <o:LockedField>false</o:LockedField>
          </o:OLEObject>
        </w:object>
      </w:r>
      <w:r>
        <w:rPr>
          <w:rFonts w:hint="eastAsia"/>
          <w:sz w:val="24"/>
          <w:lang w:eastAsia="zh-CN"/>
        </w:rPr>
        <w:t>——</w:t>
      </w:r>
      <w:r>
        <w:rPr>
          <w:sz w:val="24"/>
        </w:rPr>
        <w:t>有效厚度，</w:t>
      </w:r>
      <w:r>
        <w:rPr>
          <w:rFonts w:hint="eastAsia" w:ascii="Times New Roman" w:hAnsi="Times New Roman" w:cs="Times New Roman"/>
          <w:sz w:val="24"/>
          <w:lang w:val="en-US" w:eastAsia="zh-CN"/>
        </w:rPr>
        <w:t>mm</w:t>
      </w:r>
      <w:r>
        <w:rPr>
          <w:sz w:val="24"/>
        </w:rPr>
        <w:t>。</w:t>
      </w:r>
    </w:p>
    <w:p>
      <w:pPr>
        <w:spacing w:line="400" w:lineRule="exact"/>
        <w:ind w:firstLine="480" w:firstLineChars="200"/>
        <w:rPr>
          <w:sz w:val="24"/>
        </w:rPr>
      </w:pPr>
      <w:r>
        <w:rPr>
          <w:sz w:val="24"/>
        </w:rPr>
        <w:t>进行液压实验强度校核时，</w:t>
      </w:r>
      <m:oMath>
        <m:sSub>
          <m:sSubPr>
            <m:ctrlPr>
              <w:rPr>
                <w:rFonts w:ascii="Cambria Math" w:hAnsi="Cambria Math"/>
                <w:i/>
                <w:sz w:val="24"/>
              </w:rPr>
            </m:ctrlPr>
          </m:sSubPr>
          <m:e>
            <m:r>
              <m:rPr/>
              <w:rPr>
                <w:rFonts w:ascii="Cambria Math" w:hAnsi="Cambria Math"/>
                <w:sz w:val="24"/>
              </w:rPr>
              <m:t>σ</m:t>
            </m:r>
            <m:ctrlPr>
              <w:rPr>
                <w:rFonts w:ascii="Cambria Math" w:hAnsi="Cambria Math"/>
                <w:i/>
                <w:sz w:val="24"/>
              </w:rPr>
            </m:ctrlPr>
          </m:e>
          <m:sub>
            <m:r>
              <m:rPr/>
              <w:rPr>
                <w:rFonts w:hint="default" w:ascii="Cambria Math" w:hAnsi="Cambria Math"/>
                <w:sz w:val="24"/>
                <w:lang w:val="en-US" w:eastAsia="zh-CN"/>
              </w:rPr>
              <m:t>T</m:t>
            </m:r>
            <m:ctrlPr>
              <w:rPr>
                <w:rFonts w:ascii="Cambria Math" w:hAnsi="Cambria Math"/>
                <w:i/>
                <w:sz w:val="24"/>
              </w:rPr>
            </m:ctrlPr>
          </m:sub>
        </m:sSub>
      </m:oMath>
      <w:r>
        <w:rPr>
          <w:sz w:val="24"/>
        </w:rPr>
        <w:t>应满足</w:t>
      </w:r>
      <w:r>
        <w:rPr>
          <w:position w:val="-14"/>
          <w:sz w:val="24"/>
        </w:rPr>
        <w:object>
          <v:shape id="_x0000_i1145" o:spt="75" type="#_x0000_t75" style="height:19pt;width:98pt;" o:ole="t" filled="f" o:preferrelative="t" stroked="f" coordsize="21600,21600">
            <v:path/>
            <v:fill on="f" focussize="0,0"/>
            <v:stroke on="f"/>
            <v:imagedata r:id="rId263" o:title=""/>
            <o:lock v:ext="edit" aspectratio="t"/>
            <w10:wrap type="none"/>
            <w10:anchorlock/>
          </v:shape>
          <o:OLEObject Type="Embed" ProgID="Equation.KSEE3" ShapeID="_x0000_i1145" DrawAspect="Content" ObjectID="_1468075853" r:id="rId298">
            <o:LockedField>false</o:LockedField>
          </o:OLEObject>
        </w:object>
      </w:r>
      <w:r>
        <w:rPr>
          <w:sz w:val="24"/>
        </w:rPr>
        <w:t>的要求：</w:t>
      </w:r>
    </w:p>
    <w:p>
      <w:pPr>
        <w:numPr>
          <w:ilvl w:val="0"/>
          <w:numId w:val="0"/>
        </w:numPr>
        <w:spacing w:line="400" w:lineRule="exact"/>
        <w:ind w:leftChars="0"/>
        <w:jc w:val="center"/>
        <w:rPr>
          <w:rFonts w:hint="default" w:hAnsi="Cambria Math"/>
          <w:i w:val="0"/>
          <w:iCs/>
          <w:sz w:val="24"/>
          <w:lang w:val="en-US" w:eastAsia="zh-CN"/>
        </w:rPr>
      </w:pPr>
      <w:r>
        <w:rPr>
          <w:rFonts w:ascii="Cambria Math" w:hAnsi="Cambria Math"/>
          <w:i w:val="0"/>
          <w:iCs/>
          <w:position w:val="-10"/>
          <w:sz w:val="24"/>
        </w:rPr>
        <w:object>
          <v:shape id="_x0000_i1146" o:spt="75" type="#_x0000_t75" style="height:17pt;width:270pt;" o:ole="t" filled="f" o:preferrelative="t" stroked="f" coordsize="21600,21600">
            <v:path/>
            <v:fill on="f" focussize="0,0"/>
            <v:stroke on="f"/>
            <v:imagedata r:id="rId265" o:title=""/>
            <o:lock v:ext="edit" aspectratio="t"/>
            <w10:wrap type="none"/>
            <w10:anchorlock/>
          </v:shape>
          <o:OLEObject Type="Embed" ProgID="Equation.KSEE3" ShapeID="_x0000_i1146" DrawAspect="Content" ObjectID="_1468075854" r:id="rId299">
            <o:LockedField>false</o:LockedField>
          </o:OLEObject>
        </w:object>
      </w:r>
    </w:p>
    <w:p>
      <w:pPr>
        <w:spacing w:line="400" w:lineRule="exact"/>
        <w:ind w:firstLine="480" w:firstLineChars="200"/>
        <w:rPr>
          <w:sz w:val="24"/>
        </w:rPr>
      </w:pPr>
      <w:r>
        <w:rPr>
          <w:rFonts w:hint="eastAsia"/>
          <w:sz w:val="24"/>
        </w:rPr>
        <w:t>水压试验合格，故满足设计要求。</w:t>
      </w:r>
    </w:p>
    <w:p>
      <w:pPr>
        <w:widowControl w:val="0"/>
        <w:numPr>
          <w:ilvl w:val="0"/>
          <w:numId w:val="0"/>
        </w:numPr>
        <w:ind w:leftChars="0"/>
        <w:jc w:val="both"/>
        <w:rPr>
          <w:rFonts w:hint="default" w:hAnsi="Cambria Math"/>
          <w:i w:val="0"/>
          <w:sz w:val="24"/>
          <w:szCs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default" w:eastAsiaTheme="minorEastAsia"/>
          <w:sz w:val="24"/>
          <w:lang w:val="en-US" w:eastAsia="zh-CN"/>
        </w:rPr>
      </w:pPr>
      <w:r>
        <w:rPr>
          <w:rFonts w:hint="default" w:ascii="Times New Roman" w:hAnsi="Times New Roman" w:cs="Times New Roman"/>
          <w:sz w:val="24"/>
          <w:lang w:val="en-US" w:eastAsia="zh-CN"/>
        </w:rPr>
        <w:t>3）</w:t>
      </w:r>
      <w:r>
        <w:rPr>
          <w:rFonts w:hint="eastAsia"/>
          <w:sz w:val="24"/>
          <w:lang w:val="en-US" w:eastAsia="zh-CN"/>
        </w:rPr>
        <w:t>管箱短节圆筒长度计算</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ascii="黑体" w:eastAsia="黑体"/>
          <w:sz w:val="24"/>
          <w:szCs w:val="24"/>
        </w:rPr>
      </w:pPr>
      <w:r>
        <w:rPr>
          <w:rFonts w:hint="eastAsia"/>
          <w:sz w:val="24"/>
        </w:rPr>
        <w:t>根据</w:t>
      </w:r>
      <w:r>
        <w:rPr>
          <w:rFonts w:hint="eastAsia" w:ascii="Times New Roman" w:hAnsi="Times New Roman" w:cs="Times New Roman"/>
          <w:sz w:val="24"/>
          <w:lang w:val="en-US" w:eastAsia="zh-CN"/>
        </w:rPr>
        <w:t>GB150-2011</w:t>
      </w:r>
      <w:r>
        <w:rPr>
          <w:rFonts w:hint="eastAsia" w:ascii="Times New Roman" w:hAnsi="Times New Roman" w:cs="Times New Roman"/>
          <w:sz w:val="24"/>
          <w:vertAlign w:val="superscript"/>
          <w:lang w:val="en-US" w:eastAsia="zh-CN"/>
        </w:rPr>
        <w:t>[12]</w:t>
      </w:r>
      <w:r>
        <w:rPr>
          <w:rFonts w:hint="eastAsia"/>
          <w:sz w:val="24"/>
        </w:rPr>
        <w:t>中筒节长度的规定可知，组装筒体中，任何单个筒节的长度不得小于</w:t>
      </w:r>
      <w:r>
        <w:rPr>
          <w:rFonts w:hint="eastAsia" w:ascii="Times New Roman" w:hAnsi="Times New Roman" w:cs="Times New Roman"/>
          <w:sz w:val="24"/>
          <w:lang w:val="en-US" w:eastAsia="zh-CN"/>
        </w:rPr>
        <w:t>300mm</w:t>
      </w:r>
      <w:r>
        <w:rPr>
          <w:rFonts w:hint="eastAsia"/>
          <w:sz w:val="24"/>
        </w:rPr>
        <w:t>，另外管</w:t>
      </w:r>
      <w:r>
        <w:rPr>
          <w:sz w:val="24"/>
        </w:rPr>
        <w:t>程</w:t>
      </w:r>
      <w:r>
        <w:rPr>
          <w:rFonts w:hint="eastAsia"/>
          <w:sz w:val="24"/>
        </w:rPr>
        <w:t>的</w:t>
      </w:r>
      <w:r>
        <w:rPr>
          <w:sz w:val="24"/>
        </w:rPr>
        <w:t>接管位置</w:t>
      </w:r>
      <w:r>
        <w:rPr>
          <w:rFonts w:hint="eastAsia"/>
          <w:sz w:val="24"/>
        </w:rPr>
        <w:t>由下文计算得出</w:t>
      </w:r>
      <w:r>
        <w:rPr>
          <w:rFonts w:hint="eastAsia"/>
          <w:position w:val="-10"/>
          <w:sz w:val="24"/>
        </w:rPr>
        <w:object>
          <v:shape id="_x0000_i1147" o:spt="75" type="#_x0000_t75" style="height:17pt;width:64pt;" o:ole="t" filled="f" o:preferrelative="t" stroked="f" coordsize="21600,21600">
            <v:path/>
            <v:fill on="f" focussize="0,0"/>
            <v:stroke on="f"/>
            <v:imagedata r:id="rId301" o:title=""/>
            <o:lock v:ext="edit" aspectratio="t"/>
            <w10:wrap type="none"/>
            <w10:anchorlock/>
          </v:shape>
          <o:OLEObject Type="Embed" ProgID="Equation.KSEE3" ShapeID="_x0000_i1147" DrawAspect="Content" ObjectID="_1468075855" r:id="rId300">
            <o:LockedField>false</o:LockedField>
          </o:OLEObject>
        </w:object>
      </w:r>
      <w:r>
        <w:rPr>
          <w:rFonts w:hint="eastAsia"/>
          <w:sz w:val="24"/>
        </w:rPr>
        <w:t>，因此可以取管箱的短节圆筒长度为</w:t>
      </w:r>
      <w:r>
        <w:rPr>
          <w:rFonts w:hint="eastAsia" w:ascii="Times New Roman" w:hAnsi="Times New Roman" w:cs="Times New Roman"/>
          <w:sz w:val="24"/>
          <w:lang w:val="en-US" w:eastAsia="zh-CN"/>
        </w:rPr>
        <w:t>900mm</w:t>
      </w:r>
      <w:r>
        <w:rPr>
          <w:rFonts w:hint="eastAsia"/>
          <w:sz w:val="24"/>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jc w:val="both"/>
        <w:textAlignment w:val="auto"/>
        <w:rPr>
          <w:rFonts w:hint="eastAsia" w:ascii="黑体" w:eastAsia="黑体"/>
          <w:sz w:val="24"/>
          <w:szCs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jc w:val="both"/>
        <w:textAlignment w:val="auto"/>
        <w:rPr>
          <w:rFonts w:hint="eastAsia" w:ascii="黑体" w:eastAsia="黑体"/>
          <w:sz w:val="24"/>
          <w:szCs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jc w:val="both"/>
        <w:textAlignment w:val="auto"/>
        <w:rPr>
          <w:rFonts w:hint="eastAsia" w:ascii="黑体" w:eastAsia="黑体"/>
          <w:sz w:val="24"/>
          <w:szCs w:val="24"/>
        </w:rPr>
      </w:pP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jc w:val="both"/>
        <w:textAlignment w:val="auto"/>
        <w:outlineLvl w:val="1"/>
        <w:rPr>
          <w:rFonts w:hint="eastAsia" w:ascii="黑体" w:eastAsia="黑体"/>
          <w:sz w:val="30"/>
          <w:szCs w:val="30"/>
        </w:rPr>
      </w:pPr>
      <w:bookmarkStart w:id="42" w:name="_Toc23086"/>
      <w:bookmarkStart w:id="43" w:name="_Toc32600"/>
      <w:r>
        <w:rPr>
          <w:rFonts w:hint="default" w:ascii="Times New Roman" w:hAnsi="Times New Roman" w:eastAsia="黑体" w:cs="Times New Roman"/>
          <w:b/>
          <w:bCs/>
          <w:sz w:val="24"/>
          <w:szCs w:val="24"/>
          <w:lang w:val="en-US" w:eastAsia="zh-CN"/>
        </w:rPr>
        <w:t>4</w:t>
      </w:r>
      <w:r>
        <w:rPr>
          <w:rFonts w:hint="default" w:ascii="Times New Roman" w:hAnsi="Times New Roman" w:eastAsia="黑体" w:cs="Times New Roman"/>
          <w:b/>
          <w:bCs/>
          <w:sz w:val="24"/>
          <w:szCs w:val="24"/>
        </w:rPr>
        <w:t>.</w:t>
      </w:r>
      <w:r>
        <w:rPr>
          <w:rFonts w:hint="default" w:ascii="Times New Roman" w:hAnsi="Times New Roman" w:eastAsia="黑体" w:cs="Times New Roman"/>
          <w:b/>
          <w:bCs/>
          <w:sz w:val="24"/>
          <w:szCs w:val="24"/>
          <w:lang w:val="en-US" w:eastAsia="zh-CN"/>
        </w:rPr>
        <w:t>2</w:t>
      </w:r>
      <w:r>
        <w:rPr>
          <w:rFonts w:hint="eastAsia" w:ascii="黑体" w:eastAsia="黑体"/>
          <w:b/>
          <w:bCs/>
          <w:sz w:val="24"/>
          <w:szCs w:val="24"/>
          <w:lang w:val="en-US" w:eastAsia="zh-CN"/>
        </w:rPr>
        <w:t xml:space="preserve">  </w:t>
      </w:r>
      <w:r>
        <w:rPr>
          <w:rFonts w:hint="eastAsia" w:ascii="黑体" w:eastAsia="黑体"/>
          <w:b/>
          <w:bCs/>
          <w:sz w:val="24"/>
          <w:szCs w:val="24"/>
        </w:rPr>
        <w:t>补强计算</w:t>
      </w:r>
      <w:bookmarkEnd w:id="42"/>
      <w:bookmarkEnd w:id="43"/>
    </w:p>
    <w:p>
      <w:pPr>
        <w:keepNext w:val="0"/>
        <w:keepLines w:val="0"/>
        <w:pageBreakBefore w:val="0"/>
        <w:widowControl w:val="0"/>
        <w:kinsoku/>
        <w:wordWrap/>
        <w:overflowPunct/>
        <w:topLinePunct w:val="0"/>
        <w:autoSpaceDE/>
        <w:autoSpaceDN/>
        <w:bidi w:val="0"/>
        <w:adjustRightInd/>
        <w:snapToGrid/>
        <w:spacing w:before="157" w:beforeLines="50" w:after="157" w:afterLines="50" w:line="400" w:lineRule="exact"/>
        <w:textAlignment w:val="auto"/>
        <w:outlineLvl w:val="2"/>
        <w:rPr>
          <w:rFonts w:ascii="黑体" w:eastAsia="黑体"/>
          <w:sz w:val="24"/>
          <w:szCs w:val="24"/>
        </w:rPr>
      </w:pPr>
      <w:bookmarkStart w:id="44" w:name="_Toc31710"/>
      <w:r>
        <w:rPr>
          <w:rFonts w:hint="default" w:ascii="Times New Roman" w:hAnsi="Times New Roman" w:eastAsia="黑体" w:cs="Times New Roman"/>
          <w:sz w:val="24"/>
          <w:szCs w:val="24"/>
          <w:lang w:val="en-US" w:eastAsia="zh-CN"/>
        </w:rPr>
        <w:t>4</w:t>
      </w:r>
      <w:r>
        <w:rPr>
          <w:rFonts w:hint="default" w:ascii="Times New Roman" w:hAnsi="Times New Roman" w:eastAsia="黑体" w:cs="Times New Roman"/>
          <w:sz w:val="24"/>
          <w:szCs w:val="24"/>
        </w:rPr>
        <w:t>.</w:t>
      </w:r>
      <w:r>
        <w:rPr>
          <w:rFonts w:hint="default" w:ascii="Times New Roman" w:hAnsi="Times New Roman" w:eastAsia="黑体" w:cs="Times New Roman"/>
          <w:sz w:val="24"/>
          <w:szCs w:val="24"/>
          <w:lang w:val="en-US" w:eastAsia="zh-CN"/>
        </w:rPr>
        <w:t>2</w:t>
      </w:r>
      <w:r>
        <w:rPr>
          <w:rFonts w:hint="default" w:ascii="Times New Roman" w:hAnsi="Times New Roman" w:eastAsia="黑体" w:cs="Times New Roman"/>
          <w:sz w:val="24"/>
          <w:szCs w:val="24"/>
        </w:rPr>
        <w:t>.1</w:t>
      </w:r>
      <w:r>
        <w:rPr>
          <w:rFonts w:hint="eastAsia" w:ascii="黑体" w:eastAsia="黑体"/>
          <w:sz w:val="24"/>
          <w:szCs w:val="24"/>
          <w:lang w:val="en-US" w:eastAsia="zh-CN"/>
        </w:rPr>
        <w:t xml:space="preserve">  </w:t>
      </w:r>
      <w:r>
        <w:rPr>
          <w:rFonts w:hint="eastAsia" w:ascii="黑体" w:eastAsia="黑体"/>
          <w:sz w:val="24"/>
          <w:szCs w:val="24"/>
        </w:rPr>
        <w:t>壳程流体进出口接管开孔补强</w:t>
      </w:r>
      <w:bookmarkEnd w:id="44"/>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baseline"/>
        <w:rPr>
          <w:sz w:val="24"/>
        </w:rPr>
      </w:pPr>
      <w:r>
        <w:rPr>
          <w:rFonts w:hint="eastAsia"/>
          <w:sz w:val="24"/>
        </w:rPr>
        <w:t>根据《过程设备设计》</w:t>
      </w:r>
      <w:r>
        <w:rPr>
          <w:rFonts w:hint="default" w:ascii="Times New Roman" w:hAnsi="Times New Roman" w:cs="Times New Roman"/>
          <w:sz w:val="24"/>
          <w:vertAlign w:val="superscript"/>
          <w:lang w:val="en-US" w:eastAsia="zh-CN"/>
        </w:rPr>
        <w:t>[7]</w:t>
      </w:r>
      <w:r>
        <w:rPr>
          <w:rFonts w:hint="eastAsia"/>
          <w:sz w:val="24"/>
        </w:rPr>
        <w:t>，当设计压力小于或等于</w:t>
      </w:r>
      <w:r>
        <w:rPr>
          <w:rFonts w:hint="eastAsia" w:ascii="Times New Roman" w:hAnsi="Times New Roman" w:cs="Times New Roman"/>
          <w:sz w:val="24"/>
        </w:rPr>
        <w:t>2.5MPa</w:t>
      </w:r>
      <w:r>
        <w:rPr>
          <w:rFonts w:hint="eastAsia"/>
          <w:sz w:val="24"/>
        </w:rPr>
        <w:t>时不需要另行补强的最大接管公称直径为</w:t>
      </w:r>
      <w:r>
        <w:rPr>
          <w:rFonts w:hint="eastAsia"/>
          <w:position w:val="-10"/>
          <w:sz w:val="24"/>
        </w:rPr>
        <w:object>
          <v:shape id="_x0000_i1148" o:spt="75" type="#_x0000_t75" style="height:16pt;width:10pt;" o:ole="t" filled="f" o:preferrelative="t" stroked="f" coordsize="21600,21600">
            <v:path/>
            <v:fill on="f" focussize="0,0"/>
            <v:stroke on="f"/>
            <v:imagedata r:id="rId303" o:title=""/>
            <o:lock v:ext="edit" aspectratio="t"/>
            <w10:wrap type="none"/>
            <w10:anchorlock/>
          </v:shape>
          <o:OLEObject Type="Embed" ProgID="Equation.KSEE3" ShapeID="_x0000_i1148" DrawAspect="Content" ObjectID="_1468075856" r:id="rId302">
            <o:LockedField>false</o:LockedField>
          </o:OLEObject>
        </w:object>
      </w:r>
      <w:r>
        <w:rPr>
          <w:rFonts w:hint="default" w:ascii="Times New Roman" w:hAnsi="Times New Roman" w:cs="Times New Roman"/>
          <w:sz w:val="24"/>
          <w:lang w:val="en-US" w:eastAsia="zh-CN"/>
        </w:rPr>
        <w:t>89mm</w:t>
      </w:r>
      <w:r>
        <w:rPr>
          <w:rFonts w:hint="eastAsia"/>
          <w:sz w:val="24"/>
        </w:rPr>
        <w:t>。而本换热器的壳程流体的进出口接管，选用的是</w:t>
      </w:r>
      <w:r>
        <w:rPr>
          <w:rFonts w:hint="eastAsia"/>
          <w:position w:val="-10"/>
          <w:sz w:val="24"/>
        </w:rPr>
        <w:object>
          <v:shape id="_x0000_i1149" o:spt="75" type="#_x0000_t75" style="height:16pt;width:48pt;" o:ole="t" filled="f" o:preferrelative="t" stroked="f" coordsize="21600,21600">
            <v:path/>
            <v:fill on="f" focussize="0,0"/>
            <v:stroke on="f"/>
            <v:imagedata r:id="rId305" o:title=""/>
            <o:lock v:ext="edit" aspectratio="t"/>
            <w10:wrap type="none"/>
            <w10:anchorlock/>
          </v:shape>
          <o:OLEObject Type="Embed" ProgID="Equation.KSEE3" ShapeID="_x0000_i1149" DrawAspect="Content" ObjectID="_1468075857" r:id="rId304">
            <o:LockedField>false</o:LockedField>
          </o:OLEObject>
        </w:object>
      </w:r>
      <w:r>
        <w:rPr>
          <w:rFonts w:hint="eastAsia"/>
          <w:sz w:val="24"/>
        </w:rPr>
        <w:t>的</w:t>
      </w:r>
      <w:r>
        <w:rPr>
          <w:rFonts w:hint="eastAsia"/>
          <w:sz w:val="24"/>
          <w:lang w:val="en-US" w:eastAsia="zh-CN"/>
        </w:rPr>
        <w:t>正火</w:t>
      </w:r>
      <w:r>
        <w:rPr>
          <w:rFonts w:hint="eastAsia" w:ascii="Times New Roman" w:hAnsi="Times New Roman" w:cs="Times New Roman"/>
          <w:sz w:val="24"/>
          <w:lang w:val="en-US" w:eastAsia="zh-CN"/>
        </w:rPr>
        <w:t>2</w:t>
      </w:r>
      <w:r>
        <w:rPr>
          <w:rFonts w:hint="eastAsia" w:ascii="Times New Roman" w:hAnsi="Times New Roman" w:cs="Times New Roman"/>
          <w:sz w:val="24"/>
        </w:rPr>
        <w:t>0</w:t>
      </w:r>
      <w:r>
        <w:rPr>
          <w:rFonts w:hint="eastAsia"/>
          <w:sz w:val="24"/>
        </w:rPr>
        <w:t>号无缝钢管，</w:t>
      </w:r>
    </w:p>
    <w:p>
      <w:pPr>
        <w:spacing w:line="400" w:lineRule="exact"/>
        <w:ind w:firstLine="480" w:firstLineChars="200"/>
        <w:rPr>
          <w:sz w:val="24"/>
        </w:rPr>
      </w:pPr>
      <w:r>
        <w:rPr>
          <w:rFonts w:hint="eastAsia"/>
          <w:sz w:val="24"/>
        </w:rPr>
        <w:t>又知</w:t>
      </w:r>
      <w:r>
        <w:rPr>
          <w:rFonts w:hint="eastAsia" w:ascii="Times New Roman" w:hAnsi="Times New Roman" w:cs="Times New Roman"/>
          <w:i/>
          <w:iCs/>
          <w:sz w:val="24"/>
        </w:rPr>
        <w:t>C</w:t>
      </w:r>
      <w:r>
        <w:rPr>
          <w:rFonts w:hint="eastAsia" w:ascii="Times New Roman" w:hAnsi="Times New Roman" w:cs="Times New Roman"/>
          <w:sz w:val="24"/>
          <w:vertAlign w:val="subscript"/>
        </w:rPr>
        <w:t>1</w:t>
      </w:r>
      <w:r>
        <w:rPr>
          <w:rFonts w:hint="eastAsia"/>
          <w:sz w:val="24"/>
        </w:rPr>
        <w:t>=</w:t>
      </w:r>
      <w:r>
        <w:rPr>
          <w:rFonts w:hint="eastAsia" w:ascii="Times New Roman" w:hAnsi="Times New Roman" w:cs="Times New Roman"/>
          <w:sz w:val="24"/>
        </w:rPr>
        <w:t>0.3mm</w:t>
      </w:r>
      <w:r>
        <w:rPr>
          <w:rFonts w:hint="eastAsia"/>
          <w:sz w:val="24"/>
        </w:rPr>
        <w:t>，</w:t>
      </w:r>
      <w:r>
        <w:rPr>
          <w:rFonts w:hint="eastAsia" w:ascii="Times New Roman" w:hAnsi="Times New Roman" w:cs="Times New Roman"/>
          <w:i/>
          <w:iCs/>
          <w:sz w:val="24"/>
        </w:rPr>
        <w:t>C</w:t>
      </w:r>
      <w:r>
        <w:rPr>
          <w:rFonts w:hint="eastAsia" w:ascii="Times New Roman" w:hAnsi="Times New Roman" w:cs="Times New Roman"/>
          <w:sz w:val="24"/>
          <w:vertAlign w:val="subscript"/>
        </w:rPr>
        <w:t>2</w:t>
      </w:r>
      <w:r>
        <w:rPr>
          <w:rFonts w:hint="eastAsia"/>
          <w:sz w:val="24"/>
        </w:rPr>
        <w:t>=</w:t>
      </w:r>
      <w:r>
        <w:rPr>
          <w:rFonts w:hint="eastAsia" w:ascii="Times New Roman" w:hAnsi="Times New Roman" w:cs="Times New Roman"/>
          <w:sz w:val="24"/>
        </w:rPr>
        <w:t>1.7mm，</w:t>
      </w:r>
      <w:r>
        <w:rPr>
          <w:rFonts w:hint="eastAsia"/>
          <w:sz w:val="24"/>
        </w:rPr>
        <w:t>故需另行考虑其开孔的补强计算。</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int="eastAsia" w:asciiTheme="minorEastAsia" w:hAnsiTheme="minorEastAsia" w:cstheme="minorEastAsia"/>
          <w:sz w:val="24"/>
          <w:szCs w:val="24"/>
          <w:lang w:val="en-US" w:eastAsia="zh-CN"/>
        </w:rPr>
      </w:pPr>
      <w:r>
        <w:rPr>
          <w:rFonts w:hint="default" w:ascii="Times New Roman" w:hAnsi="Times New Roman" w:cs="Times New Roman"/>
          <w:sz w:val="24"/>
          <w:szCs w:val="24"/>
          <w:lang w:val="en-US" w:eastAsia="zh-CN"/>
        </w:rPr>
        <w:t>（1）</w:t>
      </w:r>
      <w:r>
        <w:rPr>
          <w:rFonts w:hint="eastAsia" w:asciiTheme="minorEastAsia" w:hAnsiTheme="minorEastAsia" w:cstheme="minorEastAsia"/>
          <w:sz w:val="24"/>
          <w:szCs w:val="24"/>
          <w:lang w:val="en-US" w:eastAsia="zh-CN"/>
        </w:rPr>
        <w:t>确定壳程的开孔大小</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default" w:hAnsi="Cambria Math" w:cstheme="minorEastAsia"/>
          <w:i w:val="0"/>
          <w:sz w:val="24"/>
          <w:szCs w:val="24"/>
          <w:lang w:val="en-US" w:eastAsia="zh-CN"/>
        </w:rPr>
      </w:pPr>
      <w:r>
        <w:rPr>
          <w:rFonts w:hint="eastAsia" w:asciiTheme="minorEastAsia" w:hAnsiTheme="minorEastAsia" w:cstheme="minorEastAsia"/>
          <w:sz w:val="24"/>
          <w:szCs w:val="24"/>
          <w:lang w:val="en-US" w:eastAsia="zh-CN"/>
        </w:rPr>
        <w:t>对于水的接管内直径</w:t>
      </w:r>
      <w:r>
        <w:rPr>
          <w:rFonts w:hint="eastAsia" w:asciiTheme="minorEastAsia" w:hAnsiTheme="minorEastAsia" w:cstheme="minorEastAsia"/>
          <w:position w:val="-12"/>
          <w:sz w:val="24"/>
          <w:szCs w:val="24"/>
          <w:lang w:val="en-US" w:eastAsia="zh-CN"/>
        </w:rPr>
        <w:object>
          <v:shape id="_x0000_i1150" o:spt="75" type="#_x0000_t75" style="height:18pt;width:129pt;" o:ole="t" filled="f" o:preferrelative="t" stroked="f" coordsize="21600,21600">
            <v:path/>
            <v:fill on="f" focussize="0,0"/>
            <v:stroke on="f"/>
            <v:imagedata r:id="rId307" o:title=""/>
            <o:lock v:ext="edit" aspectratio="t"/>
            <w10:wrap type="none"/>
            <w10:anchorlock/>
          </v:shape>
          <o:OLEObject Type="Embed" ProgID="Equation.KSEE3" ShapeID="_x0000_i1150" DrawAspect="Content" ObjectID="_1468075858" r:id="rId306">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default" w:hAnsi="Cambria Math" w:cstheme="minorEastAsia"/>
          <w:b w:val="0"/>
          <w:i w:val="0"/>
          <w:sz w:val="24"/>
          <w:szCs w:val="24"/>
          <w:lang w:val="en-US" w:eastAsia="zh-CN"/>
        </w:rPr>
      </w:pPr>
      <w:r>
        <w:rPr>
          <w:rFonts w:hint="eastAsia" w:hAnsi="Cambria Math" w:cstheme="minorEastAsia"/>
          <w:i w:val="0"/>
          <w:sz w:val="24"/>
          <w:szCs w:val="24"/>
          <w:lang w:val="en-US" w:eastAsia="zh-CN"/>
        </w:rPr>
        <w:t>开孔大小</w:t>
      </w:r>
      <w:r>
        <w:rPr>
          <w:rFonts w:hint="eastAsia" w:hAnsi="Cambria Math" w:cstheme="minorEastAsia"/>
          <w:i w:val="0"/>
          <w:position w:val="-12"/>
          <w:sz w:val="24"/>
          <w:szCs w:val="24"/>
          <w:lang w:val="en-US" w:eastAsia="zh-CN"/>
        </w:rPr>
        <w:object>
          <v:shape id="_x0000_i1151" o:spt="75" type="#_x0000_t75" style="height:18pt;width:255pt;" o:ole="t" filled="f" o:preferrelative="t" stroked="f" coordsize="21600,21600">
            <v:path/>
            <v:fill on="f" focussize="0,0"/>
            <v:stroke on="f"/>
            <v:imagedata r:id="rId309" o:title=""/>
            <o:lock v:ext="edit" aspectratio="t"/>
            <w10:wrap type="none"/>
            <w10:anchorlock/>
          </v:shape>
          <o:OLEObject Type="Embed" ProgID="Equation.KSEE3" ShapeID="_x0000_i1151" DrawAspect="Content" ObjectID="_1468075859" r:id="rId308">
            <o:LockedField>false</o:LockedField>
          </o:OLEObject>
        </w:objec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sz w:val="24"/>
        </w:rPr>
      </w:pPr>
      <w:r>
        <w:rPr>
          <w:rFonts w:hint="eastAsia"/>
          <w:sz w:val="24"/>
        </w:rPr>
        <w:t>通过开孔大小和壳程半径的对比，可以知道，对于水的接管开孔满足可以应用等面积补强的方法进行壳程流体水的接管开孔补强计算。</w:t>
      </w:r>
    </w:p>
    <w:p>
      <w:pPr>
        <w:widowControl w:val="0"/>
        <w:numPr>
          <w:ilvl w:val="0"/>
          <w:numId w:val="0"/>
        </w:numPr>
        <w:jc w:val="both"/>
        <w:rPr>
          <w:rFonts w:hint="default" w:hAnsi="Cambria Math" w:cstheme="minorEastAsia"/>
          <w:b w:val="0"/>
          <w:i w:val="0"/>
          <w:sz w:val="24"/>
          <w:szCs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int="eastAsia" w:hAnsi="Cambria Math" w:cstheme="minorEastAsia"/>
          <w:b w:val="0"/>
          <w:i w:val="0"/>
          <w:sz w:val="24"/>
          <w:szCs w:val="24"/>
          <w:lang w:val="en-US" w:eastAsia="zh-CN"/>
        </w:rPr>
      </w:pPr>
      <w:r>
        <w:rPr>
          <w:rFonts w:hint="default" w:ascii="Times New Roman" w:hAnsi="Times New Roman" w:cs="Times New Roman"/>
          <w:b w:val="0"/>
          <w:i w:val="0"/>
          <w:sz w:val="24"/>
          <w:szCs w:val="24"/>
          <w:lang w:val="en-US" w:eastAsia="zh-CN"/>
        </w:rPr>
        <w:t>（2）</w:t>
      </w:r>
      <w:r>
        <w:rPr>
          <w:rFonts w:hint="eastAsia" w:hAnsi="Cambria Math" w:cstheme="minorEastAsia"/>
          <w:b w:val="0"/>
          <w:i w:val="0"/>
          <w:sz w:val="24"/>
          <w:szCs w:val="24"/>
          <w:lang w:val="en-US" w:eastAsia="zh-CN"/>
        </w:rPr>
        <w:t>壳程接管需要的补强面积计算</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hAnsi="Cambria Math" w:cstheme="minorEastAsia"/>
          <w:b w:val="0"/>
          <w:i w:val="0"/>
          <w:sz w:val="24"/>
          <w:szCs w:val="24"/>
          <w:lang w:val="en-US" w:eastAsia="zh-CN"/>
        </w:rPr>
      </w:pPr>
      <w:r>
        <w:rPr>
          <w:rFonts w:hint="eastAsia" w:hAnsi="Cambria Math" w:cstheme="minorEastAsia"/>
          <w:b w:val="0"/>
          <w:i w:val="0"/>
          <w:sz w:val="24"/>
          <w:szCs w:val="24"/>
          <w:lang w:val="en-US" w:eastAsia="zh-CN"/>
        </w:rPr>
        <w:t>确定强度削弱参数（</w:t>
      </w:r>
      <w:r>
        <w:rPr>
          <w:rFonts w:hint="eastAsia" w:hAnsi="Cambria Math" w:cstheme="minorEastAsia"/>
          <w:b w:val="0"/>
          <w:i w:val="0"/>
          <w:position w:val="-10"/>
          <w:sz w:val="24"/>
          <w:szCs w:val="24"/>
          <w:lang w:val="en-US" w:eastAsia="zh-CN"/>
        </w:rPr>
        <w:object>
          <v:shape id="_x0000_i1152" o:spt="75" type="#_x0000_t75" style="height:17pt;width:13pt;" o:ole="t" filled="f" o:preferrelative="t" stroked="f" coordsize="21600,21600">
            <v:path/>
            <v:fill on="f" focussize="0,0"/>
            <v:stroke on="f"/>
            <v:imagedata r:id="rId311" o:title=""/>
            <o:lock v:ext="edit" aspectratio="t"/>
            <w10:wrap type="none"/>
            <w10:anchorlock/>
          </v:shape>
          <o:OLEObject Type="Embed" ProgID="Equation.KSEE3" ShapeID="_x0000_i1152" DrawAspect="Content" ObjectID="_1468075860" r:id="rId310">
            <o:LockedField>false</o:LockedField>
          </o:OLEObject>
        </w:object>
      </w:r>
      <w:r>
        <w:rPr>
          <w:rFonts w:hint="eastAsia" w:hAnsi="Cambria Math" w:cstheme="minorEastAsia"/>
          <w:b w:val="0"/>
          <w:i w:val="0"/>
          <w:sz w:val="24"/>
          <w:szCs w:val="24"/>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hAnsi="Cambria Math" w:cstheme="minorEastAsia"/>
          <w:i w:val="0"/>
          <w:sz w:val="24"/>
          <w:szCs w:val="24"/>
          <w:lang w:val="en-US" w:eastAsia="zh-CN"/>
        </w:rPr>
      </w:pPr>
      <w:r>
        <w:rPr>
          <w:rFonts w:hint="eastAsia" w:hAnsi="Cambria Math" w:cstheme="minorEastAsia"/>
          <w:b w:val="0"/>
          <w:i w:val="0"/>
          <w:sz w:val="24"/>
          <w:szCs w:val="24"/>
          <w:lang w:val="en-US" w:eastAsia="zh-CN"/>
        </w:rPr>
        <w:t>由《过程设备设计》</w:t>
      </w:r>
      <w:r>
        <w:rPr>
          <w:rFonts w:hint="default" w:ascii="Times New Roman" w:hAnsi="Times New Roman" w:cs="Times New Roman"/>
          <w:b w:val="0"/>
          <w:i w:val="0"/>
          <w:sz w:val="24"/>
          <w:szCs w:val="24"/>
          <w:vertAlign w:val="superscript"/>
          <w:lang w:val="en-US" w:eastAsia="zh-CN"/>
        </w:rPr>
        <w:t>[7]</w:t>
      </w:r>
      <w:r>
        <w:rPr>
          <w:rFonts w:hint="eastAsia" w:hAnsi="Cambria Math" w:cstheme="minorEastAsia"/>
          <w:b w:val="0"/>
          <w:i w:val="0"/>
          <w:sz w:val="24"/>
          <w:szCs w:val="24"/>
          <w:lang w:val="en-US" w:eastAsia="zh-CN"/>
        </w:rPr>
        <w:t>附录</w:t>
      </w:r>
      <w:r>
        <w:rPr>
          <w:rFonts w:hint="eastAsia" w:ascii="Times New Roman" w:hAnsi="Times New Roman" w:cs="Times New Roman"/>
          <w:i w:val="0"/>
          <w:iCs/>
          <w:sz w:val="24"/>
          <w:szCs w:val="24"/>
          <w:lang w:val="en-US" w:eastAsia="zh-CN"/>
        </w:rPr>
        <w:t>D</w:t>
      </w:r>
      <w:r>
        <w:rPr>
          <w:rFonts w:hint="eastAsia" w:hAnsi="Cambria Math" w:cstheme="minorEastAsia"/>
          <w:b w:val="0"/>
          <w:i w:val="0"/>
          <w:sz w:val="24"/>
          <w:szCs w:val="24"/>
          <w:lang w:val="en-US" w:eastAsia="zh-CN"/>
        </w:rPr>
        <w:t>可知，设计温度</w:t>
      </w:r>
      <w:r>
        <w:rPr>
          <w:rFonts w:hint="eastAsia" w:ascii="Times New Roman" w:hAnsi="Times New Roman" w:cs="Times New Roman"/>
          <w:i w:val="0"/>
          <w:iCs/>
          <w:sz w:val="24"/>
          <w:szCs w:val="24"/>
          <w:lang w:val="en-US" w:eastAsia="zh-CN"/>
        </w:rPr>
        <w:t>60℃</w:t>
      </w:r>
      <w:r>
        <w:rPr>
          <w:rFonts w:hint="eastAsia" w:hAnsi="Cambria Math" w:cstheme="minorEastAsia"/>
          <w:b w:val="0"/>
          <w:i w:val="0"/>
          <w:sz w:val="24"/>
          <w:szCs w:val="24"/>
          <w:lang w:val="en-US" w:eastAsia="zh-CN"/>
        </w:rPr>
        <w:t>下的许用应力</w:t>
      </w:r>
      <w:r>
        <w:rPr>
          <w:rFonts w:hint="eastAsia" w:hAnsi="Cambria Math" w:cstheme="minorEastAsia"/>
          <w:b w:val="0"/>
          <w:i w:val="0"/>
          <w:position w:val="-12"/>
          <w:sz w:val="24"/>
          <w:szCs w:val="24"/>
          <w:lang w:val="en-US" w:eastAsia="zh-CN"/>
        </w:rPr>
        <w:object>
          <v:shape id="_x0000_i1153" o:spt="75" type="#_x0000_t75" style="height:19pt;width:77pt;" o:ole="t" filled="f" o:preferrelative="t" stroked="f" coordsize="21600,21600">
            <v:path/>
            <v:fill on="f" focussize="0,0"/>
            <v:stroke on="f"/>
            <v:imagedata r:id="rId313" o:title=""/>
            <o:lock v:ext="edit" aspectratio="t"/>
            <w10:wrap type="none"/>
            <w10:anchorlock/>
          </v:shape>
          <o:OLEObject Type="Embed" ProgID="Equation.KSEE3" ShapeID="_x0000_i1153" DrawAspect="Content" ObjectID="_1468075861" r:id="rId312">
            <o:LockedField>false</o:LockedField>
          </o:OLEObject>
        </w:object>
      </w:r>
    </w:p>
    <w:p>
      <w:pPr>
        <w:widowControl w:val="0"/>
        <w:numPr>
          <w:ilvl w:val="0"/>
          <w:numId w:val="0"/>
        </w:numPr>
        <w:ind w:leftChars="0"/>
        <w:jc w:val="right"/>
        <w:rPr>
          <w:rFonts w:hint="default" w:hAnsi="Cambria Math" w:cstheme="minorEastAsia"/>
          <w:i w:val="0"/>
          <w:sz w:val="24"/>
          <w:szCs w:val="24"/>
          <w:lang w:val="en-US" w:eastAsia="zh-CN"/>
        </w:rPr>
      </w:pPr>
      <w:r>
        <w:rPr>
          <w:rFonts w:ascii="Cambria Math" w:hAnsi="Cambria Math" w:cstheme="minorEastAsia"/>
          <w:i/>
          <w:position w:val="-28"/>
          <w:sz w:val="24"/>
          <w:szCs w:val="24"/>
          <w:lang w:val="en-US"/>
        </w:rPr>
        <w:object>
          <v:shape id="_x0000_i1154" o:spt="75" type="#_x0000_t75" style="height:35pt;width:119pt;" o:ole="t" filled="f" o:preferrelative="t" stroked="f" coordsize="21600,21600">
            <v:path/>
            <v:fill on="f" focussize="0,0"/>
            <v:stroke on="f"/>
            <v:imagedata r:id="rId315" o:title=""/>
            <o:lock v:ext="edit" aspectratio="t"/>
            <w10:wrap type="none"/>
            <w10:anchorlock/>
          </v:shape>
          <o:OLEObject Type="Embed" ProgID="Equation.KSEE3" ShapeID="_x0000_i1154" DrawAspect="Content" ObjectID="_1468075862" r:id="rId314">
            <o:LockedField>false</o:LockedField>
          </o:OLEObject>
        </w:object>
      </w:r>
      <w:r>
        <w:rPr>
          <w:rFonts w:hint="eastAsia" w:hAnsi="Cambria Math" w:cstheme="minorEastAsia"/>
          <w:i/>
          <w:sz w:val="24"/>
          <w:szCs w:val="24"/>
          <w:lang w:val="en-US" w:eastAsia="zh-CN"/>
        </w:rPr>
        <w:t xml:space="preserve">              </w:t>
      </w:r>
      <w:r>
        <w:rPr>
          <w:rFonts w:hint="default" w:ascii="Times New Roman" w:hAnsi="Times New Roman" w:cs="Times New Roman"/>
          <w:i w:val="0"/>
          <w:iCs/>
          <w:sz w:val="24"/>
          <w:szCs w:val="24"/>
          <w:lang w:val="en-US" w:eastAsia="zh-CN"/>
        </w:rPr>
        <w:t>（4-16）</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3119" w:leftChars="228" w:hanging="2640" w:hangingChars="1100"/>
        <w:jc w:val="both"/>
        <w:textAlignment w:val="auto"/>
        <w:rPr>
          <w:rFonts w:hint="eastAsia" w:hAnsi="Cambria Math" w:eastAsiaTheme="minorEastAsia"/>
          <w:i w:val="0"/>
          <w:sz w:val="24"/>
          <w:lang w:val="en-US" w:eastAsia="zh-CN"/>
        </w:rPr>
      </w:pPr>
      <w:r>
        <w:rPr>
          <w:rFonts w:hint="eastAsia"/>
          <w:sz w:val="24"/>
        </w:rPr>
        <w:t>壳程的水流体接管的有效厚度是</w:t>
      </w:r>
      <w:r>
        <w:rPr>
          <w:rFonts w:hint="eastAsia"/>
          <w:sz w:val="24"/>
        </w:rPr>
        <w:br w:type="textWrapping"/>
      </w:r>
      <w:r>
        <w:rPr>
          <w:rFonts w:hint="eastAsia"/>
          <w:position w:val="-12"/>
          <w:sz w:val="24"/>
        </w:rPr>
        <w:object>
          <v:shape id="_x0000_i1155" o:spt="75" type="#_x0000_t75" style="height:18pt;width:136pt;" o:ole="t" filled="f" o:preferrelative="t" stroked="f" coordsize="21600,21600">
            <v:path/>
            <v:fill on="f" focussize="0,0"/>
            <v:stroke on="f"/>
            <v:imagedata r:id="rId317" o:title=""/>
            <o:lock v:ext="edit" aspectratio="t"/>
            <w10:wrap type="none"/>
            <w10:anchorlock/>
          </v:shape>
          <o:OLEObject Type="Embed" ProgID="Equation.KSEE3" ShapeID="_x0000_i1155" DrawAspect="Content" ObjectID="_1468075863" r:id="rId316">
            <o:LockedField>false</o:LockedField>
          </o:OLEObject>
        </w:object>
      </w:r>
      <w:r>
        <w:rPr>
          <w:rFonts w:hint="eastAsia"/>
          <w:sz w:val="24"/>
          <w:lang w:val="en-US" w:eastAsia="zh-CN"/>
        </w:rPr>
        <w:t xml:space="preserve">             </w:t>
      </w:r>
      <w:r>
        <w:rPr>
          <w:rFonts w:hint="eastAsia"/>
          <w:sz w:val="24"/>
          <w:lang w:eastAsia="zh-CN"/>
        </w:rPr>
        <w:t>（</w:t>
      </w:r>
      <w:r>
        <w:rPr>
          <w:rFonts w:hint="default" w:ascii="Times New Roman" w:hAnsi="Times New Roman" w:cs="Times New Roman"/>
          <w:sz w:val="24"/>
          <w:lang w:val="en-US" w:eastAsia="zh-CN"/>
        </w:rPr>
        <w:t>4-17</w:t>
      </w:r>
      <w:r>
        <w:rPr>
          <w:rFonts w:hint="eastAsia"/>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2879" w:leftChars="228" w:hanging="2400" w:hangingChars="1000"/>
        <w:jc w:val="both"/>
        <w:textAlignment w:val="auto"/>
        <w:rPr>
          <w:rFonts w:hint="default" w:hAnsi="Cambria Math"/>
          <w:i w:val="0"/>
          <w:sz w:val="24"/>
          <w:lang w:val="en-US" w:eastAsia="zh-CN"/>
        </w:rPr>
      </w:pPr>
      <w:r>
        <w:rPr>
          <w:rFonts w:hint="eastAsia"/>
          <w:sz w:val="24"/>
        </w:rPr>
        <w:t>对于接管需要的补强面积</w:t>
      </w:r>
      <w:r>
        <w:rPr>
          <w:rFonts w:hint="eastAsia" w:ascii="Times New Roman" w:hAnsi="Times New Roman" w:cs="Times New Roman"/>
          <w:i/>
          <w:iCs w:val="0"/>
          <w:sz w:val="24"/>
          <w:szCs w:val="24"/>
          <w:lang w:val="en-US" w:eastAsia="zh-CN"/>
        </w:rPr>
        <w:t>A</w:t>
      </w:r>
      <w:r>
        <w:rPr>
          <w:rFonts w:hint="eastAsia"/>
          <w:sz w:val="24"/>
          <w:lang w:val="en-US" w:eastAsia="zh-CN"/>
        </w:rPr>
        <w:t>:</w:t>
      </w:r>
      <w:r>
        <w:rPr>
          <w:rFonts w:hint="eastAsia"/>
          <w:sz w:val="24"/>
          <w:lang w:val="en-US" w:eastAsia="zh-CN"/>
        </w:rPr>
        <w:br w:type="textWrapping"/>
      </w:r>
      <w:r>
        <w:rPr>
          <w:rFonts w:hint="eastAsia"/>
          <w:position w:val="-44"/>
          <w:sz w:val="24"/>
          <w:lang w:val="en-US" w:eastAsia="zh-CN"/>
        </w:rPr>
        <w:object>
          <v:shape id="_x0000_i1156" o:spt="75" type="#_x0000_t75" style="height:52pt;width:193pt;" o:ole="t" filled="f" o:preferrelative="t" stroked="f" coordsize="21600,21600">
            <v:path/>
            <v:fill on="f" focussize="0,0"/>
            <v:stroke on="f"/>
            <v:imagedata r:id="rId319" o:title=""/>
            <o:lock v:ext="edit" aspectratio="t"/>
            <w10:wrap type="none"/>
            <w10:anchorlock/>
          </v:shape>
          <o:OLEObject Type="Embed" ProgID="Equation.KSEE3" ShapeID="_x0000_i1156" DrawAspect="Content" ObjectID="_1468075864" r:id="rId318">
            <o:LockedField>false</o:LockedField>
          </o:OLEObject>
        </w:object>
      </w:r>
      <w:r>
        <w:rPr>
          <w:rFonts w:hint="eastAsia"/>
          <w:sz w:val="24"/>
          <w:lang w:val="en-US" w:eastAsia="zh-CN"/>
        </w:rPr>
        <w:t xml:space="preserve">      </w:t>
      </w:r>
      <w:r>
        <w:rPr>
          <w:rFonts w:hint="eastAsia" w:ascii="Times New Roman" w:hAnsi="Times New Roman" w:cs="Times New Roman"/>
          <w:sz w:val="24"/>
          <w:lang w:val="en-US" w:eastAsia="zh-CN"/>
        </w:rPr>
        <w:t>（4-18）</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int="default" w:ascii="Times New Roman" w:hAnsi="Times New Roman" w:cs="Times New Roman"/>
          <w:i w:val="0"/>
          <w:sz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int="default" w:hAnsi="Cambria Math"/>
          <w:i w:val="0"/>
          <w:sz w:val="24"/>
          <w:lang w:val="en-US" w:eastAsia="zh-CN"/>
        </w:rPr>
      </w:pPr>
      <w:r>
        <w:rPr>
          <w:rFonts w:hint="default" w:ascii="Times New Roman" w:hAnsi="Times New Roman" w:cs="Times New Roman"/>
          <w:i w:val="0"/>
          <w:sz w:val="24"/>
          <w:lang w:val="en-US" w:eastAsia="zh-CN"/>
        </w:rPr>
        <w:t>（3）</w:t>
      </w:r>
      <w:r>
        <w:rPr>
          <w:rFonts w:hint="eastAsia" w:hAnsi="Cambria Math"/>
          <w:i w:val="0"/>
          <w:sz w:val="24"/>
          <w:lang w:val="en-US" w:eastAsia="zh-CN"/>
        </w:rPr>
        <w:t>接管有效补强范围</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hAnsi="Cambria Math"/>
          <w:i w:val="0"/>
          <w:sz w:val="24"/>
          <w:lang w:val="en-US" w:eastAsia="zh-CN"/>
        </w:rPr>
      </w:pPr>
      <w:r>
        <w:rPr>
          <w:rFonts w:hint="eastAsia" w:hAnsi="Cambria Math"/>
          <w:i w:val="0"/>
          <w:sz w:val="24"/>
          <w:lang w:val="en-US" w:eastAsia="zh-CN"/>
        </w:rPr>
        <w:t xml:space="preserve"> ①有效宽度 根据《过程设备设计》</w:t>
      </w:r>
      <w:r>
        <w:rPr>
          <w:rFonts w:hint="default" w:ascii="Times New Roman" w:hAnsi="Times New Roman" w:cs="Times New Roman"/>
          <w:i w:val="0"/>
          <w:sz w:val="24"/>
          <w:vertAlign w:val="superscript"/>
          <w:lang w:val="en-US" w:eastAsia="zh-CN"/>
        </w:rPr>
        <w:t>[7]</w:t>
      </w:r>
      <w:r>
        <w:rPr>
          <w:rFonts w:hint="eastAsia" w:hAnsi="Cambria Math"/>
          <w:i w:val="0"/>
          <w:sz w:val="24"/>
          <w:lang w:val="en-US" w:eastAsia="zh-CN"/>
        </w:rPr>
        <w:t>计算</w:t>
      </w:r>
      <w:r>
        <w:rPr>
          <w:rFonts w:hint="default" w:ascii="Times New Roman" w:hAnsi="Times New Roman" w:cs="Times New Roman"/>
          <w:i/>
          <w:iCs/>
          <w:sz w:val="24"/>
          <w:lang w:val="en-US" w:eastAsia="zh-CN"/>
        </w:rPr>
        <w:t>B</w:t>
      </w:r>
      <w:r>
        <w:rPr>
          <w:rFonts w:hint="eastAsia" w:hAnsi="Cambria Math"/>
          <w:i w:val="0"/>
          <w:sz w:val="24"/>
          <w:lang w:val="en-US" w:eastAsia="zh-CN"/>
        </w:rPr>
        <w:t>值</w:t>
      </w:r>
    </w:p>
    <w:p>
      <w:pPr>
        <w:widowControl w:val="0"/>
        <w:numPr>
          <w:ilvl w:val="0"/>
          <w:numId w:val="0"/>
        </w:numPr>
        <w:ind w:leftChars="0"/>
        <w:jc w:val="right"/>
        <w:rPr>
          <w:rFonts w:hint="default" w:hAnsi="Cambria Math" w:cstheme="minorBidi"/>
          <w:i w:val="0"/>
          <w:kern w:val="2"/>
          <w:sz w:val="24"/>
          <w:szCs w:val="24"/>
          <w:lang w:val="en-US" w:eastAsia="zh-CN" w:bidi="ar-SA"/>
        </w:rPr>
      </w:pPr>
      <w:r>
        <w:rPr>
          <w:rFonts w:hint="default" w:ascii="Cambria Math" w:hAnsi="Cambria Math" w:cstheme="minorBidi"/>
          <w:b w:val="0"/>
          <w:i w:val="0"/>
          <w:kern w:val="2"/>
          <w:position w:val="-6"/>
          <w:sz w:val="24"/>
          <w:szCs w:val="24"/>
          <w:lang w:val="en-US" w:eastAsia="zh-CN" w:bidi="ar-SA"/>
        </w:rPr>
        <w:object>
          <v:shape id="_x0000_i1157" o:spt="75" type="#_x0000_t75" style="height:13.95pt;width:131pt;" o:ole="t" filled="f" o:preferrelative="t" stroked="f" coordsize="21600,21600">
            <v:path/>
            <v:fill on="f" focussize="0,0"/>
            <v:stroke on="f"/>
            <v:imagedata r:id="rId321" o:title=""/>
            <o:lock v:ext="edit" aspectratio="t"/>
            <w10:wrap type="none"/>
            <w10:anchorlock/>
          </v:shape>
          <o:OLEObject Type="Embed" ProgID="Equation.KSEE3" ShapeID="_x0000_i1157" DrawAspect="Content" ObjectID="_1468075865" r:id="rId320">
            <o:LockedField>false</o:LockedField>
          </o:OLEObject>
        </w:object>
      </w:r>
      <w:r>
        <w:rPr>
          <w:rFonts w:hint="eastAsia" w:hAnsi="Cambria Math" w:cstheme="minorBidi"/>
          <w:b w:val="0"/>
          <w:i w:val="0"/>
          <w:kern w:val="2"/>
          <w:sz w:val="24"/>
          <w:szCs w:val="24"/>
          <w:lang w:val="en-US" w:eastAsia="zh-CN" w:bidi="ar-SA"/>
        </w:rPr>
        <w:t xml:space="preserve">               （</w:t>
      </w:r>
      <w:r>
        <w:rPr>
          <w:rFonts w:hint="eastAsia" w:ascii="Times New Roman" w:hAnsi="Times New Roman" w:cs="Times New Roman"/>
          <w:sz w:val="24"/>
          <w:lang w:val="en-US" w:eastAsia="zh-CN"/>
        </w:rPr>
        <w:t>4-19）</w:t>
      </w:r>
    </w:p>
    <w:p>
      <w:pPr>
        <w:widowControl w:val="0"/>
        <w:numPr>
          <w:ilvl w:val="0"/>
          <w:numId w:val="0"/>
        </w:numPr>
        <w:ind w:leftChars="0"/>
        <w:jc w:val="right"/>
        <w:rPr>
          <w:rFonts w:hint="default" w:ascii="Times New Roman" w:hAnsi="Times New Roman" w:cs="Times New Roman"/>
          <w:sz w:val="24"/>
          <w:lang w:val="en-US" w:eastAsia="zh-CN"/>
        </w:rPr>
      </w:pPr>
      <w:r>
        <w:rPr>
          <w:rFonts w:hint="default" w:ascii="Cambria Math" w:hAnsi="Cambria Math" w:cstheme="minorBidi"/>
          <w:b w:val="0"/>
          <w:i w:val="0"/>
          <w:kern w:val="2"/>
          <w:position w:val="-42"/>
          <w:sz w:val="24"/>
          <w:szCs w:val="24"/>
          <w:lang w:val="en-US" w:eastAsia="zh-CN" w:bidi="ar-SA"/>
        </w:rPr>
        <w:object>
          <v:shape id="_x0000_i1158" o:spt="75" type="#_x0000_t75" style="height:51pt;width:114.95pt;" o:ole="t" filled="f" o:preferrelative="t" stroked="f" coordsize="21600,21600">
            <v:path/>
            <v:fill on="f" focussize="0,0"/>
            <v:stroke on="f"/>
            <v:imagedata r:id="rId323" o:title=""/>
            <o:lock v:ext="edit" aspectratio="t"/>
            <w10:wrap type="none"/>
            <w10:anchorlock/>
          </v:shape>
          <o:OLEObject Type="Embed" ProgID="Equation.KSEE3" ShapeID="_x0000_i1158" DrawAspect="Content" ObjectID="_1468075866" r:id="rId322">
            <o:LockedField>false</o:LockedField>
          </o:OLEObject>
        </w:object>
      </w:r>
      <w:r>
        <w:rPr>
          <w:rFonts w:hint="eastAsia" w:hAnsi="Cambria Math" w:cstheme="minorBidi"/>
          <w:b w:val="0"/>
          <w:i w:val="0"/>
          <w:kern w:val="2"/>
          <w:sz w:val="24"/>
          <w:szCs w:val="24"/>
          <w:lang w:val="en-US" w:eastAsia="zh-CN" w:bidi="ar-SA"/>
        </w:rPr>
        <w:t xml:space="preserve">                  </w:t>
      </w:r>
      <w:r>
        <w:rPr>
          <w:rFonts w:hint="eastAsia" w:ascii="Times New Roman" w:hAnsi="Times New Roman" w:cs="Times New Roman"/>
          <w:sz w:val="24"/>
          <w:lang w:val="en-US" w:eastAsia="zh-CN"/>
        </w:rPr>
        <w:t>（4-20）</w:t>
      </w:r>
    </w:p>
    <w:p>
      <w:pPr>
        <w:widowControl w:val="0"/>
        <w:numPr>
          <w:ilvl w:val="0"/>
          <w:numId w:val="0"/>
        </w:numPr>
        <w:ind w:leftChars="0" w:firstLine="960" w:firstLineChars="400"/>
        <w:jc w:val="both"/>
        <w:rPr>
          <w:rFonts w:hint="eastAsia" w:hAnsi="Cambria Math"/>
          <w:i w:val="0"/>
          <w:sz w:val="24"/>
          <w:lang w:val="en-US" w:eastAsia="zh-CN"/>
        </w:rPr>
      </w:pPr>
      <w:r>
        <w:rPr>
          <w:rFonts w:hint="eastAsia" w:hAnsi="Cambria Math"/>
          <w:i w:val="0"/>
          <w:sz w:val="24"/>
          <w:lang w:val="en-US" w:eastAsia="zh-CN"/>
        </w:rPr>
        <w:t>取大值，即</w:t>
      </w:r>
      <w:r>
        <w:rPr>
          <w:rFonts w:hint="eastAsia" w:hAnsi="Cambria Math"/>
          <w:i w:val="0"/>
          <w:position w:val="-6"/>
          <w:sz w:val="24"/>
          <w:lang w:val="en-US" w:eastAsia="zh-CN"/>
        </w:rPr>
        <w:object>
          <v:shape id="_x0000_i1159" o:spt="75" type="#_x0000_t75" style="height:13.95pt;width:60pt;" o:ole="t" filled="f" o:preferrelative="t" stroked="f" coordsize="21600,21600">
            <v:path/>
            <v:fill on="f" focussize="0,0"/>
            <v:stroke on="f"/>
            <v:imagedata r:id="rId325" o:title=""/>
            <o:lock v:ext="edit" aspectratio="t"/>
            <w10:wrap type="none"/>
            <w10:anchorlock/>
          </v:shape>
          <o:OLEObject Type="Embed" ProgID="Equation.KSEE3" ShapeID="_x0000_i1159" DrawAspect="Content" ObjectID="_1468075867" r:id="rId324">
            <o:LockedField>false</o:LockedField>
          </o:OLEObject>
        </w:object>
      </w:r>
      <w:r>
        <w:rPr>
          <w:rFonts w:hint="eastAsia" w:hAnsi="Cambria Math"/>
          <w:i w:val="0"/>
          <w:sz w:val="24"/>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hAnsi="Cambria Math" w:eastAsiaTheme="minorEastAsia"/>
          <w:i w:val="0"/>
          <w:sz w:val="24"/>
          <w:lang w:val="en-US" w:eastAsia="zh-CN"/>
        </w:rPr>
      </w:pPr>
      <w:r>
        <w:rPr>
          <w:rFonts w:hint="eastAsia" w:hAnsi="Cambria Math"/>
          <w:i w:val="0"/>
          <w:sz w:val="24"/>
          <w:lang w:val="en-US" w:eastAsia="zh-CN"/>
        </w:rPr>
        <w:t>②</w:t>
      </w:r>
      <w:r>
        <w:rPr>
          <w:rFonts w:hint="eastAsia"/>
          <w:sz w:val="24"/>
        </w:rPr>
        <w:t>计算接管</w:t>
      </w:r>
      <w:r>
        <w:rPr>
          <w:rFonts w:hint="eastAsia"/>
          <w:sz w:val="24"/>
          <w:lang w:val="en-US" w:eastAsia="zh-CN"/>
        </w:rPr>
        <w:t>外侧有效高度</w:t>
      </w:r>
      <m:oMath>
        <m:sSub>
          <m:sSubPr>
            <m:ctrlPr>
              <w:rPr>
                <w:rFonts w:ascii="Cambria Math" w:hAnsi="Cambria Math"/>
                <w:i/>
                <w:sz w:val="24"/>
              </w:rPr>
            </m:ctrlPr>
          </m:sSubPr>
          <m:e>
            <m:r>
              <m:rPr/>
              <w:rPr>
                <w:rFonts w:hint="default" w:ascii="Cambria Math" w:hAnsi="Cambria Math"/>
                <w:sz w:val="24"/>
                <w:lang w:val="en-US" w:eastAsia="zh-CN"/>
              </w:rPr>
              <m:t>ℎ</m:t>
            </m:r>
            <m:ctrlPr>
              <w:rPr>
                <w:rFonts w:ascii="Cambria Math" w:hAnsi="Cambria Math"/>
                <w:i/>
                <w:sz w:val="24"/>
              </w:rPr>
            </m:ctrlPr>
          </m:e>
          <m:sub>
            <m:r>
              <m:rPr/>
              <w:rPr>
                <w:rFonts w:hint="default" w:ascii="Cambria Math" w:hAnsi="Cambria Math"/>
                <w:sz w:val="24"/>
                <w:lang w:val="en-US" w:eastAsia="zh-CN"/>
              </w:rPr>
              <m:t>1</m:t>
            </m:r>
            <m:ctrlPr>
              <w:rPr>
                <w:rFonts w:ascii="Cambria Math" w:hAnsi="Cambria Math"/>
                <w:i/>
                <w:sz w:val="24"/>
              </w:rPr>
            </m:ctrlPr>
          </m:sub>
        </m:sSub>
      </m:oMath>
      <w:r>
        <w:rPr>
          <w:rFonts w:hint="eastAsia" w:hAnsi="Cambria Math"/>
          <w:i w:val="0"/>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ind w:firstLine="240" w:firstLineChars="100"/>
        <w:jc w:val="right"/>
        <w:textAlignment w:val="center"/>
        <w:rPr>
          <w:rFonts w:hint="eastAsia" w:ascii="Times New Roman" w:hAnsi="Times New Roman" w:cs="Times New Roman"/>
          <w:sz w:val="24"/>
          <w:lang w:val="en-US" w:eastAsia="zh-CN"/>
        </w:rPr>
      </w:pPr>
      <w:r>
        <w:rPr>
          <w:rFonts w:ascii="Cambria Math" w:hAnsi="Cambria Math"/>
          <w:i/>
          <w:position w:val="-14"/>
          <w:sz w:val="24"/>
        </w:rPr>
        <w:object>
          <v:shape id="_x0000_i1160" o:spt="75" type="#_x0000_t75" style="height:21pt;width:165pt;" o:ole="t" filled="f" o:preferrelative="t" stroked="f" coordsize="21600,21600">
            <v:path/>
            <v:fill on="f" focussize="0,0"/>
            <v:stroke on="f"/>
            <v:imagedata r:id="rId327" o:title=""/>
            <o:lock v:ext="edit" aspectratio="t"/>
            <w10:wrap type="none"/>
            <w10:anchorlock/>
          </v:shape>
          <o:OLEObject Type="Embed" ProgID="Equation.KSEE3" ShapeID="_x0000_i1160" DrawAspect="Content" ObjectID="_1468075868" r:id="rId326">
            <o:LockedField>false</o:LockedField>
          </o:OLEObject>
        </w:object>
      </w:r>
      <w:r>
        <w:rPr>
          <w:rFonts w:hint="eastAsia" w:hAnsi="Cambria Math"/>
          <w:i/>
          <w:sz w:val="24"/>
          <w:lang w:val="en-US" w:eastAsia="zh-CN"/>
        </w:rPr>
        <w:t xml:space="preserve">         </w:t>
      </w:r>
      <w:r>
        <w:rPr>
          <w:rFonts w:hint="eastAsia" w:ascii="Times New Roman" w:hAnsi="Times New Roman" w:cs="Times New Roman"/>
          <w:sz w:val="24"/>
          <w:lang w:val="en-US" w:eastAsia="zh-CN"/>
        </w:rPr>
        <w:t>（4-21）</w:t>
      </w:r>
    </w:p>
    <w:p>
      <w:pPr>
        <w:keepNext w:val="0"/>
        <w:keepLines w:val="0"/>
        <w:pageBreakBefore w:val="0"/>
        <w:widowControl w:val="0"/>
        <w:numPr>
          <w:ilvl w:val="0"/>
          <w:numId w:val="0"/>
        </w:numPr>
        <w:kinsoku/>
        <w:wordWrap/>
        <w:overflowPunct/>
        <w:topLinePunct w:val="0"/>
        <w:autoSpaceDE/>
        <w:autoSpaceDN/>
        <w:bidi w:val="0"/>
        <w:adjustRightInd/>
        <w:snapToGrid/>
        <w:ind w:firstLine="240" w:firstLineChars="100"/>
        <w:jc w:val="center"/>
        <w:textAlignment w:val="center"/>
        <w:rPr>
          <w:rFonts w:hint="default" w:hAnsi="Cambria Math"/>
          <w:i w:val="0"/>
          <w:sz w:val="24"/>
          <w:lang w:val="en-US" w:eastAsia="zh-CN"/>
        </w:rPr>
      </w:pPr>
      <w:r>
        <w:rPr>
          <w:rFonts w:ascii="Cambria Math" w:hAnsi="Cambria Math"/>
          <w:i/>
          <w:position w:val="-10"/>
          <w:sz w:val="24"/>
        </w:rPr>
        <w:object>
          <v:shape id="_x0000_i1161" o:spt="75" type="#_x0000_t75" style="height:17pt;width:42.95pt;" o:ole="t" filled="f" o:preferrelative="t" stroked="f" coordsize="21600,21600">
            <v:path/>
            <v:fill on="f" focussize="0,0"/>
            <v:stroke on="f"/>
            <v:imagedata r:id="rId329" o:title=""/>
            <o:lock v:ext="edit" aspectratio="t"/>
            <w10:wrap type="none"/>
            <w10:anchorlock/>
          </v:shape>
          <o:OLEObject Type="Embed" ProgID="Equation.KSEE3" ShapeID="_x0000_i1161" DrawAspect="Content" ObjectID="_1468075869" r:id="rId328">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960" w:firstLineChars="400"/>
        <w:jc w:val="both"/>
        <w:textAlignment w:val="auto"/>
        <w:rPr>
          <w:rFonts w:hint="default" w:hAnsi="Cambria Math"/>
          <w:i w:val="0"/>
          <w:sz w:val="24"/>
          <w:lang w:val="en-US" w:eastAsia="zh-CN"/>
        </w:rPr>
      </w:pPr>
      <w:r>
        <w:rPr>
          <w:rFonts w:hint="eastAsia" w:hAnsi="Cambria Math"/>
          <w:i w:val="0"/>
          <w:sz w:val="24"/>
          <w:lang w:val="en-US" w:eastAsia="zh-CN"/>
        </w:rPr>
        <w:t>即</w:t>
      </w:r>
      <w:r>
        <w:rPr>
          <w:rFonts w:ascii="Cambria Math" w:hAnsi="Cambria Math"/>
          <w:i/>
          <w:position w:val="-10"/>
          <w:sz w:val="24"/>
        </w:rPr>
        <w:object>
          <v:shape id="_x0000_i1162" o:spt="75" type="#_x0000_t75" style="height:17pt;width:65pt;" o:ole="t" filled="f" o:preferrelative="t" stroked="f" coordsize="21600,21600">
            <v:path/>
            <v:fill on="f" focussize="0,0"/>
            <v:stroke on="f"/>
            <v:imagedata r:id="rId331" o:title=""/>
            <o:lock v:ext="edit" aspectratio="t"/>
            <w10:wrap type="none"/>
            <w10:anchorlock/>
          </v:shape>
          <o:OLEObject Type="Embed" ProgID="Equation.KSEE3" ShapeID="_x0000_i1162" DrawAspect="Content" ObjectID="_1468075870" r:id="rId330">
            <o:LockedField>false</o:LockedField>
          </o:OLEObject>
        </w:object>
      </w:r>
      <w:r>
        <w:rPr>
          <w:rFonts w:hint="eastAsia" w:ascii="Cambria Math" w:hAnsi="Cambria Math"/>
          <w:i w:val="0"/>
          <w:iCs/>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hAnsi="Cambria Math"/>
          <w:i w:val="0"/>
          <w:sz w:val="24"/>
          <w:lang w:val="en-US" w:eastAsia="zh-CN"/>
        </w:rPr>
      </w:pPr>
      <w:r>
        <w:rPr>
          <w:rFonts w:hint="eastAsia"/>
          <w:sz w:val="24"/>
          <w:lang w:val="en-US" w:eastAsia="zh-CN"/>
        </w:rPr>
        <w:t>计算</w:t>
      </w:r>
      <w:r>
        <w:rPr>
          <w:rFonts w:hint="eastAsia"/>
          <w:sz w:val="24"/>
        </w:rPr>
        <w:t>接管</w:t>
      </w:r>
      <w:r>
        <w:rPr>
          <w:rFonts w:hint="eastAsia"/>
          <w:sz w:val="24"/>
          <w:lang w:val="en-US" w:eastAsia="zh-CN"/>
        </w:rPr>
        <w:t>内测有效高度</w:t>
      </w:r>
      <m:oMath>
        <m:sSub>
          <m:sSubPr>
            <m:ctrlPr>
              <w:rPr>
                <w:rFonts w:ascii="Cambria Math" w:hAnsi="Cambria Math"/>
                <w:i/>
                <w:sz w:val="24"/>
                <w:lang w:val="en-US"/>
              </w:rPr>
            </m:ctrlPr>
          </m:sSubPr>
          <m:e>
            <m:r>
              <m:rPr/>
              <w:rPr>
                <w:rFonts w:hint="default" w:ascii="Cambria Math" w:hAnsi="Cambria Math"/>
                <w:sz w:val="24"/>
                <w:lang w:val="en-US" w:eastAsia="zh-CN"/>
              </w:rPr>
              <m:t>ℎ</m:t>
            </m:r>
            <m:ctrlPr>
              <w:rPr>
                <w:rFonts w:ascii="Cambria Math" w:hAnsi="Cambria Math"/>
                <w:i/>
                <w:sz w:val="24"/>
                <w:lang w:val="en-US"/>
              </w:rPr>
            </m:ctrlPr>
          </m:e>
          <m:sub>
            <m:r>
              <m:rPr/>
              <w:rPr>
                <w:rFonts w:hint="default" w:ascii="Cambria Math" w:hAnsi="Cambria Math"/>
                <w:sz w:val="24"/>
                <w:lang w:val="en-US" w:eastAsia="zh-CN"/>
              </w:rPr>
              <m:t>2</m:t>
            </m:r>
            <m:ctrlPr>
              <w:rPr>
                <w:rFonts w:ascii="Cambria Math" w:hAnsi="Cambria Math"/>
                <w:i/>
                <w:sz w:val="24"/>
                <w:lang w:val="en-US"/>
              </w:rPr>
            </m:ctrlPr>
          </m:sub>
        </m:sSub>
      </m:oMath>
      <w:r>
        <w:rPr>
          <w:rFonts w:hint="eastAsia" w:hAnsi="Cambria Math"/>
          <w:i w:val="0"/>
          <w:sz w:val="24"/>
          <w:lang w:val="en-US" w:eastAsia="zh-CN"/>
        </w:rPr>
        <w:t>：</w:t>
      </w:r>
    </w:p>
    <w:p>
      <w:pPr>
        <w:widowControl w:val="0"/>
        <w:numPr>
          <w:ilvl w:val="0"/>
          <w:numId w:val="0"/>
        </w:numPr>
        <w:ind w:firstLine="240" w:firstLineChars="100"/>
        <w:jc w:val="center"/>
        <w:rPr>
          <w:rFonts w:ascii="Cambria Math" w:hAnsi="Cambria Math"/>
          <w:i/>
          <w:sz w:val="24"/>
        </w:rPr>
      </w:pPr>
      <w:r>
        <w:rPr>
          <w:rFonts w:hint="eastAsia" w:ascii="Cambria Math" w:hAnsi="Cambria Math"/>
          <w:i/>
          <w:sz w:val="24"/>
          <w:lang w:val="en-US" w:eastAsia="zh-CN"/>
        </w:rPr>
        <w:t xml:space="preserve">     </w:t>
      </w:r>
      <w:r>
        <w:rPr>
          <w:rFonts w:ascii="Cambria Math" w:hAnsi="Cambria Math"/>
          <w:i/>
          <w:position w:val="-14"/>
          <w:sz w:val="24"/>
        </w:rPr>
        <w:object>
          <v:shape id="_x0000_i1163" o:spt="75" type="#_x0000_t75" style="height:21pt;width:167pt;" o:ole="t" filled="f" o:preferrelative="t" stroked="f" coordsize="21600,21600">
            <v:path/>
            <v:fill on="f" focussize="0,0"/>
            <v:stroke on="f"/>
            <v:imagedata r:id="rId333" o:title=""/>
            <o:lock v:ext="edit" aspectratio="t"/>
            <w10:wrap type="none"/>
            <w10:anchorlock/>
          </v:shape>
          <o:OLEObject Type="Embed" ProgID="Equation.KSEE3" ShapeID="_x0000_i1163" DrawAspect="Content" ObjectID="_1468075871" r:id="rId332">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ind w:firstLine="240" w:firstLineChars="100"/>
        <w:jc w:val="center"/>
        <w:textAlignment w:val="center"/>
        <w:rPr>
          <w:rFonts w:hint="default" w:ascii="Cambria Math" w:hAnsi="Cambria Math" w:eastAsiaTheme="minorEastAsia"/>
          <w:i/>
          <w:sz w:val="24"/>
          <w:lang w:val="en-US" w:eastAsia="zh-CN"/>
        </w:rPr>
      </w:pPr>
      <w:r>
        <w:rPr>
          <w:rFonts w:ascii="Cambria Math" w:hAnsi="Cambria Math"/>
          <w:i/>
          <w:position w:val="-10"/>
          <w:sz w:val="24"/>
        </w:rPr>
        <w:object>
          <v:shape id="_x0000_i1164" o:spt="75" type="#_x0000_t75" style="height:17pt;width:31.95pt;" o:ole="t" filled="f" o:preferrelative="t" stroked="f" coordsize="21600,21600">
            <v:path/>
            <v:fill on="f" focussize="0,0"/>
            <v:stroke on="f"/>
            <v:imagedata r:id="rId335" o:title=""/>
            <o:lock v:ext="edit" aspectratio="t"/>
            <w10:wrap type="none"/>
            <w10:anchorlock/>
          </v:shape>
          <o:OLEObject Type="Embed" ProgID="Equation.KSEE3" ShapeID="_x0000_i1164" DrawAspect="Content" ObjectID="_1468075872" r:id="rId334">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960" w:firstLineChars="400"/>
        <w:jc w:val="both"/>
        <w:textAlignment w:val="auto"/>
        <w:rPr>
          <w:rFonts w:hint="eastAsia" w:hAnsi="Cambria Math" w:eastAsiaTheme="minorEastAsia"/>
          <w:i w:val="0"/>
          <w:sz w:val="24"/>
          <w:lang w:val="en-US" w:eastAsia="zh-CN"/>
        </w:rPr>
      </w:pPr>
      <w:r>
        <w:rPr>
          <w:rFonts w:ascii="Cambria Math" w:hAnsi="Cambria Math"/>
          <w:i/>
          <w:position w:val="-10"/>
          <w:sz w:val="24"/>
        </w:rPr>
        <w:object>
          <v:shape id="_x0000_i1165" o:spt="75" type="#_x0000_t75" style="height:17pt;width:31.95pt;" o:ole="t" filled="f" o:preferrelative="t" stroked="f" coordsize="21600,21600">
            <v:path/>
            <v:fill on="f" focussize="0,0"/>
            <v:stroke on="f"/>
            <v:imagedata r:id="rId337" o:title=""/>
            <o:lock v:ext="edit" aspectratio="t"/>
            <w10:wrap type="none"/>
            <w10:anchorlock/>
          </v:shape>
          <o:OLEObject Type="Embed" ProgID="Equation.KSEE3" ShapeID="_x0000_i1165" DrawAspect="Content" ObjectID="_1468075873" r:id="rId336">
            <o:LockedField>false</o:LockedField>
          </o:OLEObject>
        </w:object>
      </w:r>
      <w:r>
        <w:rPr>
          <w:rFonts w:hint="eastAsia" w:ascii="Cambria Math" w:hAnsi="Cambria Math"/>
          <w:i w:val="0"/>
          <w:iCs/>
          <w:sz w:val="24"/>
          <w:lang w:eastAsia="zh-CN"/>
        </w:rPr>
        <w:t>。</w:t>
      </w:r>
    </w:p>
    <w:p>
      <w:pPr>
        <w:widowControl w:val="0"/>
        <w:numPr>
          <w:ilvl w:val="0"/>
          <w:numId w:val="0"/>
        </w:numPr>
        <w:ind w:firstLine="240" w:firstLineChars="100"/>
        <w:jc w:val="both"/>
        <w:rPr>
          <w:rFonts w:hint="default" w:hAnsi="Cambria Math"/>
          <w:i w:val="0"/>
          <w:sz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int="eastAsia" w:hAnsi="Cambria Math"/>
          <w:i w:val="0"/>
          <w:sz w:val="24"/>
          <w:lang w:val="en-US" w:eastAsia="zh-CN"/>
        </w:rPr>
      </w:pPr>
      <w:r>
        <w:rPr>
          <w:rFonts w:hint="default" w:ascii="Times New Roman" w:hAnsi="Times New Roman" w:cs="Times New Roman"/>
          <w:i w:val="0"/>
          <w:sz w:val="24"/>
          <w:lang w:val="en-US" w:eastAsia="zh-CN"/>
        </w:rPr>
        <w:t>（4）</w:t>
      </w:r>
      <w:r>
        <w:rPr>
          <w:rFonts w:hint="eastAsia" w:hAnsi="Cambria Math"/>
          <w:i w:val="0"/>
          <w:sz w:val="24"/>
          <w:lang w:val="en-US" w:eastAsia="zh-CN"/>
        </w:rPr>
        <w:t>接管的有效补强面积确定</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int="eastAsia"/>
          <w:sz w:val="24"/>
        </w:rPr>
      </w:pPr>
      <w:r>
        <w:rPr>
          <w:rFonts w:hint="default" w:ascii="Times New Roman" w:hAnsi="Times New Roman" w:cs="Times New Roman"/>
          <w:sz w:val="24"/>
          <w:lang w:val="en-US" w:eastAsia="zh-CN"/>
        </w:rPr>
        <w:t>1）</w:t>
      </w:r>
      <w:r>
        <w:rPr>
          <w:rFonts w:hint="eastAsia"/>
          <w:sz w:val="24"/>
          <w:lang w:val="en-US" w:eastAsia="zh-CN"/>
        </w:rPr>
        <w:t>壳体多余金属</w:t>
      </w:r>
      <w:r>
        <w:rPr>
          <w:rFonts w:hint="eastAsia"/>
          <w:sz w:val="24"/>
        </w:rPr>
        <w:t>面积</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hAnsi="Cambria Math" w:cstheme="minorEastAsia"/>
          <w:b w:val="0"/>
          <w:i w:val="0"/>
          <w:sz w:val="24"/>
          <w:szCs w:val="24"/>
          <w:lang w:val="en-US" w:eastAsia="zh-CN"/>
        </w:rPr>
      </w:pPr>
      <w:r>
        <w:rPr>
          <w:rFonts w:hint="eastAsia"/>
          <w:sz w:val="24"/>
        </w:rPr>
        <w:t>先确定其有效厚度</w:t>
      </w:r>
      <w:r>
        <w:rPr>
          <w:rFonts w:hint="eastAsia"/>
          <w:position w:val="-12"/>
          <w:sz w:val="24"/>
        </w:rPr>
        <w:object>
          <v:shape id="_x0000_i1166" o:spt="75" type="#_x0000_t75" style="height:18pt;width:124pt;" o:ole="t" filled="f" o:preferrelative="t" stroked="f" coordsize="21600,21600">
            <v:path/>
            <v:fill on="f" focussize="0,0"/>
            <v:stroke on="f"/>
            <v:imagedata r:id="rId339" o:title=""/>
            <o:lock v:ext="edit" aspectratio="t"/>
            <w10:wrap type="none"/>
            <w10:anchorlock/>
          </v:shape>
          <o:OLEObject Type="Embed" ProgID="Equation.KSEE3" ShapeID="_x0000_i1166" DrawAspect="Content" ObjectID="_1468075874" r:id="rId338">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hAnsi="Cambria Math"/>
          <w:i w:val="0"/>
          <w:sz w:val="24"/>
          <w:lang w:eastAsia="zh-CN"/>
        </w:rPr>
      </w:pPr>
      <w:r>
        <w:rPr>
          <w:rFonts w:hint="eastAsia"/>
          <w:sz w:val="24"/>
          <w:lang w:val="en-US" w:eastAsia="zh-CN"/>
        </w:rPr>
        <w:t>壳体多余金属面积</w:t>
      </w:r>
      <w:r>
        <w:rPr>
          <w:rFonts w:hint="eastAsia"/>
          <w:position w:val="-10"/>
          <w:sz w:val="24"/>
        </w:rPr>
        <w:object>
          <v:shape id="_x0000_i1167" o:spt="75" type="#_x0000_t75" style="height:17pt;width:13.95pt;" o:ole="t" filled="f" o:preferrelative="t" stroked="f" coordsize="21600,21600">
            <v:path/>
            <v:fill on="f" focussize="0,0"/>
            <v:stroke on="f"/>
            <v:imagedata r:id="rId341" o:title=""/>
            <o:lock v:ext="edit" aspectratio="t"/>
            <w10:wrap type="none"/>
            <w10:anchorlock/>
          </v:shape>
          <o:OLEObject Type="Embed" ProgID="Equation.KSEE3" ShapeID="_x0000_i1167" DrawAspect="Content" ObjectID="_1468075875" r:id="rId340">
            <o:LockedField>false</o:LockedField>
          </o:OLEObject>
        </w:object>
      </w:r>
      <w:r>
        <w:rPr>
          <w:rFonts w:hint="eastAsia" w:hAnsi="Cambria Math"/>
          <w:i w:val="0"/>
          <w:sz w:val="24"/>
          <w:lang w:eastAsia="zh-CN"/>
        </w:rPr>
        <w:t>：</w:t>
      </w:r>
    </w:p>
    <w:p>
      <w:pPr>
        <w:widowControl w:val="0"/>
        <w:numPr>
          <w:ilvl w:val="0"/>
          <w:numId w:val="0"/>
        </w:numPr>
        <w:jc w:val="right"/>
        <w:rPr>
          <w:rFonts w:hint="default" w:hAnsi="Cambria Math"/>
          <w:i w:val="0"/>
          <w:sz w:val="24"/>
          <w:lang w:val="en-US" w:eastAsia="zh-CN"/>
        </w:rPr>
      </w:pPr>
      <w:r>
        <w:rPr>
          <w:rFonts w:hint="eastAsia" w:hAnsi="Cambria Math"/>
          <w:i w:val="0"/>
          <w:position w:val="-44"/>
          <w:sz w:val="24"/>
          <w:lang w:eastAsia="zh-CN"/>
        </w:rPr>
        <w:object>
          <v:shape id="_x0000_i1168" o:spt="75" type="#_x0000_t75" style="height:52pt;width:291pt;" o:ole="t" filled="f" o:preferrelative="t" stroked="f" coordsize="21600,21600">
            <v:path/>
            <v:fill on="f" focussize="0,0"/>
            <v:stroke on="f"/>
            <v:imagedata r:id="rId343" o:title=""/>
            <o:lock v:ext="edit" aspectratio="t"/>
            <w10:wrap type="none"/>
            <w10:anchorlock/>
          </v:shape>
          <o:OLEObject Type="Embed" ProgID="Equation.KSEE3" ShapeID="_x0000_i1168" DrawAspect="Content" ObjectID="_1468075876" r:id="rId342">
            <o:LockedField>false</o:LockedField>
          </o:OLEObject>
        </w:object>
      </w:r>
      <w:r>
        <w:rPr>
          <w:rFonts w:hint="eastAsia" w:ascii="Times New Roman" w:hAnsi="Times New Roman" w:cs="Times New Roman"/>
          <w:sz w:val="24"/>
          <w:lang w:val="en-US" w:eastAsia="zh-CN"/>
        </w:rPr>
        <w:t>（4-22）</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int="default" w:eastAsiaTheme="minorEastAsia"/>
          <w:sz w:val="24"/>
          <w:lang w:val="en-US" w:eastAsia="zh-CN"/>
        </w:rPr>
      </w:pPr>
      <w:r>
        <w:rPr>
          <w:rFonts w:hint="default" w:ascii="Times New Roman" w:hAnsi="Times New Roman" w:cs="Times New Roman"/>
          <w:sz w:val="24"/>
          <w:lang w:val="en-US" w:eastAsia="zh-CN"/>
        </w:rPr>
        <w:t>2）</w:t>
      </w:r>
      <w:r>
        <w:rPr>
          <w:rFonts w:hint="eastAsia"/>
          <w:sz w:val="24"/>
        </w:rPr>
        <w:t>接管</w:t>
      </w:r>
      <w:r>
        <w:rPr>
          <w:rFonts w:hint="eastAsia"/>
          <w:sz w:val="24"/>
          <w:lang w:val="en-US" w:eastAsia="zh-CN"/>
        </w:rPr>
        <w:t>多余金属面积</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sz w:val="24"/>
        </w:rPr>
      </w:pPr>
      <w:r>
        <w:rPr>
          <w:rFonts w:hint="eastAsia"/>
          <w:sz w:val="24"/>
        </w:rPr>
        <w:t>介质水的进出口接管计算厚度：</w:t>
      </w:r>
    </w:p>
    <w:p>
      <w:pPr>
        <w:keepNext w:val="0"/>
        <w:keepLines w:val="0"/>
        <w:pageBreakBefore w:val="0"/>
        <w:widowControl w:val="0"/>
        <w:numPr>
          <w:ilvl w:val="0"/>
          <w:numId w:val="0"/>
        </w:numPr>
        <w:kinsoku/>
        <w:wordWrap/>
        <w:overflowPunct/>
        <w:topLinePunct w:val="0"/>
        <w:autoSpaceDE/>
        <w:autoSpaceDN/>
        <w:bidi w:val="0"/>
        <w:adjustRightInd/>
        <w:snapToGrid/>
        <w:ind w:leftChars="0"/>
        <w:jc w:val="center"/>
        <w:textAlignment w:val="auto"/>
        <w:rPr>
          <w:rFonts w:hint="default" w:hAnsi="Cambria Math" w:cstheme="minorEastAsia"/>
          <w:b w:val="0"/>
          <w:i w:val="0"/>
          <w:sz w:val="24"/>
          <w:szCs w:val="24"/>
          <w:lang w:val="en-US" w:eastAsia="zh-CN"/>
        </w:rPr>
      </w:pPr>
      <w:r>
        <w:rPr>
          <w:rFonts w:hint="eastAsia" w:ascii="Cambria Math" w:hAnsi="Cambria Math" w:cstheme="minorEastAsia"/>
          <w:b w:val="0"/>
          <w:position w:val="-30"/>
          <w:sz w:val="24"/>
          <w:szCs w:val="24"/>
          <w:lang w:val="en-US" w:eastAsia="zh-CN"/>
        </w:rPr>
        <w:object>
          <v:shape id="_x0000_i1169" o:spt="75" type="#_x0000_t75" style="height:34pt;width:220pt;" o:ole="t" filled="f" o:preferrelative="t" stroked="f" coordsize="21600,21600">
            <v:path/>
            <v:fill on="f" focussize="0,0"/>
            <v:stroke on="f"/>
            <v:imagedata r:id="rId345" o:title=""/>
            <o:lock v:ext="edit" aspectratio="t"/>
            <w10:wrap type="none"/>
            <w10:anchorlock/>
          </v:shape>
          <o:OLEObject Type="Embed" ProgID="Equation.KSEE3" ShapeID="_x0000_i1169" DrawAspect="Content" ObjectID="_1468075877" r:id="rId344">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hAnsi="Cambria Math"/>
          <w:i w:val="0"/>
          <w:sz w:val="24"/>
          <w:lang w:eastAsia="zh-CN"/>
        </w:rPr>
      </w:pPr>
      <w:r>
        <w:rPr>
          <w:rFonts w:hint="eastAsia"/>
          <w:sz w:val="24"/>
        </w:rPr>
        <w:t>介质水的进出口接管</w:t>
      </w:r>
      <w:r>
        <w:rPr>
          <w:rFonts w:hint="eastAsia"/>
          <w:sz w:val="24"/>
          <w:lang w:val="en-US" w:eastAsia="zh-CN"/>
        </w:rPr>
        <w:t>多余金属面积</w:t>
      </w:r>
      <w:r>
        <w:rPr>
          <w:rFonts w:hint="eastAsia"/>
          <w:position w:val="-10"/>
          <w:sz w:val="24"/>
        </w:rPr>
        <w:object>
          <v:shape id="_x0000_i1170" o:spt="75" type="#_x0000_t75" style="height:17pt;width:15pt;" o:ole="t" filled="f" o:preferrelative="t" stroked="f" coordsize="21600,21600">
            <v:path/>
            <v:fill on="f" focussize="0,0"/>
            <v:stroke on="f"/>
            <v:imagedata r:id="rId347" o:title=""/>
            <o:lock v:ext="edit" aspectratio="t"/>
            <w10:wrap type="none"/>
            <w10:anchorlock/>
          </v:shape>
          <o:OLEObject Type="Embed" ProgID="Equation.KSEE3" ShapeID="_x0000_i1170" DrawAspect="Content" ObjectID="_1468075878" r:id="rId346">
            <o:LockedField>false</o:LockedField>
          </o:OLEObject>
        </w:object>
      </w:r>
      <w:r>
        <w:rPr>
          <w:rFonts w:hint="eastAsia" w:hAnsi="Cambria Math"/>
          <w:i w:val="0"/>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ind w:leftChars="0"/>
        <w:jc w:val="right"/>
        <w:textAlignment w:val="auto"/>
        <w:rPr>
          <w:rFonts w:hint="eastAsia" w:hAnsi="Cambria Math" w:eastAsiaTheme="minorEastAsia"/>
          <w:i w:val="0"/>
          <w:iCs/>
          <w:sz w:val="24"/>
          <w:lang w:val="en-US" w:eastAsia="zh-CN"/>
        </w:rPr>
      </w:pPr>
      <w:r>
        <w:rPr>
          <w:rFonts w:ascii="Cambria Math" w:hAnsi="Cambria Math"/>
          <w:i/>
          <w:position w:val="-44"/>
          <w:sz w:val="24"/>
        </w:rPr>
        <w:object>
          <v:shape id="_x0000_i1171" o:spt="75" type="#_x0000_t75" style="height:52pt;width:178pt;" o:ole="t" filled="f" o:preferrelative="t" stroked="f" coordsize="21600,21600">
            <v:path/>
            <v:fill on="f" focussize="0,0"/>
            <v:stroke on="f"/>
            <v:imagedata r:id="rId349" o:title=""/>
            <o:lock v:ext="edit" aspectratio="t"/>
            <w10:wrap type="none"/>
            <w10:anchorlock/>
          </v:shape>
          <o:OLEObject Type="Embed" ProgID="Equation.KSEE3" ShapeID="_x0000_i1171" DrawAspect="Content" ObjectID="_1468075879" r:id="rId348">
            <o:LockedField>false</o:LockedField>
          </o:OLEObject>
        </w:object>
      </w:r>
      <w:r>
        <w:rPr>
          <w:rFonts w:hint="eastAsia" w:hAnsi="Cambria Math"/>
          <w:i/>
          <w:sz w:val="24"/>
          <w:lang w:val="en-US" w:eastAsia="zh-CN"/>
        </w:rPr>
        <w:t xml:space="preserve">                  </w:t>
      </w:r>
      <w:r>
        <w:rPr>
          <w:rFonts w:hint="eastAsia" w:ascii="Times New Roman" w:hAnsi="Times New Roman" w:cs="Times New Roman"/>
          <w:sz w:val="24"/>
          <w:lang w:val="en-US" w:eastAsia="zh-CN"/>
        </w:rPr>
        <w:t>（4-23）</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int="default" w:hAnsi="Cambria Math"/>
          <w:i w:val="0"/>
          <w:sz w:val="24"/>
          <w:lang w:val="en-US" w:eastAsia="zh-CN"/>
        </w:rPr>
      </w:pPr>
      <w:r>
        <w:rPr>
          <w:rFonts w:hint="default" w:ascii="Times New Roman" w:hAnsi="Times New Roman" w:cs="Times New Roman"/>
          <w:sz w:val="24"/>
          <w:lang w:val="en-US" w:eastAsia="zh-CN"/>
        </w:rPr>
        <w:t>3）</w:t>
      </w:r>
      <w:r>
        <w:rPr>
          <w:rFonts w:hint="eastAsia"/>
          <w:sz w:val="24"/>
          <w:lang w:val="en-US" w:eastAsia="zh-CN"/>
        </w:rPr>
        <w:t>接管区</w:t>
      </w:r>
      <w:r>
        <w:rPr>
          <w:rFonts w:hint="eastAsia"/>
          <w:sz w:val="24"/>
        </w:rPr>
        <w:t>焊缝面积</w:t>
      </w:r>
      <w:r>
        <w:rPr>
          <w:rFonts w:hint="eastAsia"/>
          <w:position w:val="-12"/>
          <w:sz w:val="24"/>
        </w:rPr>
        <w:object>
          <v:shape id="_x0000_i1172" o:spt="75" type="#_x0000_t75" style="height:18pt;width:15pt;" o:ole="t" filled="f" o:preferrelative="t" stroked="f" coordsize="21600,21600">
            <v:path/>
            <v:fill on="f" focussize="0,0"/>
            <v:stroke on="f"/>
            <v:imagedata r:id="rId351" o:title=""/>
            <o:lock v:ext="edit" aspectratio="t"/>
            <w10:wrap type="none"/>
            <w10:anchorlock/>
          </v:shape>
          <o:OLEObject Type="Embed" ProgID="Equation.KSEE3" ShapeID="_x0000_i1172" DrawAspect="Content" ObjectID="_1468075880" r:id="rId350">
            <o:LockedField>false</o:LockedField>
          </o:OLEObject>
        </w:object>
      </w:r>
      <w:r>
        <w:rPr>
          <w:rFonts w:hint="eastAsia" w:hAnsi="Cambria Math"/>
          <w:i w:val="0"/>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ind w:leftChars="0"/>
        <w:jc w:val="center"/>
        <w:textAlignment w:val="auto"/>
        <w:rPr>
          <w:rFonts w:hint="default" w:hAnsi="Cambria Math"/>
          <w:i w:val="0"/>
          <w:sz w:val="24"/>
          <w:lang w:val="en-US" w:eastAsia="zh-CN"/>
        </w:rPr>
      </w:pPr>
      <w:r>
        <w:rPr>
          <w:rFonts w:ascii="Cambria Math" w:hAnsi="Cambria Math"/>
          <w:i/>
          <w:position w:val="-24"/>
          <w:sz w:val="24"/>
        </w:rPr>
        <w:object>
          <v:shape id="_x0000_i1173" o:spt="75" type="#_x0000_t75" style="height:31pt;width:128pt;" o:ole="t" filled="f" o:preferrelative="t" stroked="f" coordsize="21600,21600">
            <v:path/>
            <v:fill on="f" focussize="0,0"/>
            <v:stroke on="f"/>
            <v:imagedata r:id="rId353" o:title=""/>
            <o:lock v:ext="edit" aspectratio="t"/>
            <w10:wrap type="none"/>
            <w10:anchorlock/>
          </v:shape>
          <o:OLEObject Type="Embed" ProgID="Equation.KSEE3" ShapeID="_x0000_i1173" DrawAspect="Content" ObjectID="_1468075881" r:id="rId352">
            <o:LockedField>false</o:LockedField>
          </o:OLEObject>
        </w:object>
      </w:r>
      <w:r>
        <w:rPr>
          <w:rFonts w:hint="default" w:ascii="Cambria Math" w:hAnsi="Cambria Math"/>
          <w:i/>
          <w:sz w:val="24"/>
          <w:lang w:val="en-US" w:eastAsia="zh-CN"/>
        </w:rPr>
        <w:br w:type="textWrapping"/>
      </w:r>
      <w:r>
        <w:rPr>
          <w:rFonts w:hint="eastAsia" w:ascii="Cambria Math" w:hAnsi="Cambria Math"/>
          <w:i/>
          <w:sz w:val="24"/>
          <w:lang w:val="en-US" w:eastAsia="zh-CN"/>
        </w:rPr>
        <w:t xml:space="preserve"> </w:t>
      </w:r>
      <w:r>
        <w:rPr>
          <w:rFonts w:hint="eastAsia" w:hAnsi="Cambria Math"/>
          <w:i w:val="0"/>
          <w:sz w:val="24"/>
          <w:lang w:val="en-US" w:eastAsia="zh-CN"/>
        </w:rPr>
        <w:t>（</w:t>
      </w:r>
      <w:r>
        <w:rPr>
          <w:rFonts w:hint="eastAsia"/>
          <w:sz w:val="24"/>
        </w:rPr>
        <w:t>焊脚高度一般选择为</w:t>
      </w:r>
      <w:r>
        <w:rPr>
          <w:rFonts w:hint="eastAsia" w:ascii="Times New Roman" w:hAnsi="Times New Roman" w:cs="Times New Roman"/>
          <w:sz w:val="24"/>
          <w:lang w:val="en-US" w:eastAsia="zh-CN"/>
        </w:rPr>
        <w:t>6.0mm</w:t>
      </w:r>
      <w:r>
        <w:rPr>
          <w:rFonts w:hint="eastAsia" w:hAnsi="Cambria Math"/>
          <w:i w:val="0"/>
          <w:sz w:val="24"/>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center"/>
        <w:rPr>
          <w:rFonts w:hint="default"/>
          <w:sz w:val="24"/>
          <w:lang w:val="en-US" w:eastAsia="zh-CN"/>
        </w:rPr>
      </w:pPr>
      <w:r>
        <w:rPr>
          <w:rFonts w:hint="default" w:ascii="Times New Roman" w:hAnsi="Times New Roman" w:cs="Times New Roman"/>
          <w:sz w:val="24"/>
          <w:lang w:val="en-US" w:eastAsia="zh-CN"/>
        </w:rPr>
        <w:t>4）</w:t>
      </w:r>
      <w:r>
        <w:rPr>
          <w:rFonts w:hint="eastAsia"/>
          <w:sz w:val="24"/>
          <w:lang w:val="en-US" w:eastAsia="zh-CN"/>
        </w:rPr>
        <w:t>有效补强面积</w:t>
      </w:r>
      <w:r>
        <w:rPr>
          <w:rFonts w:hint="eastAsia"/>
          <w:sz w:val="24"/>
          <w:lang w:val="en-US" w:eastAsia="zh-CN"/>
        </w:rPr>
        <w:object>
          <v:shape id="_x0000_i1174" o:spt="75" type="#_x0000_t75" style="height:18pt;width:15pt;" o:ole="t" filled="f" o:preferrelative="t" stroked="f" coordsize="21600,21600">
            <v:path/>
            <v:fill on="f" focussize="0,0"/>
            <v:stroke on="f"/>
            <v:imagedata r:id="rId355" o:title=""/>
            <o:lock v:ext="edit" aspectratio="t"/>
            <w10:wrap type="none"/>
            <w10:anchorlock/>
          </v:shape>
          <o:OLEObject Type="Embed" ProgID="Equation.KSEE3" ShapeID="_x0000_i1174" DrawAspect="Content" ObjectID="_1468075882" r:id="rId354">
            <o:LockedField>false</o:LockedField>
          </o:OLEObject>
        </w:object>
      </w:r>
      <w:r>
        <w:rPr>
          <w:rFonts w:hint="eastAsia"/>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ind w:leftChars="0"/>
        <w:jc w:val="center"/>
        <w:textAlignment w:val="auto"/>
        <w:rPr>
          <w:sz w:val="24"/>
        </w:rPr>
      </w:pPr>
      <w:r>
        <w:rPr>
          <w:rFonts w:ascii="Cambria Math" w:hAnsi="Cambria Math"/>
          <w:i/>
          <w:position w:val="-12"/>
          <w:sz w:val="24"/>
        </w:rPr>
        <w:object>
          <v:shape id="_x0000_i1175" o:spt="75" type="#_x0000_t75" style="height:19pt;width:256pt;" o:ole="t" filled="f" o:preferrelative="t" stroked="f" coordsize="21600,21600">
            <v:path/>
            <v:fill on="f" focussize="0,0"/>
            <v:stroke on="f"/>
            <v:imagedata r:id="rId357" o:title=""/>
            <o:lock v:ext="edit" aspectratio="t"/>
            <w10:wrap type="none"/>
            <w10:anchorlock/>
          </v:shape>
          <o:OLEObject Type="Embed" ProgID="Equation.KSEE3" ShapeID="_x0000_i1175" DrawAspect="Content" ObjectID="_1468075883" r:id="rId356">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int="default" w:hAnsi="Cambria Math"/>
          <w:i w:val="0"/>
          <w:sz w:val="24"/>
          <w:lang w:val="en-US" w:eastAsia="zh-CN"/>
        </w:rPr>
      </w:pPr>
      <w:r>
        <w:rPr>
          <w:rFonts w:hint="default" w:ascii="Times New Roman" w:hAnsi="Times New Roman" w:cs="Times New Roman"/>
          <w:sz w:val="24"/>
          <w:lang w:val="en-US" w:eastAsia="zh-CN"/>
        </w:rPr>
        <w:t>5）</w:t>
      </w:r>
      <w:r>
        <w:rPr>
          <w:rFonts w:hint="eastAsia"/>
          <w:sz w:val="24"/>
          <w:lang w:val="en-US" w:eastAsia="zh-CN"/>
        </w:rPr>
        <w:t>确定是否需要额外补强</w:t>
      </w:r>
      <w:r>
        <w:rPr>
          <w:rFonts w:hint="eastAsia"/>
          <w:sz w:val="24"/>
          <w:lang w:val="en-US" w:eastAsia="zh-CN"/>
        </w:rPr>
        <w:br w:type="textWrapping"/>
      </w:r>
      <w:r>
        <w:rPr>
          <w:rFonts w:hint="eastAsia"/>
          <w:sz w:val="24"/>
          <w:lang w:val="en-US" w:eastAsia="zh-CN"/>
        </w:rPr>
        <w:t xml:space="preserve">                  </w:t>
      </w:r>
      <w:r>
        <w:rPr>
          <w:rFonts w:hint="eastAsia" w:hAnsi="Cambria Math"/>
          <w:i w:val="0"/>
          <w:position w:val="-12"/>
          <w:sz w:val="24"/>
          <w:lang w:val="en-US" w:eastAsia="zh-CN"/>
        </w:rPr>
        <w:object>
          <v:shape id="_x0000_i1176" o:spt="75" type="#_x0000_t75" style="height:18pt;width:208pt;" o:ole="t" filled="f" o:preferrelative="t" stroked="f" coordsize="21600,21600">
            <v:path/>
            <v:fill on="f" focussize="0,0"/>
            <v:stroke on="f"/>
            <v:imagedata r:id="rId359" o:title=""/>
            <o:lock v:ext="edit" aspectratio="t"/>
            <w10:wrap type="none"/>
            <w10:anchorlock/>
          </v:shape>
          <o:OLEObject Type="Embed" ProgID="Equation.KSEE3" ShapeID="_x0000_i1176" DrawAspect="Content" ObjectID="_1468075884" r:id="rId358">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200" w:firstLine="480" w:firstLineChars="200"/>
        <w:jc w:val="both"/>
        <w:textAlignment w:val="center"/>
        <w:rPr>
          <w:rFonts w:hint="eastAsia"/>
          <w:sz w:val="24"/>
        </w:rPr>
      </w:pPr>
      <w:r>
        <w:rPr>
          <w:rFonts w:hint="eastAsia"/>
          <w:sz w:val="24"/>
        </w:rPr>
        <w:t>由上式可知，</w:t>
      </w:r>
      <w:r>
        <w:rPr>
          <w:rFonts w:hint="eastAsia"/>
          <w:sz w:val="24"/>
        </w:rPr>
        <w:object>
          <v:shape id="_x0000_i1177" o:spt="75" type="#_x0000_t75" style="height:17pt;width:15pt;" o:ole="t" filled="f" o:preferrelative="t" stroked="f" coordsize="21600,21600">
            <v:path/>
            <v:fill on="f" focussize="0,0"/>
            <v:stroke on="f"/>
            <v:imagedata r:id="rId361" o:title=""/>
            <o:lock v:ext="edit" aspectratio="t"/>
            <w10:wrap type="none"/>
            <w10:anchorlock/>
          </v:shape>
          <o:OLEObject Type="Embed" ProgID="Equation.KSEE3" ShapeID="_x0000_i1177" DrawAspect="Content" ObjectID="_1468075885" r:id="rId360">
            <o:LockedField>false</o:LockedField>
          </o:OLEObject>
        </w:object>
      </w:r>
      <w:r>
        <w:rPr>
          <w:rFonts w:hint="eastAsia"/>
          <w:sz w:val="24"/>
        </w:rPr>
        <w:t>为负值，可以不需要额外补强。</w:t>
      </w: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ind w:leftChars="0" w:firstLine="0" w:firstLineChars="0"/>
        <w:jc w:val="both"/>
        <w:textAlignment w:val="auto"/>
        <w:outlineLvl w:val="2"/>
        <w:rPr>
          <w:rFonts w:hint="eastAsia" w:ascii="黑体" w:eastAsia="黑体"/>
          <w:sz w:val="24"/>
          <w:szCs w:val="24"/>
        </w:rPr>
      </w:pPr>
      <w:bookmarkStart w:id="45" w:name="_Toc16507"/>
      <w:r>
        <w:rPr>
          <w:rFonts w:hint="default" w:ascii="Times New Roman" w:hAnsi="Times New Roman" w:eastAsia="黑体" w:cs="Times New Roman"/>
          <w:sz w:val="24"/>
          <w:szCs w:val="24"/>
          <w:lang w:val="en-US" w:eastAsia="zh-CN"/>
        </w:rPr>
        <w:t>4</w:t>
      </w:r>
      <w:r>
        <w:rPr>
          <w:rFonts w:hint="default" w:ascii="Times New Roman" w:hAnsi="Times New Roman" w:eastAsia="黑体" w:cs="Times New Roman"/>
          <w:sz w:val="24"/>
          <w:szCs w:val="24"/>
        </w:rPr>
        <w:t>.</w:t>
      </w:r>
      <w:r>
        <w:rPr>
          <w:rFonts w:hint="default" w:ascii="Times New Roman" w:hAnsi="Times New Roman" w:eastAsia="黑体" w:cs="Times New Roman"/>
          <w:sz w:val="24"/>
          <w:szCs w:val="24"/>
          <w:lang w:val="en-US" w:eastAsia="zh-CN"/>
        </w:rPr>
        <w:t>2</w:t>
      </w:r>
      <w:r>
        <w:rPr>
          <w:rFonts w:hint="default" w:ascii="Times New Roman" w:hAnsi="Times New Roman" w:eastAsia="黑体" w:cs="Times New Roman"/>
          <w:sz w:val="24"/>
          <w:szCs w:val="24"/>
        </w:rPr>
        <w:t>.2</w:t>
      </w:r>
      <w:r>
        <w:rPr>
          <w:rFonts w:hint="eastAsia" w:ascii="黑体" w:eastAsia="黑体"/>
          <w:sz w:val="24"/>
          <w:szCs w:val="24"/>
          <w:lang w:val="en-US" w:eastAsia="zh-CN"/>
        </w:rPr>
        <w:t xml:space="preserve">  </w:t>
      </w:r>
      <w:r>
        <w:rPr>
          <w:rFonts w:hint="eastAsia" w:ascii="黑体" w:eastAsia="黑体"/>
          <w:sz w:val="24"/>
          <w:szCs w:val="24"/>
        </w:rPr>
        <w:t>管程流体进出口接管开孔补强</w:t>
      </w:r>
      <w:bookmarkEnd w:id="45"/>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baseline"/>
        <w:rPr>
          <w:sz w:val="24"/>
        </w:rPr>
      </w:pPr>
      <w:r>
        <w:rPr>
          <w:rFonts w:hint="eastAsia"/>
          <w:sz w:val="24"/>
        </w:rPr>
        <w:t>根据《过程设备设计》</w:t>
      </w:r>
      <w:r>
        <w:rPr>
          <w:rFonts w:hint="default" w:ascii="Times New Roman" w:hAnsi="Times New Roman" w:cs="Times New Roman"/>
          <w:sz w:val="24"/>
          <w:vertAlign w:val="superscript"/>
          <w:lang w:val="en-US" w:eastAsia="zh-CN"/>
        </w:rPr>
        <w:t>[7]</w:t>
      </w:r>
      <w:r>
        <w:rPr>
          <w:rFonts w:hint="eastAsia"/>
          <w:sz w:val="24"/>
        </w:rPr>
        <w:t>，当设计压力小于或等于</w:t>
      </w:r>
      <w:r>
        <w:rPr>
          <w:rFonts w:hint="eastAsia" w:ascii="Times New Roman" w:hAnsi="Times New Roman" w:cs="Times New Roman"/>
          <w:sz w:val="24"/>
        </w:rPr>
        <w:t>2.5MPa</w:t>
      </w:r>
      <w:r>
        <w:rPr>
          <w:rFonts w:hint="eastAsia"/>
          <w:sz w:val="24"/>
        </w:rPr>
        <w:t>时不需要另行补强的最大接管公称直径为</w:t>
      </w:r>
      <w:r>
        <w:rPr>
          <w:rFonts w:hint="eastAsia"/>
          <w:position w:val="-10"/>
          <w:sz w:val="24"/>
        </w:rPr>
        <w:object>
          <v:shape id="_x0000_i1178" o:spt="75" type="#_x0000_t75" style="height:16pt;width:10pt;" o:ole="t" filled="f" o:preferrelative="t" stroked="f" coordsize="21600,21600">
            <v:path/>
            <v:fill on="f" focussize="0,0"/>
            <v:stroke on="f"/>
            <v:imagedata r:id="rId363" o:title=""/>
            <o:lock v:ext="edit" aspectratio="t"/>
            <w10:wrap type="none"/>
            <w10:anchorlock/>
          </v:shape>
          <o:OLEObject Type="Embed" ProgID="Equation.KSEE3" ShapeID="_x0000_i1178" DrawAspect="Content" ObjectID="_1468075886" r:id="rId362">
            <o:LockedField>false</o:LockedField>
          </o:OLEObject>
        </w:object>
      </w:r>
      <w:r>
        <w:rPr>
          <w:rFonts w:hint="default" w:ascii="Times New Roman" w:hAnsi="Times New Roman" w:cs="Times New Roman"/>
          <w:sz w:val="24"/>
          <w:lang w:val="en-US" w:eastAsia="zh-CN"/>
        </w:rPr>
        <w:t>89mm</w:t>
      </w:r>
      <w:r>
        <w:rPr>
          <w:rFonts w:hint="eastAsia"/>
          <w:sz w:val="24"/>
        </w:rPr>
        <w:t>。而本换热器的管程流体的进出口接管，选用的是</w:t>
      </w:r>
      <w:r>
        <w:rPr>
          <w:rFonts w:hint="eastAsia"/>
          <w:position w:val="-10"/>
          <w:sz w:val="24"/>
        </w:rPr>
        <w:object>
          <v:shape id="_x0000_i1179" o:spt="75" type="#_x0000_t75" style="height:16pt;width:48pt;" o:ole="t" filled="f" o:preferrelative="t" stroked="f" coordsize="21600,21600">
            <v:path/>
            <v:fill on="f" focussize="0,0"/>
            <v:stroke on="f"/>
            <v:imagedata r:id="rId365" o:title=""/>
            <o:lock v:ext="edit" aspectratio="t"/>
            <w10:wrap type="none"/>
            <w10:anchorlock/>
          </v:shape>
          <o:OLEObject Type="Embed" ProgID="Equation.KSEE3" ShapeID="_x0000_i1179" DrawAspect="Content" ObjectID="_1468075887" r:id="rId364">
            <o:LockedField>false</o:LockedField>
          </o:OLEObject>
        </w:object>
      </w:r>
      <w:r>
        <w:rPr>
          <w:rFonts w:hint="eastAsia"/>
          <w:sz w:val="24"/>
        </w:rPr>
        <w:t>的</w:t>
      </w:r>
      <w:r>
        <w:rPr>
          <w:rFonts w:hint="eastAsia"/>
          <w:sz w:val="24"/>
          <w:lang w:val="en-US" w:eastAsia="zh-CN"/>
        </w:rPr>
        <w:t>正火</w:t>
      </w:r>
      <w:r>
        <w:rPr>
          <w:rFonts w:hint="eastAsia" w:ascii="Times New Roman" w:hAnsi="Times New Roman" w:cs="Times New Roman"/>
          <w:sz w:val="24"/>
          <w:lang w:val="en-US" w:eastAsia="zh-CN"/>
        </w:rPr>
        <w:t>2</w:t>
      </w:r>
      <w:r>
        <w:rPr>
          <w:rFonts w:hint="eastAsia" w:ascii="Times New Roman" w:hAnsi="Times New Roman" w:cs="Times New Roman"/>
          <w:sz w:val="24"/>
        </w:rPr>
        <w:t>0</w:t>
      </w:r>
      <w:r>
        <w:rPr>
          <w:rFonts w:hint="eastAsia"/>
          <w:sz w:val="24"/>
        </w:rPr>
        <w:t>号无缝钢管，</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sz w:val="24"/>
        </w:rPr>
      </w:pPr>
      <w:r>
        <w:rPr>
          <w:rFonts w:hint="eastAsia"/>
          <w:sz w:val="24"/>
        </w:rPr>
        <w:t>又知</w:t>
      </w:r>
      <w:r>
        <w:rPr>
          <w:rFonts w:hint="eastAsia" w:ascii="Times New Roman" w:hAnsi="Times New Roman" w:cs="Times New Roman"/>
          <w:i/>
          <w:iCs/>
          <w:sz w:val="24"/>
        </w:rPr>
        <w:t>C</w:t>
      </w:r>
      <w:r>
        <w:rPr>
          <w:rFonts w:hint="eastAsia" w:ascii="Times New Roman" w:hAnsi="Times New Roman" w:cs="Times New Roman"/>
          <w:sz w:val="24"/>
          <w:vertAlign w:val="subscript"/>
        </w:rPr>
        <w:t>1</w:t>
      </w:r>
      <w:r>
        <w:rPr>
          <w:rFonts w:hint="eastAsia"/>
          <w:sz w:val="24"/>
        </w:rPr>
        <w:t>=</w:t>
      </w:r>
      <w:r>
        <w:rPr>
          <w:rFonts w:hint="eastAsia" w:ascii="Times New Roman" w:hAnsi="Times New Roman" w:cs="Times New Roman"/>
          <w:sz w:val="24"/>
        </w:rPr>
        <w:t>0.3mm</w:t>
      </w:r>
      <w:r>
        <w:rPr>
          <w:rFonts w:hint="eastAsia"/>
          <w:sz w:val="24"/>
        </w:rPr>
        <w:t>，</w:t>
      </w:r>
      <w:r>
        <w:rPr>
          <w:rFonts w:hint="eastAsia" w:ascii="Times New Roman" w:hAnsi="Times New Roman" w:cs="Times New Roman"/>
          <w:i/>
          <w:iCs/>
          <w:sz w:val="24"/>
        </w:rPr>
        <w:t>C</w:t>
      </w:r>
      <w:r>
        <w:rPr>
          <w:rFonts w:hint="eastAsia" w:ascii="Times New Roman" w:hAnsi="Times New Roman" w:cs="Times New Roman"/>
          <w:sz w:val="24"/>
          <w:vertAlign w:val="subscript"/>
        </w:rPr>
        <w:t>2</w:t>
      </w:r>
      <w:r>
        <w:rPr>
          <w:rFonts w:hint="eastAsia"/>
          <w:sz w:val="24"/>
        </w:rPr>
        <w:t>=</w:t>
      </w:r>
      <w:r>
        <w:rPr>
          <w:rFonts w:hint="eastAsia" w:ascii="Times New Roman" w:hAnsi="Times New Roman" w:cs="Times New Roman"/>
          <w:sz w:val="24"/>
        </w:rPr>
        <w:t>1.7mm</w:t>
      </w:r>
      <w:r>
        <w:rPr>
          <w:rFonts w:hint="eastAsia"/>
          <w:sz w:val="24"/>
        </w:rPr>
        <w:t>，故需另行考虑其开孔的补强计算。</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int="eastAsia" w:asciiTheme="minorEastAsia" w:hAnsiTheme="minorEastAsia" w:cstheme="minorEastAsia"/>
          <w:sz w:val="24"/>
          <w:szCs w:val="24"/>
          <w:lang w:val="en-US" w:eastAsia="zh-CN"/>
        </w:rPr>
      </w:pPr>
      <w:r>
        <w:rPr>
          <w:rFonts w:hint="default" w:ascii="Times New Roman" w:hAnsi="Times New Roman" w:cs="Times New Roman"/>
          <w:sz w:val="24"/>
          <w:szCs w:val="24"/>
          <w:lang w:val="en-US" w:eastAsia="zh-CN"/>
        </w:rPr>
        <w:t>（1）</w:t>
      </w:r>
      <w:r>
        <w:rPr>
          <w:rFonts w:hint="eastAsia" w:asciiTheme="minorEastAsia" w:hAnsiTheme="minorEastAsia" w:cstheme="minorEastAsia"/>
          <w:sz w:val="24"/>
          <w:szCs w:val="24"/>
          <w:lang w:val="en-US" w:eastAsia="zh-CN"/>
        </w:rPr>
        <w:t>确定管程的开孔大小</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default" w:hAnsi="Cambria Math" w:cstheme="minorEastAsia"/>
          <w:i w:val="0"/>
          <w:sz w:val="24"/>
          <w:szCs w:val="24"/>
          <w:lang w:val="en-US" w:eastAsia="zh-CN"/>
        </w:rPr>
      </w:pPr>
      <w:r>
        <w:rPr>
          <w:rFonts w:hint="eastAsia" w:asciiTheme="minorEastAsia" w:hAnsiTheme="minorEastAsia" w:cstheme="minorEastAsia"/>
          <w:sz w:val="24"/>
          <w:szCs w:val="24"/>
          <w:lang w:val="en-US" w:eastAsia="zh-CN"/>
        </w:rPr>
        <w:t>对于水的接管内直径</w:t>
      </w:r>
      <w:r>
        <w:rPr>
          <w:rFonts w:hint="eastAsia" w:asciiTheme="minorEastAsia" w:hAnsiTheme="minorEastAsia" w:cstheme="minorEastAsia"/>
          <w:position w:val="-12"/>
          <w:sz w:val="24"/>
          <w:szCs w:val="24"/>
          <w:lang w:val="en-US" w:eastAsia="zh-CN"/>
        </w:rPr>
        <w:object>
          <v:shape id="_x0000_i1180" o:spt="75" type="#_x0000_t75" style="height:18pt;width:128pt;" o:ole="t" filled="f" o:preferrelative="t" stroked="f" coordsize="21600,21600">
            <v:path/>
            <v:fill on="f" focussize="0,0"/>
            <v:stroke on="f"/>
            <v:imagedata r:id="rId367" o:title=""/>
            <o:lock v:ext="edit" aspectratio="t"/>
            <w10:wrap type="none"/>
            <w10:anchorlock/>
          </v:shape>
          <o:OLEObject Type="Embed" ProgID="Equation.KSEE3" ShapeID="_x0000_i1180" DrawAspect="Content" ObjectID="_1468075888" r:id="rId366">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default" w:hAnsi="Cambria Math" w:cstheme="minorEastAsia"/>
          <w:b w:val="0"/>
          <w:i w:val="0"/>
          <w:sz w:val="24"/>
          <w:szCs w:val="24"/>
          <w:lang w:val="en-US" w:eastAsia="zh-CN"/>
        </w:rPr>
      </w:pPr>
      <w:r>
        <w:rPr>
          <w:rFonts w:hint="eastAsia" w:hAnsi="Cambria Math" w:cstheme="minorEastAsia"/>
          <w:i w:val="0"/>
          <w:sz w:val="24"/>
          <w:szCs w:val="24"/>
          <w:lang w:val="en-US" w:eastAsia="zh-CN"/>
        </w:rPr>
        <w:t>开孔大小</w:t>
      </w:r>
      <w:r>
        <w:rPr>
          <w:rFonts w:hint="eastAsia" w:hAnsi="Cambria Math" w:cstheme="minorEastAsia"/>
          <w:i w:val="0"/>
          <w:position w:val="-12"/>
          <w:sz w:val="24"/>
          <w:szCs w:val="24"/>
          <w:lang w:val="en-US" w:eastAsia="zh-CN"/>
        </w:rPr>
        <w:object>
          <v:shape id="_x0000_i1181" o:spt="75" type="#_x0000_t75" style="height:18pt;width:254pt;" o:ole="t" filled="f" o:preferrelative="t" stroked="f" coordsize="21600,21600">
            <v:path/>
            <v:fill on="f" focussize="0,0"/>
            <v:stroke on="f"/>
            <v:imagedata r:id="rId369" o:title=""/>
            <o:lock v:ext="edit" aspectratio="t"/>
            <w10:wrap type="none"/>
            <w10:anchorlock/>
          </v:shape>
          <o:OLEObject Type="Embed" ProgID="Equation.KSEE3" ShapeID="_x0000_i1181" DrawAspect="Content" ObjectID="_1468075889" r:id="rId368">
            <o:LockedField>false</o:LockedField>
          </o:OLEObject>
        </w:objec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sz w:val="24"/>
        </w:rPr>
      </w:pPr>
      <w:r>
        <w:rPr>
          <w:rFonts w:hint="eastAsia"/>
          <w:sz w:val="24"/>
        </w:rPr>
        <w:t>通过开孔大小和壳程半径的对比，可以知道，对于</w:t>
      </w:r>
      <w:r>
        <w:rPr>
          <w:rFonts w:hint="eastAsia"/>
          <w:sz w:val="24"/>
          <w:lang w:val="en-US" w:eastAsia="zh-CN"/>
        </w:rPr>
        <w:t>氧气</w:t>
      </w:r>
      <w:r>
        <w:rPr>
          <w:rFonts w:hint="eastAsia"/>
          <w:sz w:val="24"/>
        </w:rPr>
        <w:t>的接管开孔满足可以应用等面积补强的方法进行</w:t>
      </w:r>
      <w:r>
        <w:rPr>
          <w:rFonts w:hint="eastAsia"/>
          <w:sz w:val="24"/>
          <w:lang w:val="en-US" w:eastAsia="zh-CN"/>
        </w:rPr>
        <w:t>管</w:t>
      </w:r>
      <w:r>
        <w:rPr>
          <w:rFonts w:hint="eastAsia"/>
          <w:sz w:val="24"/>
        </w:rPr>
        <w:t>程流体</w:t>
      </w:r>
      <w:r>
        <w:rPr>
          <w:rFonts w:hint="eastAsia"/>
          <w:sz w:val="24"/>
          <w:lang w:val="en-US" w:eastAsia="zh-CN"/>
        </w:rPr>
        <w:t>氧气</w:t>
      </w:r>
      <w:r>
        <w:rPr>
          <w:rFonts w:hint="eastAsia"/>
          <w:sz w:val="24"/>
        </w:rPr>
        <w:t>的接管开孔补强计算。</w:t>
      </w:r>
    </w:p>
    <w:p>
      <w:pPr>
        <w:widowControl w:val="0"/>
        <w:numPr>
          <w:ilvl w:val="0"/>
          <w:numId w:val="0"/>
        </w:numPr>
        <w:jc w:val="both"/>
        <w:rPr>
          <w:rFonts w:hint="default" w:hAnsi="Cambria Math" w:cstheme="minorEastAsia"/>
          <w:b w:val="0"/>
          <w:i w:val="0"/>
          <w:sz w:val="24"/>
          <w:szCs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int="eastAsia" w:hAnsi="Cambria Math" w:cstheme="minorEastAsia"/>
          <w:b w:val="0"/>
          <w:i w:val="0"/>
          <w:sz w:val="24"/>
          <w:szCs w:val="24"/>
          <w:lang w:val="en-US" w:eastAsia="zh-CN"/>
        </w:rPr>
      </w:pPr>
      <w:r>
        <w:rPr>
          <w:rFonts w:hint="default" w:ascii="Times New Roman" w:hAnsi="Times New Roman" w:cs="Times New Roman"/>
          <w:b w:val="0"/>
          <w:i w:val="0"/>
          <w:sz w:val="24"/>
          <w:szCs w:val="24"/>
          <w:lang w:val="en-US" w:eastAsia="zh-CN"/>
        </w:rPr>
        <w:t>（2）</w:t>
      </w:r>
      <w:r>
        <w:rPr>
          <w:rFonts w:hint="eastAsia" w:hAnsi="Cambria Math" w:cstheme="minorEastAsia"/>
          <w:b w:val="0"/>
          <w:i w:val="0"/>
          <w:sz w:val="24"/>
          <w:szCs w:val="24"/>
          <w:lang w:val="en-US" w:eastAsia="zh-CN"/>
        </w:rPr>
        <w:t>管程接管需要的补强面积计算</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hAnsi="Cambria Math" w:cstheme="minorEastAsia"/>
          <w:b w:val="0"/>
          <w:i w:val="0"/>
          <w:sz w:val="24"/>
          <w:szCs w:val="24"/>
          <w:lang w:val="en-US" w:eastAsia="zh-CN"/>
        </w:rPr>
      </w:pPr>
      <w:r>
        <w:rPr>
          <w:rFonts w:hint="eastAsia" w:hAnsi="Cambria Math" w:cstheme="minorEastAsia"/>
          <w:b w:val="0"/>
          <w:i w:val="0"/>
          <w:sz w:val="24"/>
          <w:szCs w:val="24"/>
          <w:lang w:val="en-US" w:eastAsia="zh-CN"/>
        </w:rPr>
        <w:t>确定强度削弱参数（</w:t>
      </w:r>
      <w:r>
        <w:rPr>
          <w:rFonts w:hint="eastAsia" w:hAnsi="Cambria Math" w:cstheme="minorEastAsia"/>
          <w:b w:val="0"/>
          <w:i w:val="0"/>
          <w:position w:val="-10"/>
          <w:sz w:val="24"/>
          <w:szCs w:val="24"/>
          <w:lang w:val="en-US" w:eastAsia="zh-CN"/>
        </w:rPr>
        <w:object>
          <v:shape id="_x0000_i1182" o:spt="75" type="#_x0000_t75" style="height:17pt;width:13pt;" o:ole="t" filled="f" o:preferrelative="t" stroked="f" coordsize="21600,21600">
            <v:path/>
            <v:fill on="f" focussize="0,0"/>
            <v:stroke on="f"/>
            <v:imagedata r:id="rId311" o:title=""/>
            <o:lock v:ext="edit" aspectratio="t"/>
            <w10:wrap type="none"/>
            <w10:anchorlock/>
          </v:shape>
          <o:OLEObject Type="Embed" ProgID="Equation.KSEE3" ShapeID="_x0000_i1182" DrawAspect="Content" ObjectID="_1468075890" r:id="rId370">
            <o:LockedField>false</o:LockedField>
          </o:OLEObject>
        </w:object>
      </w:r>
      <w:r>
        <w:rPr>
          <w:rFonts w:hint="eastAsia" w:hAnsi="Cambria Math" w:cstheme="minorEastAsia"/>
          <w:b w:val="0"/>
          <w:i w:val="0"/>
          <w:sz w:val="24"/>
          <w:szCs w:val="24"/>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hAnsi="Cambria Math" w:cstheme="minorEastAsia"/>
          <w:i w:val="0"/>
          <w:sz w:val="24"/>
          <w:szCs w:val="24"/>
          <w:lang w:val="en-US" w:eastAsia="zh-CN"/>
        </w:rPr>
      </w:pPr>
      <w:r>
        <w:rPr>
          <w:rFonts w:hint="eastAsia" w:hAnsi="Cambria Math" w:cstheme="minorEastAsia"/>
          <w:b w:val="0"/>
          <w:i w:val="0"/>
          <w:sz w:val="24"/>
          <w:szCs w:val="24"/>
          <w:lang w:val="en-US" w:eastAsia="zh-CN"/>
        </w:rPr>
        <w:t>由《过程设备设计》</w:t>
      </w:r>
      <w:r>
        <w:rPr>
          <w:rFonts w:hint="default" w:ascii="Times New Roman" w:hAnsi="Times New Roman" w:cs="Times New Roman"/>
          <w:b w:val="0"/>
          <w:i w:val="0"/>
          <w:sz w:val="24"/>
          <w:szCs w:val="24"/>
          <w:vertAlign w:val="superscript"/>
          <w:lang w:val="en-US" w:eastAsia="zh-CN"/>
        </w:rPr>
        <w:t>[7]</w:t>
      </w:r>
      <w:r>
        <w:rPr>
          <w:rFonts w:hint="eastAsia" w:hAnsi="Cambria Math" w:cstheme="minorEastAsia"/>
          <w:b w:val="0"/>
          <w:i w:val="0"/>
          <w:sz w:val="24"/>
          <w:szCs w:val="24"/>
          <w:lang w:val="en-US" w:eastAsia="zh-CN"/>
        </w:rPr>
        <w:t>附录</w:t>
      </w:r>
      <w:r>
        <w:rPr>
          <w:rFonts w:hint="eastAsia" w:ascii="Times New Roman" w:hAnsi="Times New Roman" w:cs="Times New Roman"/>
          <w:i w:val="0"/>
          <w:iCs/>
          <w:sz w:val="24"/>
          <w:szCs w:val="24"/>
          <w:lang w:val="en-US" w:eastAsia="zh-CN"/>
        </w:rPr>
        <w:t>D</w:t>
      </w:r>
      <w:r>
        <w:rPr>
          <w:rFonts w:hint="eastAsia" w:hAnsi="Cambria Math" w:cstheme="minorEastAsia"/>
          <w:b w:val="0"/>
          <w:i w:val="0"/>
          <w:sz w:val="24"/>
          <w:szCs w:val="24"/>
          <w:lang w:val="en-US" w:eastAsia="zh-CN"/>
        </w:rPr>
        <w:t>可知，设计温度</w:t>
      </w:r>
      <w:r>
        <w:rPr>
          <w:rFonts w:hint="eastAsia" w:ascii="Times New Roman" w:hAnsi="Times New Roman" w:cs="Times New Roman"/>
          <w:i w:val="0"/>
          <w:iCs/>
          <w:sz w:val="24"/>
          <w:szCs w:val="24"/>
          <w:lang w:val="en-US" w:eastAsia="zh-CN"/>
        </w:rPr>
        <w:t>60℃</w:t>
      </w:r>
      <w:r>
        <w:rPr>
          <w:rFonts w:hint="eastAsia" w:hAnsi="Cambria Math" w:cstheme="minorEastAsia"/>
          <w:b w:val="0"/>
          <w:i w:val="0"/>
          <w:sz w:val="24"/>
          <w:szCs w:val="24"/>
          <w:lang w:val="en-US" w:eastAsia="zh-CN"/>
        </w:rPr>
        <w:t>下的许用应力</w:t>
      </w:r>
      <w:r>
        <w:rPr>
          <w:rFonts w:hint="eastAsia" w:hAnsi="Cambria Math" w:cstheme="minorEastAsia"/>
          <w:b w:val="0"/>
          <w:i w:val="0"/>
          <w:position w:val="-12"/>
          <w:sz w:val="24"/>
          <w:szCs w:val="24"/>
          <w:lang w:val="en-US" w:eastAsia="zh-CN"/>
        </w:rPr>
        <w:object>
          <v:shape id="_x0000_i1183" o:spt="75" type="#_x0000_t75" style="height:19pt;width:76pt;" o:ole="t" filled="f" o:preferrelative="t" stroked="f" coordsize="21600,21600">
            <v:path/>
            <v:fill on="f" focussize="0,0"/>
            <v:stroke on="f"/>
            <v:imagedata r:id="rId372" o:title=""/>
            <o:lock v:ext="edit" aspectratio="t"/>
            <w10:wrap type="none"/>
            <w10:anchorlock/>
          </v:shape>
          <o:OLEObject Type="Embed" ProgID="Equation.KSEE3" ShapeID="_x0000_i1183" DrawAspect="Content" ObjectID="_1468075891" r:id="rId371">
            <o:LockedField>false</o:LockedField>
          </o:OLEObject>
        </w:object>
      </w:r>
    </w:p>
    <w:p>
      <w:pPr>
        <w:widowControl w:val="0"/>
        <w:numPr>
          <w:ilvl w:val="0"/>
          <w:numId w:val="0"/>
        </w:numPr>
        <w:ind w:leftChars="0"/>
        <w:jc w:val="center"/>
        <w:rPr>
          <w:rFonts w:hint="default" w:hAnsi="Cambria Math" w:cstheme="minorEastAsia"/>
          <w:i w:val="0"/>
          <w:sz w:val="24"/>
          <w:szCs w:val="24"/>
          <w:lang w:val="en-US" w:eastAsia="zh-CN"/>
        </w:rPr>
      </w:pPr>
      <w:r>
        <w:rPr>
          <w:rFonts w:ascii="Cambria Math" w:hAnsi="Cambria Math" w:cstheme="minorEastAsia"/>
          <w:i/>
          <w:position w:val="-28"/>
          <w:sz w:val="24"/>
          <w:szCs w:val="24"/>
          <w:lang w:val="en-US"/>
        </w:rPr>
        <w:object>
          <v:shape id="_x0000_i1184" o:spt="75" type="#_x0000_t75" style="height:35pt;width:119pt;" o:ole="t" filled="f" o:preferrelative="t" stroked="f" coordsize="21600,21600">
            <v:path/>
            <v:fill on="f" focussize="0,0"/>
            <v:stroke on="f"/>
            <v:imagedata r:id="rId374" o:title=""/>
            <o:lock v:ext="edit" aspectratio="t"/>
            <w10:wrap type="none"/>
            <w10:anchorlock/>
          </v:shape>
          <o:OLEObject Type="Embed" ProgID="Equation.KSEE3" ShapeID="_x0000_i1184" DrawAspect="Content" ObjectID="_1468075892" r:id="rId373">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3119" w:leftChars="228" w:hanging="2640" w:hangingChars="1100"/>
        <w:jc w:val="both"/>
        <w:textAlignment w:val="auto"/>
        <w:rPr>
          <w:rFonts w:hint="eastAsia" w:hAnsi="Cambria Math" w:eastAsiaTheme="minorEastAsia"/>
          <w:i w:val="0"/>
          <w:sz w:val="24"/>
          <w:lang w:val="en-US" w:eastAsia="zh-CN"/>
        </w:rPr>
      </w:pPr>
      <w:r>
        <w:rPr>
          <w:rFonts w:hint="eastAsia"/>
          <w:sz w:val="24"/>
          <w:lang w:val="en-US" w:eastAsia="zh-CN"/>
        </w:rPr>
        <w:t>管</w:t>
      </w:r>
      <w:r>
        <w:rPr>
          <w:rFonts w:hint="eastAsia"/>
          <w:sz w:val="24"/>
        </w:rPr>
        <w:t>程的</w:t>
      </w:r>
      <w:r>
        <w:rPr>
          <w:rFonts w:hint="eastAsia"/>
          <w:sz w:val="24"/>
          <w:lang w:val="en-US" w:eastAsia="zh-CN"/>
        </w:rPr>
        <w:t>氧气</w:t>
      </w:r>
      <w:r>
        <w:rPr>
          <w:rFonts w:hint="eastAsia"/>
          <w:sz w:val="24"/>
        </w:rPr>
        <w:t>流体接管的有效厚度是</w:t>
      </w:r>
      <w:r>
        <w:rPr>
          <w:rFonts w:hint="eastAsia"/>
          <w:sz w:val="24"/>
        </w:rPr>
        <w:br w:type="textWrapping"/>
      </w:r>
      <w:r>
        <w:rPr>
          <w:rFonts w:hint="eastAsia"/>
          <w:position w:val="-12"/>
          <w:sz w:val="24"/>
        </w:rPr>
        <w:object>
          <v:shape id="_x0000_i1185" o:spt="75" type="#_x0000_t75" style="height:18pt;width:141pt;" o:ole="t" filled="f" o:preferrelative="t" stroked="f" coordsize="21600,21600">
            <v:path/>
            <v:fill on="f" focussize="0,0"/>
            <v:stroke on="f"/>
            <v:imagedata r:id="rId376" o:title=""/>
            <o:lock v:ext="edit" aspectratio="t"/>
            <w10:wrap type="none"/>
            <w10:anchorlock/>
          </v:shape>
          <o:OLEObject Type="Embed" ProgID="Equation.KSEE3" ShapeID="_x0000_i1185" DrawAspect="Content" ObjectID="_1468075893" r:id="rId375">
            <o:LockedField>false</o:LockedField>
          </o:OLEObject>
        </w:object>
      </w:r>
      <w:r>
        <w:rPr>
          <w:rFonts w:hint="eastAsia"/>
          <w:sz w:val="24"/>
          <w:lang w:val="en-US" w:eastAsia="zh-CN"/>
        </w:rPr>
        <w:t xml:space="preserve">             </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2879" w:leftChars="228" w:hanging="2400" w:hangingChars="1000"/>
        <w:jc w:val="both"/>
        <w:textAlignment w:val="auto"/>
        <w:rPr>
          <w:rFonts w:hint="default" w:hAnsi="Cambria Math"/>
          <w:i w:val="0"/>
          <w:sz w:val="24"/>
          <w:lang w:val="en-US" w:eastAsia="zh-CN"/>
        </w:rPr>
      </w:pPr>
      <w:r>
        <w:rPr>
          <w:rFonts w:hint="eastAsia"/>
          <w:sz w:val="24"/>
        </w:rPr>
        <w:t>对于接管需要的补强面积</w:t>
      </w:r>
      <w:r>
        <w:rPr>
          <w:rFonts w:hint="eastAsia" w:ascii="Times New Roman" w:hAnsi="Times New Roman" w:cs="Times New Roman"/>
          <w:i/>
          <w:iCs w:val="0"/>
          <w:sz w:val="24"/>
          <w:szCs w:val="24"/>
          <w:lang w:val="en-US" w:eastAsia="zh-CN"/>
        </w:rPr>
        <w:t>A</w:t>
      </w:r>
      <w:r>
        <w:rPr>
          <w:rFonts w:hint="eastAsia"/>
          <w:sz w:val="24"/>
          <w:lang w:val="en-US" w:eastAsia="zh-CN"/>
        </w:rPr>
        <w:t>:</w:t>
      </w:r>
      <w:r>
        <w:rPr>
          <w:rFonts w:hint="eastAsia"/>
          <w:sz w:val="24"/>
          <w:lang w:val="en-US" w:eastAsia="zh-CN"/>
        </w:rPr>
        <w:br w:type="textWrapping"/>
      </w:r>
      <w:r>
        <w:rPr>
          <w:rFonts w:hint="eastAsia"/>
          <w:position w:val="-44"/>
          <w:sz w:val="24"/>
          <w:lang w:val="en-US" w:eastAsia="zh-CN"/>
        </w:rPr>
        <w:object>
          <v:shape id="_x0000_i1186" o:spt="75" type="#_x0000_t75" style="height:52pt;width:196pt;" o:ole="t" filled="f" o:preferrelative="t" stroked="f" coordsize="21600,21600">
            <v:path/>
            <v:fill on="f" focussize="0,0"/>
            <v:stroke on="f"/>
            <v:imagedata r:id="rId378" o:title=""/>
            <o:lock v:ext="edit" aspectratio="t"/>
            <w10:wrap type="none"/>
            <w10:anchorlock/>
          </v:shape>
          <o:OLEObject Type="Embed" ProgID="Equation.KSEE3" ShapeID="_x0000_i1186" DrawAspect="Content" ObjectID="_1468075894" r:id="rId377">
            <o:LockedField>false</o:LockedField>
          </o:OLEObject>
        </w:object>
      </w:r>
      <w:r>
        <w:rPr>
          <w:rFonts w:hint="eastAsia"/>
          <w:sz w:val="24"/>
          <w:lang w:val="en-US" w:eastAsia="zh-CN"/>
        </w:rPr>
        <w:t xml:space="preserve">      </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int="default" w:ascii="Times New Roman" w:hAnsi="Times New Roman" w:cs="Times New Roman"/>
          <w:i w:val="0"/>
          <w:sz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int="default" w:hAnsi="Cambria Math"/>
          <w:i w:val="0"/>
          <w:sz w:val="24"/>
          <w:lang w:val="en-US" w:eastAsia="zh-CN"/>
        </w:rPr>
      </w:pPr>
      <w:r>
        <w:rPr>
          <w:rFonts w:hint="default" w:ascii="Times New Roman" w:hAnsi="Times New Roman" w:cs="Times New Roman"/>
          <w:i w:val="0"/>
          <w:sz w:val="24"/>
          <w:lang w:val="en-US" w:eastAsia="zh-CN"/>
        </w:rPr>
        <w:t>（3）</w:t>
      </w:r>
      <w:r>
        <w:rPr>
          <w:rFonts w:hint="eastAsia" w:hAnsi="Cambria Math"/>
          <w:i w:val="0"/>
          <w:sz w:val="24"/>
          <w:lang w:val="en-US" w:eastAsia="zh-CN"/>
        </w:rPr>
        <w:t>接管补强有效范围</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hAnsi="Cambria Math"/>
          <w:i w:val="0"/>
          <w:sz w:val="24"/>
          <w:lang w:val="en-US" w:eastAsia="zh-CN"/>
        </w:rPr>
      </w:pPr>
      <w:r>
        <w:rPr>
          <w:rFonts w:hint="eastAsia" w:hAnsi="Cambria Math"/>
          <w:i w:val="0"/>
          <w:sz w:val="24"/>
          <w:lang w:val="en-US" w:eastAsia="zh-CN"/>
        </w:rPr>
        <w:t>①有效宽度 根据《过程设备设计》</w:t>
      </w:r>
      <w:r>
        <w:rPr>
          <w:rFonts w:hint="default" w:ascii="Times New Roman" w:hAnsi="Times New Roman" w:cs="Times New Roman"/>
          <w:i w:val="0"/>
          <w:sz w:val="24"/>
          <w:vertAlign w:val="superscript"/>
          <w:lang w:val="en-US" w:eastAsia="zh-CN"/>
        </w:rPr>
        <w:t>[7]</w:t>
      </w:r>
      <w:r>
        <w:rPr>
          <w:rFonts w:hint="eastAsia" w:hAnsi="Cambria Math"/>
          <w:i w:val="0"/>
          <w:sz w:val="24"/>
          <w:lang w:val="en-US" w:eastAsia="zh-CN"/>
        </w:rPr>
        <w:t>计算</w:t>
      </w:r>
      <w:r>
        <w:rPr>
          <w:rFonts w:hint="default" w:ascii="Times New Roman" w:hAnsi="Times New Roman" w:cs="Times New Roman"/>
          <w:i/>
          <w:iCs/>
          <w:sz w:val="24"/>
          <w:lang w:val="en-US" w:eastAsia="zh-CN"/>
        </w:rPr>
        <w:t>B</w:t>
      </w:r>
      <w:r>
        <w:rPr>
          <w:rFonts w:hint="eastAsia" w:hAnsi="Cambria Math"/>
          <w:i w:val="0"/>
          <w:sz w:val="24"/>
          <w:lang w:val="en-US" w:eastAsia="zh-CN"/>
        </w:rPr>
        <w:t>值</w:t>
      </w:r>
    </w:p>
    <w:p>
      <w:pPr>
        <w:widowControl w:val="0"/>
        <w:numPr>
          <w:ilvl w:val="0"/>
          <w:numId w:val="0"/>
        </w:numPr>
        <w:ind w:leftChars="0"/>
        <w:jc w:val="center"/>
        <w:rPr>
          <w:rFonts w:hint="default" w:hAnsi="Cambria Math" w:cstheme="minorBidi"/>
          <w:i w:val="0"/>
          <w:kern w:val="2"/>
          <w:sz w:val="24"/>
          <w:szCs w:val="24"/>
          <w:lang w:val="en-US" w:eastAsia="zh-CN" w:bidi="ar-SA"/>
        </w:rPr>
      </w:pPr>
      <w:r>
        <w:rPr>
          <w:rFonts w:hint="default" w:ascii="Cambria Math" w:hAnsi="Cambria Math" w:cstheme="minorBidi"/>
          <w:b w:val="0"/>
          <w:i w:val="0"/>
          <w:kern w:val="2"/>
          <w:position w:val="-6"/>
          <w:sz w:val="24"/>
          <w:szCs w:val="24"/>
          <w:lang w:val="en-US" w:eastAsia="zh-CN" w:bidi="ar-SA"/>
        </w:rPr>
        <w:object>
          <v:shape id="_x0000_i1187" o:spt="75" type="#_x0000_t75" style="height:13.95pt;width:136pt;" o:ole="t" filled="f" o:preferrelative="t" stroked="f" coordsize="21600,21600">
            <v:path/>
            <v:fill on="f" focussize="0,0"/>
            <v:stroke on="f"/>
            <v:imagedata r:id="rId380" o:title=""/>
            <o:lock v:ext="edit" aspectratio="t"/>
            <w10:wrap type="none"/>
            <w10:anchorlock/>
          </v:shape>
          <o:OLEObject Type="Embed" ProgID="Equation.KSEE3" ShapeID="_x0000_i1187" DrawAspect="Content" ObjectID="_1468075895" r:id="rId379">
            <o:LockedField>false</o:LockedField>
          </o:OLEObject>
        </w:object>
      </w:r>
    </w:p>
    <w:p>
      <w:pPr>
        <w:widowControl w:val="0"/>
        <w:numPr>
          <w:ilvl w:val="0"/>
          <w:numId w:val="0"/>
        </w:numPr>
        <w:ind w:leftChars="0"/>
        <w:jc w:val="center"/>
        <w:rPr>
          <w:rFonts w:hint="default" w:ascii="Times New Roman" w:hAnsi="Times New Roman" w:cs="Times New Roman"/>
          <w:sz w:val="24"/>
          <w:lang w:val="en-US" w:eastAsia="zh-CN"/>
        </w:rPr>
      </w:pPr>
      <w:r>
        <w:rPr>
          <w:rFonts w:hint="default" w:ascii="Cambria Math" w:hAnsi="Cambria Math" w:cstheme="minorBidi"/>
          <w:b w:val="0"/>
          <w:i w:val="0"/>
          <w:kern w:val="2"/>
          <w:position w:val="-42"/>
          <w:sz w:val="24"/>
          <w:szCs w:val="24"/>
          <w:lang w:val="en-US" w:eastAsia="zh-CN" w:bidi="ar-SA"/>
        </w:rPr>
        <w:object>
          <v:shape id="_x0000_i1188" o:spt="75" type="#_x0000_t75" style="height:51pt;width:114pt;" o:ole="t" filled="f" o:preferrelative="t" stroked="f" coordsize="21600,21600">
            <v:path/>
            <v:fill on="f" focussize="0,0"/>
            <v:stroke on="f"/>
            <v:imagedata r:id="rId382" o:title=""/>
            <o:lock v:ext="edit" aspectratio="t"/>
            <w10:wrap type="none"/>
            <w10:anchorlock/>
          </v:shape>
          <o:OLEObject Type="Embed" ProgID="Equation.KSEE3" ShapeID="_x0000_i1188" DrawAspect="Content" ObjectID="_1468075896" r:id="rId381">
            <o:LockedField>false</o:LockedField>
          </o:OLEObject>
        </w:object>
      </w:r>
    </w:p>
    <w:p>
      <w:pPr>
        <w:widowControl w:val="0"/>
        <w:numPr>
          <w:ilvl w:val="0"/>
          <w:numId w:val="0"/>
        </w:numPr>
        <w:ind w:leftChars="0" w:firstLine="960" w:firstLineChars="400"/>
        <w:jc w:val="both"/>
        <w:rPr>
          <w:rFonts w:hint="eastAsia" w:hAnsi="Cambria Math"/>
          <w:i w:val="0"/>
          <w:sz w:val="24"/>
          <w:lang w:val="en-US" w:eastAsia="zh-CN"/>
        </w:rPr>
      </w:pPr>
      <w:r>
        <w:rPr>
          <w:rFonts w:hint="eastAsia" w:hAnsi="Cambria Math"/>
          <w:i w:val="0"/>
          <w:sz w:val="24"/>
          <w:lang w:val="en-US" w:eastAsia="zh-CN"/>
        </w:rPr>
        <w:t>取大值，即</w:t>
      </w:r>
      <w:r>
        <w:rPr>
          <w:rFonts w:hint="eastAsia" w:hAnsi="Cambria Math"/>
          <w:i w:val="0"/>
          <w:position w:val="-6"/>
          <w:sz w:val="24"/>
          <w:lang w:val="en-US" w:eastAsia="zh-CN"/>
        </w:rPr>
        <w:object>
          <v:shape id="_x0000_i1189" o:spt="75" type="#_x0000_t75" style="height:13.95pt;width:65pt;" o:ole="t" filled="f" o:preferrelative="t" stroked="f" coordsize="21600,21600">
            <v:path/>
            <v:fill on="f" focussize="0,0"/>
            <v:stroke on="f"/>
            <v:imagedata r:id="rId384" o:title=""/>
            <o:lock v:ext="edit" aspectratio="t"/>
            <w10:wrap type="none"/>
            <w10:anchorlock/>
          </v:shape>
          <o:OLEObject Type="Embed" ProgID="Equation.KSEE3" ShapeID="_x0000_i1189" DrawAspect="Content" ObjectID="_1468075897" r:id="rId383">
            <o:LockedField>false</o:LockedField>
          </o:OLEObject>
        </w:object>
      </w:r>
      <w:r>
        <w:rPr>
          <w:rFonts w:hint="eastAsia" w:hAnsi="Cambria Math"/>
          <w:i w:val="0"/>
          <w:sz w:val="24"/>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hAnsi="Cambria Math" w:eastAsiaTheme="minorEastAsia"/>
          <w:i w:val="0"/>
          <w:sz w:val="24"/>
          <w:lang w:val="en-US" w:eastAsia="zh-CN"/>
        </w:rPr>
      </w:pPr>
      <w:r>
        <w:rPr>
          <w:rFonts w:hint="eastAsia" w:hAnsi="Cambria Math"/>
          <w:i w:val="0"/>
          <w:sz w:val="24"/>
          <w:lang w:val="en-US" w:eastAsia="zh-CN"/>
        </w:rPr>
        <w:t>②</w:t>
      </w:r>
      <w:r>
        <w:rPr>
          <w:rFonts w:hint="eastAsia"/>
          <w:sz w:val="24"/>
        </w:rPr>
        <w:t>计算接管</w:t>
      </w:r>
      <w:r>
        <w:rPr>
          <w:rFonts w:hint="eastAsia"/>
          <w:sz w:val="24"/>
          <w:lang w:val="en-US" w:eastAsia="zh-CN"/>
        </w:rPr>
        <w:t>内测有效高度</w:t>
      </w:r>
      <m:oMath>
        <m:sSub>
          <m:sSubPr>
            <m:ctrlPr>
              <w:rPr>
                <w:rFonts w:ascii="Cambria Math" w:hAnsi="Cambria Math"/>
                <w:i/>
                <w:sz w:val="24"/>
              </w:rPr>
            </m:ctrlPr>
          </m:sSubPr>
          <m:e>
            <m:r>
              <m:rPr/>
              <w:rPr>
                <w:rFonts w:hint="default" w:ascii="Cambria Math" w:hAnsi="Cambria Math"/>
                <w:sz w:val="24"/>
                <w:lang w:val="en-US" w:eastAsia="zh-CN"/>
              </w:rPr>
              <m:t>ℎ</m:t>
            </m:r>
            <m:ctrlPr>
              <w:rPr>
                <w:rFonts w:ascii="Cambria Math" w:hAnsi="Cambria Math"/>
                <w:i/>
                <w:sz w:val="24"/>
              </w:rPr>
            </m:ctrlPr>
          </m:e>
          <m:sub>
            <m:r>
              <m:rPr/>
              <w:rPr>
                <w:rFonts w:hint="default" w:ascii="Cambria Math" w:hAnsi="Cambria Math"/>
                <w:sz w:val="24"/>
                <w:lang w:val="en-US" w:eastAsia="zh-CN"/>
              </w:rPr>
              <m:t>1</m:t>
            </m:r>
            <m:ctrlPr>
              <w:rPr>
                <w:rFonts w:ascii="Cambria Math" w:hAnsi="Cambria Math"/>
                <w:i/>
                <w:sz w:val="24"/>
              </w:rPr>
            </m:ctrlPr>
          </m:sub>
        </m:sSub>
      </m:oMath>
      <w:r>
        <w:rPr>
          <w:rFonts w:hint="eastAsia" w:hAnsi="Cambria Math"/>
          <w:i w:val="0"/>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ind w:firstLine="240" w:firstLineChars="100"/>
        <w:jc w:val="center"/>
        <w:textAlignment w:val="center"/>
        <w:rPr>
          <w:rFonts w:hint="eastAsia" w:ascii="Times New Roman" w:hAnsi="Times New Roman" w:cs="Times New Roman"/>
          <w:sz w:val="24"/>
          <w:lang w:val="en-US" w:eastAsia="zh-CN"/>
        </w:rPr>
      </w:pPr>
      <w:r>
        <w:rPr>
          <w:rFonts w:ascii="Cambria Math" w:hAnsi="Cambria Math"/>
          <w:i/>
          <w:position w:val="-14"/>
          <w:sz w:val="24"/>
        </w:rPr>
        <w:object>
          <v:shape id="_x0000_i1190" o:spt="75" type="#_x0000_t75" style="height:21pt;width:164pt;" o:ole="t" filled="f" o:preferrelative="t" stroked="f" coordsize="21600,21600">
            <v:path/>
            <v:fill on="f" focussize="0,0"/>
            <v:stroke on="f"/>
            <v:imagedata r:id="rId386" o:title=""/>
            <o:lock v:ext="edit" aspectratio="t"/>
            <w10:wrap type="none"/>
            <w10:anchorlock/>
          </v:shape>
          <o:OLEObject Type="Embed" ProgID="Equation.KSEE3" ShapeID="_x0000_i1190" DrawAspect="Content" ObjectID="_1468075898" r:id="rId385">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ind w:firstLine="240" w:firstLineChars="100"/>
        <w:jc w:val="center"/>
        <w:textAlignment w:val="center"/>
        <w:rPr>
          <w:rFonts w:hint="default" w:hAnsi="Cambria Math"/>
          <w:i w:val="0"/>
          <w:sz w:val="24"/>
          <w:lang w:val="en-US" w:eastAsia="zh-CN"/>
        </w:rPr>
      </w:pPr>
      <w:r>
        <w:rPr>
          <w:rFonts w:ascii="Cambria Math" w:hAnsi="Cambria Math"/>
          <w:i/>
          <w:position w:val="-10"/>
          <w:sz w:val="24"/>
        </w:rPr>
        <w:object>
          <v:shape id="_x0000_i1191" o:spt="75" type="#_x0000_t75" style="height:17pt;width:42.95pt;" o:ole="t" filled="f" o:preferrelative="t" stroked="f" coordsize="21600,21600">
            <v:path/>
            <v:fill on="f" focussize="0,0"/>
            <v:stroke on="f"/>
            <v:imagedata r:id="rId388" o:title=""/>
            <o:lock v:ext="edit" aspectratio="t"/>
            <w10:wrap type="none"/>
            <w10:anchorlock/>
          </v:shape>
          <o:OLEObject Type="Embed" ProgID="Equation.KSEE3" ShapeID="_x0000_i1191" DrawAspect="Content" ObjectID="_1468075899" r:id="rId387">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960" w:firstLineChars="400"/>
        <w:jc w:val="both"/>
        <w:textAlignment w:val="auto"/>
        <w:rPr>
          <w:rFonts w:hint="default" w:hAnsi="Cambria Math"/>
          <w:i w:val="0"/>
          <w:sz w:val="24"/>
          <w:lang w:val="en-US" w:eastAsia="zh-CN"/>
        </w:rPr>
      </w:pPr>
      <w:r>
        <w:rPr>
          <w:rFonts w:hint="eastAsia" w:hAnsi="Cambria Math"/>
          <w:i w:val="0"/>
          <w:sz w:val="24"/>
          <w:lang w:val="en-US" w:eastAsia="zh-CN"/>
        </w:rPr>
        <w:t>即</w:t>
      </w:r>
      <w:r>
        <w:rPr>
          <w:rFonts w:ascii="Cambria Math" w:hAnsi="Cambria Math"/>
          <w:i/>
          <w:position w:val="-10"/>
          <w:sz w:val="24"/>
        </w:rPr>
        <w:object>
          <v:shape id="_x0000_i1192" o:spt="75" type="#_x0000_t75" style="height:17pt;width:45pt;" o:ole="t" filled="f" o:preferrelative="t" stroked="f" coordsize="21600,21600">
            <v:path/>
            <v:fill on="f" focussize="0,0"/>
            <v:stroke on="f"/>
            <v:imagedata r:id="rId390" o:title=""/>
            <o:lock v:ext="edit" aspectratio="t"/>
            <w10:wrap type="none"/>
            <w10:anchorlock/>
          </v:shape>
          <o:OLEObject Type="Embed" ProgID="Equation.KSEE3" ShapeID="_x0000_i1192" DrawAspect="Content" ObjectID="_1468075900" r:id="rId389">
            <o:LockedField>false</o:LockedField>
          </o:OLEObject>
        </w:object>
      </w:r>
      <w:r>
        <w:rPr>
          <w:rFonts w:hint="eastAsia" w:ascii="Cambria Math" w:hAnsi="Cambria Math"/>
          <w:i w:val="0"/>
          <w:iCs/>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720" w:firstLineChars="300"/>
        <w:jc w:val="both"/>
        <w:textAlignment w:val="auto"/>
        <w:rPr>
          <w:rFonts w:hint="eastAsia" w:hAnsi="Cambria Math"/>
          <w:i w:val="0"/>
          <w:sz w:val="24"/>
          <w:lang w:val="en-US" w:eastAsia="zh-CN"/>
        </w:rPr>
      </w:pPr>
      <w:r>
        <w:rPr>
          <w:rFonts w:hint="eastAsia"/>
          <w:sz w:val="24"/>
          <w:lang w:val="en-US" w:eastAsia="zh-CN"/>
        </w:rPr>
        <w:t>计算</w:t>
      </w:r>
      <w:r>
        <w:rPr>
          <w:rFonts w:hint="eastAsia"/>
          <w:sz w:val="24"/>
        </w:rPr>
        <w:t>接管</w:t>
      </w:r>
      <w:r>
        <w:rPr>
          <w:rFonts w:hint="eastAsia"/>
          <w:sz w:val="24"/>
          <w:lang w:val="en-US" w:eastAsia="zh-CN"/>
        </w:rPr>
        <w:t>外侧有效高度</w:t>
      </w:r>
      <m:oMath>
        <m:sSub>
          <m:sSubPr>
            <m:ctrlPr>
              <w:rPr>
                <w:rFonts w:ascii="Cambria Math" w:hAnsi="Cambria Math"/>
                <w:i/>
                <w:sz w:val="24"/>
                <w:lang w:val="en-US"/>
              </w:rPr>
            </m:ctrlPr>
          </m:sSubPr>
          <m:e>
            <m:r>
              <m:rPr/>
              <w:rPr>
                <w:rFonts w:hint="default" w:ascii="Cambria Math" w:hAnsi="Cambria Math"/>
                <w:sz w:val="24"/>
                <w:lang w:val="en-US" w:eastAsia="zh-CN"/>
              </w:rPr>
              <m:t>ℎ</m:t>
            </m:r>
            <m:ctrlPr>
              <w:rPr>
                <w:rFonts w:ascii="Cambria Math" w:hAnsi="Cambria Math"/>
                <w:i/>
                <w:sz w:val="24"/>
                <w:lang w:val="en-US"/>
              </w:rPr>
            </m:ctrlPr>
          </m:e>
          <m:sub>
            <m:r>
              <m:rPr/>
              <w:rPr>
                <w:rFonts w:hint="default" w:ascii="Cambria Math" w:hAnsi="Cambria Math"/>
                <w:sz w:val="24"/>
                <w:lang w:val="en-US" w:eastAsia="zh-CN"/>
              </w:rPr>
              <m:t>2</m:t>
            </m:r>
            <m:ctrlPr>
              <w:rPr>
                <w:rFonts w:ascii="Cambria Math" w:hAnsi="Cambria Math"/>
                <w:i/>
                <w:sz w:val="24"/>
                <w:lang w:val="en-US"/>
              </w:rPr>
            </m:ctrlPr>
          </m:sub>
        </m:sSub>
      </m:oMath>
      <w:r>
        <w:rPr>
          <w:rFonts w:hint="eastAsia" w:hAnsi="Cambria Math"/>
          <w:i w:val="0"/>
          <w:sz w:val="24"/>
          <w:lang w:val="en-US" w:eastAsia="zh-CN"/>
        </w:rPr>
        <w:t>：</w:t>
      </w:r>
    </w:p>
    <w:p>
      <w:pPr>
        <w:widowControl w:val="0"/>
        <w:numPr>
          <w:ilvl w:val="0"/>
          <w:numId w:val="0"/>
        </w:numPr>
        <w:ind w:firstLine="240" w:firstLineChars="100"/>
        <w:jc w:val="center"/>
        <w:rPr>
          <w:rFonts w:ascii="Cambria Math" w:hAnsi="Cambria Math"/>
          <w:i/>
          <w:sz w:val="24"/>
        </w:rPr>
      </w:pPr>
      <w:r>
        <w:rPr>
          <w:rFonts w:hint="eastAsia" w:ascii="Cambria Math" w:hAnsi="Cambria Math"/>
          <w:i/>
          <w:sz w:val="24"/>
          <w:lang w:val="en-US" w:eastAsia="zh-CN"/>
        </w:rPr>
        <w:t xml:space="preserve">      </w:t>
      </w:r>
      <w:r>
        <w:rPr>
          <w:rFonts w:ascii="Cambria Math" w:hAnsi="Cambria Math"/>
          <w:i/>
          <w:position w:val="-14"/>
          <w:sz w:val="24"/>
        </w:rPr>
        <w:object>
          <v:shape id="_x0000_i1193" o:spt="75" type="#_x0000_t75" style="height:21pt;width:166pt;" o:ole="t" filled="f" o:preferrelative="t" stroked="f" coordsize="21600,21600">
            <v:path/>
            <v:fill on="f" focussize="0,0"/>
            <v:stroke on="f"/>
            <v:imagedata r:id="rId392" o:title=""/>
            <o:lock v:ext="edit" aspectratio="t"/>
            <w10:wrap type="none"/>
            <w10:anchorlock/>
          </v:shape>
          <o:OLEObject Type="Embed" ProgID="Equation.KSEE3" ShapeID="_x0000_i1193" DrawAspect="Content" ObjectID="_1468075901" r:id="rId391">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ind w:firstLine="240" w:firstLineChars="100"/>
        <w:jc w:val="center"/>
        <w:textAlignment w:val="center"/>
        <w:rPr>
          <w:rFonts w:hint="default" w:ascii="Cambria Math" w:hAnsi="Cambria Math"/>
          <w:i/>
          <w:sz w:val="24"/>
          <w:lang w:val="en-US" w:eastAsia="zh-CN"/>
        </w:rPr>
      </w:pPr>
      <w:r>
        <w:rPr>
          <w:rFonts w:ascii="Cambria Math" w:hAnsi="Cambria Math"/>
          <w:i/>
          <w:position w:val="-10"/>
          <w:sz w:val="24"/>
        </w:rPr>
        <w:object>
          <v:shape id="_x0000_i1194" o:spt="75" type="#_x0000_t75" style="height:17pt;width:31.95pt;" o:ole="t" filled="f" o:preferrelative="t" stroked="f" coordsize="21600,21600">
            <v:path/>
            <v:fill on="f" focussize="0,0"/>
            <v:stroke on="f"/>
            <v:imagedata r:id="rId394" o:title=""/>
            <o:lock v:ext="edit" aspectratio="t"/>
            <w10:wrap type="none"/>
            <w10:anchorlock/>
          </v:shape>
          <o:OLEObject Type="Embed" ProgID="Equation.KSEE3" ShapeID="_x0000_i1194" DrawAspect="Content" ObjectID="_1468075902" r:id="rId393">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960" w:firstLineChars="400"/>
        <w:jc w:val="both"/>
        <w:textAlignment w:val="auto"/>
        <w:rPr>
          <w:rFonts w:hint="eastAsia" w:hAnsi="Cambria Math" w:eastAsiaTheme="minorEastAsia"/>
          <w:i w:val="0"/>
          <w:sz w:val="24"/>
          <w:lang w:val="en-US" w:eastAsia="zh-CN"/>
        </w:rPr>
      </w:pPr>
      <w:r>
        <w:rPr>
          <w:rFonts w:ascii="Cambria Math" w:hAnsi="Cambria Math"/>
          <w:i/>
          <w:position w:val="-10"/>
          <w:sz w:val="24"/>
        </w:rPr>
        <w:object>
          <v:shape id="_x0000_i1195" o:spt="75" type="#_x0000_t75" style="height:17pt;width:31.95pt;" o:ole="t" filled="f" o:preferrelative="t" stroked="f" coordsize="21600,21600">
            <v:path/>
            <v:fill on="f" focussize="0,0"/>
            <v:stroke on="f"/>
            <v:imagedata r:id="rId396" o:title=""/>
            <o:lock v:ext="edit" aspectratio="t"/>
            <w10:wrap type="none"/>
            <w10:anchorlock/>
          </v:shape>
          <o:OLEObject Type="Embed" ProgID="Equation.KSEE3" ShapeID="_x0000_i1195" DrawAspect="Content" ObjectID="_1468075903" r:id="rId395">
            <o:LockedField>false</o:LockedField>
          </o:OLEObject>
        </w:object>
      </w:r>
      <w:r>
        <w:rPr>
          <w:rFonts w:hint="eastAsia" w:ascii="Cambria Math" w:hAnsi="Cambria Math"/>
          <w:i w:val="0"/>
          <w:iCs/>
          <w:sz w:val="24"/>
          <w:lang w:eastAsia="zh-CN"/>
        </w:rPr>
        <w:t>。</w:t>
      </w:r>
    </w:p>
    <w:p>
      <w:pPr>
        <w:widowControl w:val="0"/>
        <w:numPr>
          <w:ilvl w:val="0"/>
          <w:numId w:val="0"/>
        </w:numPr>
        <w:ind w:firstLine="240" w:firstLineChars="100"/>
        <w:jc w:val="both"/>
        <w:rPr>
          <w:rFonts w:hint="default" w:hAnsi="Cambria Math"/>
          <w:i w:val="0"/>
          <w:sz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int="eastAsia" w:hAnsi="Cambria Math"/>
          <w:i w:val="0"/>
          <w:sz w:val="24"/>
          <w:lang w:val="en-US" w:eastAsia="zh-CN"/>
        </w:rPr>
      </w:pPr>
      <w:r>
        <w:rPr>
          <w:rFonts w:hint="default" w:ascii="Times New Roman" w:hAnsi="Times New Roman" w:cs="Times New Roman"/>
          <w:i w:val="0"/>
          <w:sz w:val="24"/>
          <w:lang w:val="en-US" w:eastAsia="zh-CN"/>
        </w:rPr>
        <w:t>（4）</w:t>
      </w:r>
      <w:r>
        <w:rPr>
          <w:rFonts w:hint="eastAsia" w:hAnsi="Cambria Math"/>
          <w:i w:val="0"/>
          <w:sz w:val="24"/>
          <w:lang w:val="en-US" w:eastAsia="zh-CN"/>
        </w:rPr>
        <w:t>接管的有效补强面积确定</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int="default" w:eastAsiaTheme="minorEastAsia"/>
          <w:sz w:val="24"/>
          <w:lang w:val="en-US" w:eastAsia="zh-CN"/>
        </w:rPr>
      </w:pPr>
      <w:r>
        <w:rPr>
          <w:rFonts w:hint="default" w:ascii="Times New Roman" w:hAnsi="Times New Roman" w:cs="Times New Roman"/>
          <w:sz w:val="24"/>
          <w:lang w:val="en-US" w:eastAsia="zh-CN"/>
        </w:rPr>
        <w:t>1）</w:t>
      </w:r>
      <w:r>
        <w:rPr>
          <w:rFonts w:hint="eastAsia"/>
          <w:sz w:val="24"/>
        </w:rPr>
        <w:t>壳体</w:t>
      </w:r>
      <w:r>
        <w:rPr>
          <w:rFonts w:hint="eastAsia"/>
          <w:sz w:val="24"/>
          <w:lang w:val="en-US" w:eastAsia="zh-CN"/>
        </w:rPr>
        <w:t>多余金属面积</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hAnsi="Cambria Math" w:cstheme="minorEastAsia"/>
          <w:b w:val="0"/>
          <w:i w:val="0"/>
          <w:sz w:val="24"/>
          <w:szCs w:val="24"/>
          <w:lang w:val="en-US" w:eastAsia="zh-CN"/>
        </w:rPr>
      </w:pPr>
      <w:r>
        <w:rPr>
          <w:rFonts w:hint="eastAsia"/>
          <w:sz w:val="24"/>
        </w:rPr>
        <w:t>先确定其有效厚度</w:t>
      </w:r>
      <w:r>
        <w:rPr>
          <w:rFonts w:hint="eastAsia"/>
          <w:position w:val="-12"/>
          <w:sz w:val="24"/>
        </w:rPr>
        <w:object>
          <v:shape id="_x0000_i1196" o:spt="75" type="#_x0000_t75" style="height:18pt;width:128pt;" o:ole="t" filled="f" o:preferrelative="t" stroked="f" coordsize="21600,21600">
            <v:path/>
            <v:fill on="f" focussize="0,0"/>
            <v:stroke on="f"/>
            <v:imagedata r:id="rId398" o:title=""/>
            <o:lock v:ext="edit" aspectratio="t"/>
            <w10:wrap type="none"/>
            <w10:anchorlock/>
          </v:shape>
          <o:OLEObject Type="Embed" ProgID="Equation.KSEE3" ShapeID="_x0000_i1196" DrawAspect="Content" ObjectID="_1468075904" r:id="rId397">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hAnsi="Cambria Math"/>
          <w:i w:val="0"/>
          <w:sz w:val="24"/>
          <w:lang w:eastAsia="zh-CN"/>
        </w:rPr>
      </w:pPr>
      <w:r>
        <w:rPr>
          <w:rFonts w:hint="eastAsia"/>
          <w:sz w:val="24"/>
          <w:lang w:val="en-US" w:eastAsia="zh-CN"/>
        </w:rPr>
        <w:t>壳体多余金属面积</w:t>
      </w:r>
      <w:r>
        <w:rPr>
          <w:rFonts w:hint="eastAsia"/>
          <w:position w:val="-10"/>
          <w:sz w:val="24"/>
        </w:rPr>
        <w:object>
          <v:shape id="_x0000_i1197" o:spt="75" type="#_x0000_t75" style="height:17pt;width:13.95pt;" o:ole="t" filled="f" o:preferrelative="t" stroked="f" coordsize="21600,21600">
            <v:path/>
            <v:fill on="f" focussize="0,0"/>
            <v:stroke on="f"/>
            <v:imagedata r:id="rId341" o:title=""/>
            <o:lock v:ext="edit" aspectratio="t"/>
            <w10:wrap type="none"/>
            <w10:anchorlock/>
          </v:shape>
          <o:OLEObject Type="Embed" ProgID="Equation.KSEE3" ShapeID="_x0000_i1197" DrawAspect="Content" ObjectID="_1468075905" r:id="rId399">
            <o:LockedField>false</o:LockedField>
          </o:OLEObject>
        </w:object>
      </w:r>
      <w:r>
        <w:rPr>
          <w:rFonts w:hint="eastAsia" w:hAnsi="Cambria Math"/>
          <w:i w:val="0"/>
          <w:sz w:val="24"/>
          <w:lang w:eastAsia="zh-CN"/>
        </w:rPr>
        <w:t>：</w:t>
      </w:r>
    </w:p>
    <w:p>
      <w:pPr>
        <w:widowControl w:val="0"/>
        <w:numPr>
          <w:ilvl w:val="0"/>
          <w:numId w:val="0"/>
        </w:numPr>
        <w:jc w:val="center"/>
        <w:rPr>
          <w:rFonts w:hint="default" w:hAnsi="Cambria Math"/>
          <w:i w:val="0"/>
          <w:sz w:val="24"/>
          <w:lang w:val="en-US" w:eastAsia="zh-CN"/>
        </w:rPr>
      </w:pPr>
      <w:r>
        <w:rPr>
          <w:rFonts w:hint="eastAsia" w:hAnsi="Cambria Math"/>
          <w:i w:val="0"/>
          <w:position w:val="-44"/>
          <w:sz w:val="24"/>
          <w:lang w:eastAsia="zh-CN"/>
        </w:rPr>
        <w:object>
          <v:shape id="_x0000_i1198" o:spt="75" type="#_x0000_t75" style="height:52pt;width:303pt;" o:ole="t" filled="f" o:preferrelative="t" stroked="f" coordsize="21600,21600">
            <v:path/>
            <v:fill on="f" focussize="0,0"/>
            <v:stroke on="f"/>
            <v:imagedata r:id="rId401" o:title=""/>
            <o:lock v:ext="edit" aspectratio="t"/>
            <w10:wrap type="none"/>
            <w10:anchorlock/>
          </v:shape>
          <o:OLEObject Type="Embed" ProgID="Equation.KSEE3" ShapeID="_x0000_i1198" DrawAspect="Content" ObjectID="_1468075906" r:id="rId400">
            <o:LockedField>false</o:LockedField>
          </o:OLEObject>
        </w:object>
      </w:r>
      <m:oMath>
        <m:r>
          <m:rPr>
            <m:sty m:val="p"/>
          </m:rPr>
          <w:rPr>
            <w:rFonts w:hint="default" w:ascii="Cambria Math" w:hAnsi="Cambria Math"/>
            <w:sz w:val="24"/>
            <w:lang w:val="en-US" w:eastAsia="zh-CN"/>
          </w:rPr>
          <m:t xml:space="preserve">    </m:t>
        </m:r>
      </m:oMath>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int="eastAsia"/>
          <w:sz w:val="24"/>
        </w:rPr>
      </w:pPr>
      <w:r>
        <w:rPr>
          <w:rFonts w:hint="default" w:ascii="Times New Roman" w:hAnsi="Times New Roman" w:cs="Times New Roman"/>
          <w:sz w:val="24"/>
          <w:lang w:val="en-US" w:eastAsia="zh-CN"/>
        </w:rPr>
        <w:t>2）</w:t>
      </w:r>
      <w:r>
        <w:rPr>
          <w:rFonts w:hint="eastAsia"/>
          <w:sz w:val="24"/>
        </w:rPr>
        <w:t>接管</w:t>
      </w:r>
      <w:r>
        <w:rPr>
          <w:rFonts w:hint="eastAsia"/>
          <w:sz w:val="24"/>
          <w:lang w:val="en-US" w:eastAsia="zh-CN"/>
        </w:rPr>
        <w:t>多余金属</w:t>
      </w:r>
      <w:r>
        <w:rPr>
          <w:rFonts w:hint="eastAsia"/>
          <w:sz w:val="24"/>
        </w:rPr>
        <w:t>面积</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sz w:val="24"/>
        </w:rPr>
      </w:pPr>
      <w:r>
        <w:rPr>
          <w:rFonts w:hint="eastAsia"/>
          <w:sz w:val="24"/>
        </w:rPr>
        <w:t>介质</w:t>
      </w:r>
      <w:r>
        <w:rPr>
          <w:rFonts w:hint="eastAsia"/>
          <w:sz w:val="24"/>
          <w:lang w:val="en-US" w:eastAsia="zh-CN"/>
        </w:rPr>
        <w:t>氧气</w:t>
      </w:r>
      <w:r>
        <w:rPr>
          <w:rFonts w:hint="eastAsia"/>
          <w:sz w:val="24"/>
        </w:rPr>
        <w:t>的进出口接管计算厚度：</w:t>
      </w:r>
    </w:p>
    <w:p>
      <w:pPr>
        <w:keepNext w:val="0"/>
        <w:keepLines w:val="0"/>
        <w:pageBreakBefore w:val="0"/>
        <w:widowControl w:val="0"/>
        <w:numPr>
          <w:ilvl w:val="0"/>
          <w:numId w:val="0"/>
        </w:numPr>
        <w:kinsoku/>
        <w:wordWrap/>
        <w:overflowPunct/>
        <w:topLinePunct w:val="0"/>
        <w:autoSpaceDE/>
        <w:autoSpaceDN/>
        <w:bidi w:val="0"/>
        <w:adjustRightInd/>
        <w:snapToGrid/>
        <w:ind w:leftChars="0"/>
        <w:jc w:val="center"/>
        <w:textAlignment w:val="auto"/>
        <w:rPr>
          <w:rFonts w:hint="default" w:hAnsi="Cambria Math" w:cstheme="minorEastAsia"/>
          <w:b w:val="0"/>
          <w:i w:val="0"/>
          <w:sz w:val="24"/>
          <w:szCs w:val="24"/>
          <w:lang w:val="en-US" w:eastAsia="zh-CN"/>
        </w:rPr>
      </w:pPr>
      <w:r>
        <w:rPr>
          <w:rFonts w:hint="eastAsia" w:ascii="Cambria Math" w:hAnsi="Cambria Math" w:cstheme="minorEastAsia"/>
          <w:b w:val="0"/>
          <w:position w:val="-30"/>
          <w:sz w:val="24"/>
          <w:szCs w:val="24"/>
          <w:lang w:val="en-US" w:eastAsia="zh-CN"/>
        </w:rPr>
        <w:object>
          <v:shape id="_x0000_i1199" o:spt="75" type="#_x0000_t75" style="height:34pt;width:226pt;" o:ole="t" filled="f" o:preferrelative="t" stroked="f" coordsize="21600,21600">
            <v:path/>
            <v:fill on="f" focussize="0,0"/>
            <v:stroke on="f"/>
            <v:imagedata r:id="rId403" o:title=""/>
            <o:lock v:ext="edit" aspectratio="t"/>
            <w10:wrap type="none"/>
            <w10:anchorlock/>
          </v:shape>
          <o:OLEObject Type="Embed" ProgID="Equation.KSEE3" ShapeID="_x0000_i1199" DrawAspect="Content" ObjectID="_1468075907" r:id="rId402">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hAnsi="Cambria Math"/>
          <w:i w:val="0"/>
          <w:sz w:val="24"/>
          <w:lang w:eastAsia="zh-CN"/>
        </w:rPr>
      </w:pPr>
      <w:r>
        <w:rPr>
          <w:rFonts w:hint="eastAsia"/>
          <w:sz w:val="24"/>
        </w:rPr>
        <w:t>介质</w:t>
      </w:r>
      <w:r>
        <w:rPr>
          <w:rFonts w:hint="eastAsia"/>
          <w:sz w:val="24"/>
          <w:lang w:val="en-US" w:eastAsia="zh-CN"/>
        </w:rPr>
        <w:t>氧气</w:t>
      </w:r>
      <w:r>
        <w:rPr>
          <w:rFonts w:hint="eastAsia"/>
          <w:sz w:val="24"/>
        </w:rPr>
        <w:t>的进出口接管</w:t>
      </w:r>
      <w:r>
        <w:rPr>
          <w:rFonts w:hint="eastAsia"/>
          <w:sz w:val="24"/>
          <w:lang w:val="en-US" w:eastAsia="zh-CN"/>
        </w:rPr>
        <w:t>多余金属面积</w:t>
      </w:r>
      <w:r>
        <w:rPr>
          <w:rFonts w:hint="eastAsia"/>
          <w:position w:val="-10"/>
          <w:sz w:val="24"/>
        </w:rPr>
        <w:object>
          <v:shape id="_x0000_i1200" o:spt="75" type="#_x0000_t75" style="height:17pt;width:15pt;" o:ole="t" filled="f" o:preferrelative="t" stroked="f" coordsize="21600,21600">
            <v:path/>
            <v:fill on="f" focussize="0,0"/>
            <v:stroke on="f"/>
            <v:imagedata r:id="rId347" o:title=""/>
            <o:lock v:ext="edit" aspectratio="t"/>
            <w10:wrap type="none"/>
            <w10:anchorlock/>
          </v:shape>
          <o:OLEObject Type="Embed" ProgID="Equation.KSEE3" ShapeID="_x0000_i1200" DrawAspect="Content" ObjectID="_1468075908" r:id="rId404">
            <o:LockedField>false</o:LockedField>
          </o:OLEObject>
        </w:object>
      </w:r>
      <w:r>
        <w:rPr>
          <w:rFonts w:hint="eastAsia" w:hAnsi="Cambria Math"/>
          <w:i w:val="0"/>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ind w:leftChars="0"/>
        <w:jc w:val="right"/>
        <w:textAlignment w:val="auto"/>
        <w:rPr>
          <w:rFonts w:hint="eastAsia" w:hAnsi="Cambria Math" w:eastAsiaTheme="minorEastAsia"/>
          <w:i w:val="0"/>
          <w:iCs/>
          <w:sz w:val="24"/>
          <w:lang w:val="en-US" w:eastAsia="zh-CN"/>
        </w:rPr>
      </w:pPr>
      <w:r>
        <w:rPr>
          <w:rFonts w:ascii="Cambria Math" w:hAnsi="Cambria Math"/>
          <w:i/>
          <w:position w:val="-44"/>
          <w:sz w:val="24"/>
        </w:rPr>
        <w:object>
          <v:shape id="_x0000_i1201" o:spt="75" type="#_x0000_t75" style="height:52pt;width:178pt;" o:ole="t" filled="f" o:preferrelative="t" stroked="f" coordsize="21600,21600">
            <v:path/>
            <v:fill on="f" focussize="0,0"/>
            <v:stroke on="f"/>
            <v:imagedata r:id="rId406" o:title=""/>
            <o:lock v:ext="edit" aspectratio="t"/>
            <w10:wrap type="none"/>
            <w10:anchorlock/>
          </v:shape>
          <o:OLEObject Type="Embed" ProgID="Equation.KSEE3" ShapeID="_x0000_i1201" DrawAspect="Content" ObjectID="_1468075909" r:id="rId405">
            <o:LockedField>false</o:LockedField>
          </o:OLEObject>
        </w:object>
      </w:r>
      <w:r>
        <w:rPr>
          <w:rFonts w:hint="eastAsia" w:hAnsi="Cambria Math"/>
          <w:i/>
          <w:sz w:val="24"/>
          <w:lang w:val="en-US" w:eastAsia="zh-CN"/>
        </w:rPr>
        <w:t xml:space="preserve">                  </w:t>
      </w:r>
      <w:r>
        <w:rPr>
          <w:rFonts w:hint="eastAsia" w:ascii="Times New Roman" w:hAnsi="Times New Roman" w:cs="Times New Roman"/>
          <w:sz w:val="24"/>
          <w:lang w:val="en-US" w:eastAsia="zh-CN"/>
        </w:rPr>
        <w:t>（4-24）</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int="default" w:hAnsi="Cambria Math"/>
          <w:i w:val="0"/>
          <w:sz w:val="24"/>
          <w:lang w:val="en-US" w:eastAsia="zh-CN"/>
        </w:rPr>
      </w:pPr>
      <w:r>
        <w:rPr>
          <w:rFonts w:hint="default" w:ascii="Times New Roman" w:hAnsi="Times New Roman" w:cs="Times New Roman"/>
          <w:sz w:val="24"/>
          <w:lang w:val="en-US" w:eastAsia="zh-CN"/>
        </w:rPr>
        <w:t>3）</w:t>
      </w:r>
      <w:r>
        <w:rPr>
          <w:rFonts w:hint="eastAsia"/>
          <w:sz w:val="24"/>
          <w:lang w:val="en-US" w:eastAsia="zh-CN"/>
        </w:rPr>
        <w:t>接管区</w:t>
      </w:r>
      <w:r>
        <w:rPr>
          <w:rFonts w:hint="eastAsia"/>
          <w:sz w:val="24"/>
        </w:rPr>
        <w:t>焊缝面积</w:t>
      </w:r>
      <w:r>
        <w:rPr>
          <w:rFonts w:hint="eastAsia"/>
          <w:position w:val="-12"/>
          <w:sz w:val="24"/>
        </w:rPr>
        <w:object>
          <v:shape id="_x0000_i1202" o:spt="75" type="#_x0000_t75" style="height:18pt;width:15pt;" o:ole="t" filled="f" o:preferrelative="t" stroked="f" coordsize="21600,21600">
            <v:path/>
            <v:fill on="f" focussize="0,0"/>
            <v:stroke on="f"/>
            <v:imagedata r:id="rId351" o:title=""/>
            <o:lock v:ext="edit" aspectratio="t"/>
            <w10:wrap type="none"/>
            <w10:anchorlock/>
          </v:shape>
          <o:OLEObject Type="Embed" ProgID="Equation.KSEE3" ShapeID="_x0000_i1202" DrawAspect="Content" ObjectID="_1468075910" r:id="rId407">
            <o:LockedField>false</o:LockedField>
          </o:OLEObject>
        </w:object>
      </w:r>
      <w:r>
        <w:rPr>
          <w:rFonts w:hint="eastAsia" w:hAnsi="Cambria Math"/>
          <w:i w:val="0"/>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ind w:leftChars="0"/>
        <w:jc w:val="center"/>
        <w:textAlignment w:val="auto"/>
        <w:rPr>
          <w:rFonts w:hint="default" w:hAnsi="Cambria Math"/>
          <w:i w:val="0"/>
          <w:sz w:val="24"/>
          <w:lang w:val="en-US" w:eastAsia="zh-CN"/>
        </w:rPr>
      </w:pPr>
      <w:r>
        <w:rPr>
          <w:rFonts w:ascii="Cambria Math" w:hAnsi="Cambria Math"/>
          <w:i/>
          <w:position w:val="-24"/>
          <w:sz w:val="24"/>
        </w:rPr>
        <w:object>
          <v:shape id="_x0000_i1203" o:spt="75" type="#_x0000_t75" style="height:31pt;width:128pt;" o:ole="t" filled="f" o:preferrelative="t" stroked="f" coordsize="21600,21600">
            <v:path/>
            <v:fill on="f" focussize="0,0"/>
            <v:stroke on="f"/>
            <v:imagedata r:id="rId353" o:title=""/>
            <o:lock v:ext="edit" aspectratio="t"/>
            <w10:wrap type="none"/>
            <w10:anchorlock/>
          </v:shape>
          <o:OLEObject Type="Embed" ProgID="Equation.KSEE3" ShapeID="_x0000_i1203" DrawAspect="Content" ObjectID="_1468075911" r:id="rId408">
            <o:LockedField>false</o:LockedField>
          </o:OLEObject>
        </w:object>
      </w:r>
      <w:r>
        <w:rPr>
          <w:rFonts w:hint="default" w:ascii="Cambria Math" w:hAnsi="Cambria Math"/>
          <w:i/>
          <w:sz w:val="24"/>
          <w:lang w:val="en-US" w:eastAsia="zh-CN"/>
        </w:rPr>
        <w:br w:type="textWrapping"/>
      </w:r>
      <w:r>
        <w:rPr>
          <w:rFonts w:hint="eastAsia" w:ascii="Cambria Math" w:hAnsi="Cambria Math"/>
          <w:i/>
          <w:sz w:val="24"/>
          <w:lang w:val="en-US" w:eastAsia="zh-CN"/>
        </w:rPr>
        <w:t xml:space="preserve"> </w:t>
      </w:r>
      <w:r>
        <w:rPr>
          <w:rFonts w:hint="eastAsia" w:hAnsi="Cambria Math"/>
          <w:i w:val="0"/>
          <w:sz w:val="24"/>
          <w:lang w:val="en-US" w:eastAsia="zh-CN"/>
        </w:rPr>
        <w:t>（</w:t>
      </w:r>
      <w:r>
        <w:rPr>
          <w:rFonts w:hint="eastAsia"/>
          <w:sz w:val="24"/>
        </w:rPr>
        <w:t>焊脚高度一般选择为</w:t>
      </w:r>
      <w:r>
        <w:rPr>
          <w:rFonts w:hint="eastAsia" w:ascii="Times New Roman" w:hAnsi="Times New Roman" w:cs="Times New Roman"/>
          <w:sz w:val="24"/>
          <w:lang w:val="en-US" w:eastAsia="zh-CN"/>
        </w:rPr>
        <w:t>6.0mm</w:t>
      </w:r>
      <w:r>
        <w:rPr>
          <w:rFonts w:hint="eastAsia" w:hAnsi="Cambria Math"/>
          <w:i w:val="0"/>
          <w:sz w:val="24"/>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center"/>
        <w:rPr>
          <w:rFonts w:hint="default"/>
          <w:sz w:val="24"/>
          <w:lang w:val="en-US" w:eastAsia="zh-CN"/>
        </w:rPr>
      </w:pPr>
      <w:r>
        <w:rPr>
          <w:rFonts w:hint="default" w:ascii="Times New Roman" w:hAnsi="Times New Roman" w:cs="Times New Roman"/>
          <w:sz w:val="24"/>
          <w:lang w:val="en-US" w:eastAsia="zh-CN"/>
        </w:rPr>
        <w:t>4）</w:t>
      </w:r>
      <w:r>
        <w:rPr>
          <w:rFonts w:hint="eastAsia"/>
          <w:sz w:val="24"/>
          <w:lang w:val="en-US" w:eastAsia="zh-CN"/>
        </w:rPr>
        <w:t>有效补强面积</w:t>
      </w:r>
      <w:r>
        <w:rPr>
          <w:rFonts w:hint="eastAsia"/>
          <w:sz w:val="24"/>
          <w:lang w:val="en-US" w:eastAsia="zh-CN"/>
        </w:rPr>
        <w:object>
          <v:shape id="_x0000_i1204" o:spt="75" type="#_x0000_t75" style="height:18pt;width:15pt;" o:ole="t" filled="f" o:preferrelative="t" stroked="f" coordsize="21600,21600">
            <v:path/>
            <v:fill on="f" focussize="0,0"/>
            <v:stroke on="f"/>
            <v:imagedata r:id="rId355" o:title=""/>
            <o:lock v:ext="edit" aspectratio="t"/>
            <w10:wrap type="none"/>
            <w10:anchorlock/>
          </v:shape>
          <o:OLEObject Type="Embed" ProgID="Equation.KSEE3" ShapeID="_x0000_i1204" DrawAspect="Content" ObjectID="_1468075912" r:id="rId409">
            <o:LockedField>false</o:LockedField>
          </o:OLEObject>
        </w:object>
      </w:r>
      <w:r>
        <w:rPr>
          <w:rFonts w:hint="eastAsia"/>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ind w:leftChars="0"/>
        <w:jc w:val="center"/>
        <w:textAlignment w:val="auto"/>
        <w:rPr>
          <w:sz w:val="24"/>
        </w:rPr>
      </w:pPr>
      <w:r>
        <w:rPr>
          <w:rFonts w:ascii="Cambria Math" w:hAnsi="Cambria Math"/>
          <w:i/>
          <w:position w:val="-12"/>
          <w:sz w:val="24"/>
        </w:rPr>
        <w:object>
          <v:shape id="_x0000_i1205" o:spt="75" type="#_x0000_t75" style="height:19pt;width:274pt;" o:ole="t" filled="f" o:preferrelative="t" stroked="f" coordsize="21600,21600">
            <v:path/>
            <v:fill on="f" focussize="0,0"/>
            <v:stroke on="f"/>
            <v:imagedata r:id="rId411" o:title=""/>
            <o:lock v:ext="edit" aspectratio="t"/>
            <w10:wrap type="none"/>
            <w10:anchorlock/>
          </v:shape>
          <o:OLEObject Type="Embed" ProgID="Equation.KSEE3" ShapeID="_x0000_i1205" DrawAspect="Content" ObjectID="_1468075913" r:id="rId410">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int="default" w:hAnsi="Cambria Math"/>
          <w:i w:val="0"/>
          <w:sz w:val="24"/>
          <w:lang w:val="en-US" w:eastAsia="zh-CN"/>
        </w:rPr>
      </w:pPr>
      <w:r>
        <w:rPr>
          <w:rFonts w:hint="default" w:ascii="Times New Roman" w:hAnsi="Times New Roman" w:cs="Times New Roman"/>
          <w:sz w:val="24"/>
          <w:lang w:val="en-US" w:eastAsia="zh-CN"/>
        </w:rPr>
        <w:t>5）</w:t>
      </w:r>
      <w:r>
        <w:rPr>
          <w:rFonts w:hint="eastAsia"/>
          <w:sz w:val="24"/>
          <w:lang w:val="en-US" w:eastAsia="zh-CN"/>
        </w:rPr>
        <w:t>确定是否需要额外补强</w:t>
      </w:r>
      <w:r>
        <w:rPr>
          <w:rFonts w:hint="eastAsia"/>
          <w:sz w:val="24"/>
          <w:lang w:val="en-US" w:eastAsia="zh-CN"/>
        </w:rPr>
        <w:br w:type="textWrapping"/>
      </w:r>
      <w:r>
        <w:rPr>
          <w:rFonts w:hint="eastAsia"/>
          <w:sz w:val="24"/>
          <w:lang w:val="en-US" w:eastAsia="zh-CN"/>
        </w:rPr>
        <w:t xml:space="preserve">                  </w:t>
      </w:r>
      <w:r>
        <w:rPr>
          <w:rFonts w:hint="eastAsia" w:hAnsi="Cambria Math"/>
          <w:i w:val="0"/>
          <w:position w:val="-12"/>
          <w:sz w:val="24"/>
          <w:lang w:val="en-US" w:eastAsia="zh-CN"/>
        </w:rPr>
        <w:object>
          <v:shape id="_x0000_i1206" o:spt="75" type="#_x0000_t75" style="height:18pt;width:221pt;" o:ole="t" filled="f" o:preferrelative="t" stroked="f" coordsize="21600,21600">
            <v:path/>
            <v:fill on="f" focussize="0,0"/>
            <v:stroke on="f"/>
            <v:imagedata r:id="rId413" o:title=""/>
            <o:lock v:ext="edit" aspectratio="t"/>
            <w10:wrap type="none"/>
            <w10:anchorlock/>
          </v:shape>
          <o:OLEObject Type="Embed" ProgID="Equation.KSEE3" ShapeID="_x0000_i1206" DrawAspect="Content" ObjectID="_1468075914" r:id="rId412">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200" w:firstLine="480" w:firstLineChars="200"/>
        <w:jc w:val="both"/>
        <w:textAlignment w:val="center"/>
        <w:rPr>
          <w:rFonts w:hint="eastAsia"/>
          <w:sz w:val="24"/>
        </w:rPr>
      </w:pPr>
      <w:r>
        <w:rPr>
          <w:rFonts w:hint="eastAsia"/>
          <w:sz w:val="24"/>
        </w:rPr>
        <w:t>由上式可知，</w:t>
      </w:r>
      <w:r>
        <w:rPr>
          <w:rFonts w:hint="eastAsia"/>
          <w:sz w:val="24"/>
        </w:rPr>
        <w:object>
          <v:shape id="_x0000_i1207" o:spt="75" type="#_x0000_t75" style="height:17pt;width:15pt;" o:ole="t" filled="f" o:preferrelative="t" stroked="f" coordsize="21600,21600">
            <v:path/>
            <v:fill on="f" focussize="0,0"/>
            <v:stroke on="f"/>
            <v:imagedata r:id="rId361" o:title=""/>
            <o:lock v:ext="edit" aspectratio="t"/>
            <w10:wrap type="none"/>
            <w10:anchorlock/>
          </v:shape>
          <o:OLEObject Type="Embed" ProgID="Equation.KSEE3" ShapeID="_x0000_i1207" DrawAspect="Content" ObjectID="_1468075915" r:id="rId414">
            <o:LockedField>false</o:LockedField>
          </o:OLEObject>
        </w:object>
      </w:r>
      <w:r>
        <w:rPr>
          <w:rFonts w:hint="eastAsia"/>
          <w:sz w:val="24"/>
        </w:rPr>
        <w:t>为负值，可以不需要额外补强。</w:t>
      </w:r>
    </w:p>
    <w:p>
      <w:pPr>
        <w:keepNext w:val="0"/>
        <w:keepLines w:val="0"/>
        <w:pageBreakBefore w:val="0"/>
        <w:widowControl w:val="0"/>
        <w:numPr>
          <w:ilvl w:val="0"/>
          <w:numId w:val="0"/>
        </w:numPr>
        <w:kinsoku/>
        <w:wordWrap/>
        <w:overflowPunct/>
        <w:topLinePunct w:val="0"/>
        <w:autoSpaceDE/>
        <w:autoSpaceDN/>
        <w:bidi w:val="0"/>
        <w:adjustRightInd/>
        <w:snapToGrid/>
        <w:ind w:leftChars="0"/>
        <w:jc w:val="both"/>
        <w:textAlignment w:val="auto"/>
        <w:rPr>
          <w:rFonts w:hint="eastAsia"/>
          <w:sz w:val="24"/>
        </w:rPr>
      </w:pP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jc w:val="both"/>
        <w:textAlignment w:val="auto"/>
        <w:outlineLvl w:val="1"/>
        <w:rPr>
          <w:rFonts w:hint="eastAsia" w:ascii="黑体" w:eastAsia="黑体"/>
          <w:b/>
          <w:bCs/>
          <w:sz w:val="24"/>
          <w:szCs w:val="24"/>
        </w:rPr>
      </w:pPr>
      <w:bookmarkStart w:id="46" w:name="_Toc9034"/>
      <w:r>
        <w:rPr>
          <w:rFonts w:hint="default" w:ascii="Times New Roman" w:hAnsi="Times New Roman" w:eastAsia="黑体" w:cs="Times New Roman"/>
          <w:b/>
          <w:bCs/>
          <w:sz w:val="24"/>
          <w:szCs w:val="24"/>
          <w:lang w:val="en-US" w:eastAsia="zh-CN"/>
        </w:rPr>
        <w:t>4</w:t>
      </w:r>
      <w:r>
        <w:rPr>
          <w:rFonts w:hint="default" w:ascii="Times New Roman" w:hAnsi="Times New Roman" w:eastAsia="黑体" w:cs="Times New Roman"/>
          <w:b/>
          <w:bCs/>
          <w:sz w:val="24"/>
          <w:szCs w:val="24"/>
        </w:rPr>
        <w:t>.</w:t>
      </w:r>
      <w:r>
        <w:rPr>
          <w:rFonts w:hint="default" w:ascii="Times New Roman" w:hAnsi="Times New Roman" w:eastAsia="黑体" w:cs="Times New Roman"/>
          <w:b/>
          <w:bCs/>
          <w:sz w:val="24"/>
          <w:szCs w:val="24"/>
          <w:lang w:val="en-US" w:eastAsia="zh-CN"/>
        </w:rPr>
        <w:t>3</w:t>
      </w:r>
      <w:r>
        <w:rPr>
          <w:rFonts w:hint="eastAsia" w:ascii="黑体" w:eastAsia="黑体"/>
          <w:b/>
          <w:bCs/>
          <w:sz w:val="24"/>
          <w:szCs w:val="24"/>
          <w:lang w:val="en-US" w:eastAsia="zh-CN"/>
        </w:rPr>
        <w:t xml:space="preserve">  </w:t>
      </w:r>
      <w:r>
        <w:rPr>
          <w:rFonts w:hint="eastAsia" w:ascii="黑体" w:eastAsia="黑体"/>
          <w:b/>
          <w:bCs/>
          <w:sz w:val="24"/>
          <w:szCs w:val="24"/>
        </w:rPr>
        <w:t>管束与换热管</w:t>
      </w:r>
      <w:bookmarkEnd w:id="46"/>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jc w:val="both"/>
        <w:textAlignment w:val="auto"/>
        <w:outlineLvl w:val="2"/>
        <w:rPr>
          <w:rFonts w:hint="eastAsia" w:ascii="黑体" w:eastAsia="黑体"/>
          <w:sz w:val="24"/>
          <w:szCs w:val="24"/>
          <w:lang w:eastAsia="zh-CN"/>
        </w:rPr>
      </w:pPr>
      <w:bookmarkStart w:id="47" w:name="_Toc2906"/>
      <w:r>
        <w:rPr>
          <w:rFonts w:hint="eastAsia" w:ascii="Times New Roman" w:hAnsi="Times New Roman" w:eastAsia="黑体" w:cs="Times New Roman"/>
          <w:sz w:val="24"/>
          <w:szCs w:val="24"/>
          <w:lang w:val="en-US" w:eastAsia="zh-CN"/>
        </w:rPr>
        <w:t>4.3.1</w:t>
      </w:r>
      <w:r>
        <w:rPr>
          <w:rFonts w:hint="eastAsia" w:ascii="黑体" w:eastAsia="黑体"/>
          <w:sz w:val="24"/>
          <w:szCs w:val="24"/>
          <w:lang w:val="en-US" w:eastAsia="zh-CN"/>
        </w:rPr>
        <w:t xml:space="preserve">  </w:t>
      </w:r>
      <w:r>
        <w:rPr>
          <w:rFonts w:hint="eastAsia" w:ascii="黑体" w:eastAsia="黑体"/>
          <w:sz w:val="24"/>
          <w:szCs w:val="24"/>
        </w:rPr>
        <w:t>换热管尺寸及材料选择</w:t>
      </w:r>
      <w:bookmarkEnd w:id="47"/>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eastAsiaTheme="minorEastAsia"/>
          <w:sz w:val="24"/>
          <w:lang w:eastAsia="zh-CN"/>
        </w:rPr>
      </w:pPr>
      <w:r>
        <w:rPr>
          <w:rFonts w:hint="eastAsia"/>
          <w:sz w:val="24"/>
        </w:rPr>
        <w:t>由第二章中</w:t>
      </w:r>
      <w:r>
        <w:rPr>
          <w:rFonts w:hint="eastAsia" w:ascii="Times New Roman" w:hAnsi="Times New Roman" w:eastAsia="黑体" w:cs="Times New Roman"/>
          <w:sz w:val="24"/>
          <w:szCs w:val="24"/>
          <w:lang w:val="en-US" w:eastAsia="zh-CN"/>
        </w:rPr>
        <w:t>2.4</w:t>
      </w:r>
      <w:r>
        <w:rPr>
          <w:rFonts w:hint="eastAsia"/>
          <w:sz w:val="24"/>
        </w:rPr>
        <w:t>换热器的工艺结构和</w:t>
      </w:r>
      <w:r>
        <w:rPr>
          <w:rFonts w:hint="eastAsia" w:ascii="Times New Roman" w:hAnsi="Times New Roman" w:eastAsia="黑体" w:cs="Times New Roman"/>
          <w:sz w:val="24"/>
          <w:szCs w:val="24"/>
          <w:lang w:val="en-US" w:eastAsia="zh-CN"/>
        </w:rPr>
        <w:t>GB/T8163-2018</w:t>
      </w:r>
      <w:r>
        <w:rPr>
          <w:rFonts w:hint="eastAsia" w:ascii="Times New Roman" w:hAnsi="Times New Roman" w:eastAsia="黑体" w:cs="Times New Roman"/>
          <w:sz w:val="24"/>
          <w:szCs w:val="24"/>
          <w:vertAlign w:val="superscript"/>
          <w:lang w:val="en-US" w:eastAsia="zh-CN"/>
        </w:rPr>
        <w:t>[10]</w:t>
      </w:r>
      <w:r>
        <w:rPr>
          <w:rFonts w:hint="eastAsia"/>
          <w:sz w:val="24"/>
        </w:rPr>
        <w:t>可知初步选择的为无缝钢管</w:t>
      </w:r>
      <w:r>
        <w:rPr>
          <w:rFonts w:hint="eastAsia"/>
          <w:position w:val="-10"/>
          <w:sz w:val="24"/>
        </w:rPr>
        <w:object>
          <v:shape id="_x0000_i1208" o:spt="75" type="#_x0000_t75" style="height:16pt;width:46pt;" o:ole="t" filled="f" o:preferrelative="t" stroked="f" coordsize="21600,21600">
            <v:path/>
            <v:fill on="f" focussize="0,0"/>
            <v:stroke on="f" joinstyle="miter"/>
            <v:imagedata r:id="rId416" o:title=""/>
            <o:lock v:ext="edit" aspectratio="t"/>
            <w10:wrap type="none"/>
            <w10:anchorlock/>
          </v:shape>
          <o:OLEObject Type="Embed" ProgID="Equation.KSEE3" ShapeID="_x0000_i1208" DrawAspect="Content" ObjectID="_1468075916" r:id="rId415">
            <o:LockedField>false</o:LockedField>
          </o:OLEObject>
        </w:object>
      </w:r>
      <w:r>
        <w:rPr>
          <w:rFonts w:hint="eastAsia"/>
          <w:sz w:val="24"/>
        </w:rPr>
        <w:t>规格的换热管。材料选择为</w:t>
      </w:r>
      <w:r>
        <w:rPr>
          <w:rFonts w:hint="eastAsia" w:ascii="Times New Roman" w:hAnsi="Times New Roman" w:eastAsia="黑体" w:cs="Times New Roman"/>
          <w:sz w:val="24"/>
          <w:szCs w:val="24"/>
          <w:lang w:val="en-US" w:eastAsia="zh-CN"/>
        </w:rPr>
        <w:t>20</w:t>
      </w:r>
      <w:r>
        <w:rPr>
          <w:rFonts w:hint="eastAsia"/>
          <w:sz w:val="24"/>
        </w:rPr>
        <w:t>号钢。</w:t>
      </w:r>
    </w:p>
    <w:p>
      <w:pPr>
        <w:keepNext w:val="0"/>
        <w:keepLines w:val="0"/>
        <w:pageBreakBefore w:val="0"/>
        <w:widowControl w:val="0"/>
        <w:numPr>
          <w:ilvl w:val="0"/>
          <w:numId w:val="0"/>
        </w:numPr>
        <w:kinsoku/>
        <w:wordWrap/>
        <w:overflowPunct/>
        <w:topLinePunct w:val="0"/>
        <w:autoSpaceDE/>
        <w:autoSpaceDN/>
        <w:bidi w:val="0"/>
        <w:adjustRightInd/>
        <w:snapToGrid/>
        <w:ind w:leftChars="0"/>
        <w:jc w:val="both"/>
        <w:textAlignment w:val="auto"/>
        <w:rPr>
          <w:rFonts w:hint="eastAsia" w:asciiTheme="minorEastAsia" w:hAnsiTheme="minorEastAsia" w:eastAsiaTheme="minorEastAsia" w:cstheme="minorEastAsia"/>
          <w:sz w:val="24"/>
          <w:szCs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jc w:val="both"/>
        <w:textAlignment w:val="auto"/>
        <w:outlineLvl w:val="2"/>
        <w:rPr>
          <w:rFonts w:hint="eastAsia" w:ascii="黑体" w:eastAsia="黑体"/>
          <w:sz w:val="24"/>
          <w:szCs w:val="24"/>
        </w:rPr>
      </w:pPr>
      <w:bookmarkStart w:id="48" w:name="_Toc31326"/>
      <w:r>
        <w:rPr>
          <w:rFonts w:hint="eastAsia" w:ascii="Times New Roman" w:hAnsi="Times New Roman" w:eastAsia="黑体" w:cs="Times New Roman"/>
          <w:sz w:val="24"/>
          <w:szCs w:val="24"/>
          <w:lang w:val="en-US" w:eastAsia="zh-CN"/>
        </w:rPr>
        <w:t>4.3.2</w:t>
      </w:r>
      <w:r>
        <w:rPr>
          <w:rFonts w:hint="eastAsia" w:ascii="黑体" w:eastAsia="黑体"/>
          <w:sz w:val="24"/>
          <w:szCs w:val="24"/>
          <w:lang w:val="en-US" w:eastAsia="zh-CN"/>
        </w:rPr>
        <w:t xml:space="preserve">  </w:t>
      </w:r>
      <w:r>
        <w:rPr>
          <w:rFonts w:hint="eastAsia" w:ascii="黑体" w:eastAsia="黑体"/>
          <w:sz w:val="24"/>
          <w:szCs w:val="24"/>
        </w:rPr>
        <w:t>管子的排列方式</w:t>
      </w:r>
      <w:bookmarkEnd w:id="48"/>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int="eastAsia" w:asciiTheme="minorEastAsia" w:hAnsiTheme="minorEastAsia" w:cstheme="minorEastAsia"/>
          <w:sz w:val="24"/>
          <w:szCs w:val="24"/>
          <w:lang w:val="en-US" w:eastAsia="zh-CN"/>
        </w:rPr>
      </w:pPr>
      <w:r>
        <w:rPr>
          <w:rFonts w:hint="default" w:ascii="Times New Roman" w:hAnsi="Times New Roman" w:cs="Times New Roman"/>
          <w:sz w:val="24"/>
          <w:szCs w:val="24"/>
          <w:lang w:val="en-US" w:eastAsia="zh-CN"/>
        </w:rPr>
        <w:t>（1）</w:t>
      </w:r>
      <w:r>
        <w:rPr>
          <w:rFonts w:hint="eastAsia" w:asciiTheme="minorEastAsia" w:hAnsiTheme="minorEastAsia" w:cstheme="minorEastAsia"/>
          <w:sz w:val="24"/>
          <w:szCs w:val="24"/>
          <w:lang w:val="en-US" w:eastAsia="zh-CN"/>
        </w:rPr>
        <w:t>换热管的排列</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4"/>
        </w:rPr>
      </w:pPr>
      <w:r>
        <w:rPr>
          <w:rFonts w:hint="eastAsia"/>
          <w:sz w:val="24"/>
        </w:rPr>
        <w:t>换热管在管板上的排列原则是使换热管在换热器横截面上均匀而紧凑的分布，换热管管束的形式一般主要有正方形排列</w:t>
      </w:r>
      <w:r>
        <w:rPr>
          <w:rFonts w:hint="eastAsia"/>
          <w:sz w:val="24"/>
          <w:lang w:eastAsia="zh-CN"/>
        </w:rPr>
        <w:t>、</w:t>
      </w:r>
      <w:r>
        <w:rPr>
          <w:rFonts w:hint="eastAsia"/>
          <w:sz w:val="24"/>
        </w:rPr>
        <w:t>正三角形排列。正三角形排列结构紧凑，但管外不易清洗。正方形排列易清洗但传热效果较差。转正三角排列则</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jc w:val="both"/>
        <w:textAlignment w:val="auto"/>
        <w:rPr>
          <w:rFonts w:hint="eastAsia"/>
          <w:sz w:val="24"/>
        </w:rPr>
      </w:pPr>
      <w:r>
        <w:rPr>
          <w:rFonts w:hint="eastAsia"/>
          <w:sz w:val="24"/>
        </w:rPr>
        <w:t>能够提高传热系数。</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4"/>
        </w:rPr>
      </w:pPr>
      <w:r>
        <w:rPr>
          <w:rFonts w:hint="eastAsia"/>
          <w:sz w:val="24"/>
        </w:rPr>
        <w:t>本换热器由于壳体流体为水，比较清洁，不需要经常清洗管壁，故管子在管板上排列选用排列较为紧密的正三角形排列。</w:t>
      </w:r>
    </w:p>
    <w:p>
      <w:pPr>
        <w:keepNext w:val="0"/>
        <w:keepLines w:val="0"/>
        <w:pageBreakBefore w:val="0"/>
        <w:widowControl w:val="0"/>
        <w:numPr>
          <w:ilvl w:val="0"/>
          <w:numId w:val="0"/>
        </w:numPr>
        <w:kinsoku/>
        <w:wordWrap/>
        <w:overflowPunct/>
        <w:topLinePunct w:val="0"/>
        <w:autoSpaceDE/>
        <w:autoSpaceDN/>
        <w:bidi w:val="0"/>
        <w:adjustRightInd/>
        <w:snapToGrid/>
        <w:jc w:val="both"/>
        <w:textAlignment w:val="auto"/>
        <w:rPr>
          <w:rFonts w:hint="eastAsia"/>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int="default"/>
          <w:sz w:val="24"/>
          <w:lang w:val="en-US" w:eastAsia="zh-CN"/>
        </w:rPr>
      </w:pPr>
      <w:r>
        <w:rPr>
          <w:rFonts w:hint="default" w:ascii="Times New Roman" w:hAnsi="Times New Roman" w:cs="Times New Roman"/>
          <w:sz w:val="24"/>
          <w:lang w:val="en-US" w:eastAsia="zh-CN"/>
        </w:rPr>
        <w:t>（2）</w:t>
      </w:r>
      <w:r>
        <w:rPr>
          <w:rFonts w:hint="eastAsia" w:ascii="Times New Roman" w:hAnsi="Times New Roman" w:cs="Times New Roman"/>
          <w:sz w:val="24"/>
          <w:lang w:val="en-US" w:eastAsia="zh-CN"/>
        </w:rPr>
        <w:t>换热管</w:t>
      </w:r>
      <w:r>
        <w:rPr>
          <w:rFonts w:hint="eastAsia"/>
          <w:sz w:val="24"/>
          <w:lang w:val="en-US" w:eastAsia="zh-CN"/>
        </w:rPr>
        <w:t>中心距的确定</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hAnsi="Cambria Math"/>
          <w:i w:val="0"/>
          <w:sz w:val="21"/>
          <w:szCs w:val="21"/>
          <w:lang w:val="en-US" w:eastAsia="zh-CN"/>
        </w:rPr>
      </w:pPr>
      <w:r>
        <w:rPr>
          <w:rFonts w:hint="eastAsia"/>
          <w:sz w:val="24"/>
        </w:rPr>
        <w:t>换热管的中心距为</w:t>
      </w:r>
      <w:r>
        <w:rPr>
          <w:rFonts w:hint="eastAsia"/>
          <w:position w:val="-6"/>
          <w:sz w:val="24"/>
        </w:rPr>
        <w:object>
          <v:shape id="_x0000_i1209" o:spt="75" type="#_x0000_t75" style="height:13.95pt;width:49.95pt;" o:ole="t" filled="f" o:preferrelative="t" stroked="f" coordsize="21600,21600">
            <v:path/>
            <v:fill on="f" focussize="0,0"/>
            <v:stroke on="f"/>
            <v:imagedata r:id="rId418" o:title=""/>
            <o:lock v:ext="edit" aspectratio="t"/>
            <w10:wrap type="none"/>
            <w10:anchorlock/>
          </v:shape>
          <o:OLEObject Type="Embed" ProgID="Equation.KSEE3" ShapeID="_x0000_i1209" DrawAspect="Content" ObjectID="_1468075917" r:id="rId417">
            <o:LockedField>false</o:LockedField>
          </o:OLEObject>
        </w:object>
      </w:r>
      <w:r>
        <w:rPr>
          <w:rFonts w:hint="eastAsia"/>
          <w:position w:val="-6"/>
          <w:sz w:val="24"/>
          <w:lang w:eastAsia="zh-CN"/>
        </w:rPr>
        <w:t>，</w:t>
      </w:r>
      <w:r>
        <w:rPr>
          <w:rFonts w:hint="eastAsia"/>
          <w:sz w:val="24"/>
        </w:rPr>
        <w:t>根据</w:t>
      </w:r>
      <w:r>
        <w:rPr>
          <w:rFonts w:hint="default" w:ascii="Times New Roman" w:hAnsi="Times New Roman" w:cs="Times New Roman"/>
          <w:sz w:val="24"/>
        </w:rPr>
        <w:t>GB</w:t>
      </w:r>
      <w:r>
        <w:rPr>
          <w:rFonts w:hint="default" w:ascii="Times New Roman" w:hAnsi="Times New Roman" w:cs="Times New Roman"/>
          <w:sz w:val="24"/>
          <w:lang w:val="en-US" w:eastAsia="zh-CN"/>
        </w:rPr>
        <w:t>/</w:t>
      </w:r>
      <w:r>
        <w:rPr>
          <w:rFonts w:hint="default" w:ascii="Times New Roman" w:hAnsi="Times New Roman" w:cs="Times New Roman"/>
          <w:sz w:val="24"/>
        </w:rPr>
        <w:t>T151-2014</w:t>
      </w:r>
      <w:r>
        <w:rPr>
          <w:rFonts w:hint="eastAsia" w:ascii="Times New Roman" w:hAnsi="Times New Roman" w:cs="Times New Roman"/>
          <w:sz w:val="24"/>
          <w:lang w:eastAsia="zh-CN"/>
        </w:rPr>
        <w:t>《</w:t>
      </w:r>
      <w:r>
        <w:rPr>
          <w:rFonts w:hint="eastAsia" w:ascii="Times New Roman" w:hAnsi="Times New Roman" w:cs="Times New Roman"/>
          <w:sz w:val="24"/>
          <w:lang w:val="en-US" w:eastAsia="zh-CN"/>
        </w:rPr>
        <w:t>热交换器</w:t>
      </w:r>
      <w:r>
        <w:rPr>
          <w:rFonts w:hint="eastAsia" w:ascii="Times New Roman" w:hAnsi="Times New Roman" w:cs="Times New Roman"/>
          <w:sz w:val="24"/>
          <w:lang w:eastAsia="zh-CN"/>
        </w:rPr>
        <w:t>》</w:t>
      </w:r>
      <w:r>
        <w:rPr>
          <w:rFonts w:hint="eastAsia" w:ascii="Times New Roman" w:hAnsi="Times New Roman" w:cs="Times New Roman"/>
          <w:sz w:val="24"/>
          <w:vertAlign w:val="superscript"/>
          <w:lang w:val="en-US" w:eastAsia="zh-CN"/>
        </w:rPr>
        <w:t>[8]</w:t>
      </w:r>
      <w:r>
        <w:rPr>
          <w:rFonts w:hint="eastAsia"/>
          <w:sz w:val="24"/>
        </w:rPr>
        <w:t>查表可知分程隔板槽两侧相邻管中心距</w:t>
      </w:r>
      <w:r>
        <w:rPr>
          <w:rFonts w:hint="eastAsia"/>
          <w:position w:val="-12"/>
          <w:sz w:val="24"/>
        </w:rPr>
        <w:object>
          <v:shape id="_x0000_i1210" o:spt="75" type="#_x0000_t75" style="height:18pt;width:58pt;" o:ole="t" filled="f" o:preferrelative="t" stroked="f" coordsize="21600,21600">
            <v:path/>
            <v:fill on="f" focussize="0,0"/>
            <v:stroke on="f"/>
            <v:imagedata r:id="rId420" o:title=""/>
            <o:lock v:ext="edit" aspectratio="t"/>
            <w10:wrap type="none"/>
            <w10:anchorlock/>
          </v:shape>
          <o:OLEObject Type="Embed" ProgID="Equation.KSEE3" ShapeID="_x0000_i1210" DrawAspect="Content" ObjectID="_1468075918" r:id="rId419">
            <o:LockedField>false</o:LockedField>
          </o:OLEObject>
        </w:object>
      </w:r>
      <w:r>
        <w:rPr>
          <w:rFonts w:hint="eastAsia" w:hAnsi="Cambria Math"/>
          <w:i w:val="0"/>
          <w:sz w:val="24"/>
          <w:lang w:val="en-US" w:eastAsia="zh-CN"/>
        </w:rPr>
        <w:t>。具体表格如下：</w:t>
      </w: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line="400" w:lineRule="exact"/>
        <w:ind w:leftChars="0"/>
        <w:jc w:val="center"/>
        <w:textAlignment w:val="auto"/>
        <w:rPr>
          <w:rFonts w:hint="eastAsia" w:hAnsi="Cambria Math"/>
          <w:i w:val="0"/>
          <w:sz w:val="21"/>
          <w:szCs w:val="21"/>
          <w:lang w:val="en-US" w:eastAsia="zh-CN"/>
        </w:rPr>
      </w:pPr>
      <w:r>
        <w:rPr>
          <w:rFonts w:hint="eastAsia" w:hAnsi="Cambria Math"/>
          <w:i w:val="0"/>
          <w:sz w:val="21"/>
          <w:szCs w:val="21"/>
          <w:lang w:val="en-US" w:eastAsia="zh-CN"/>
        </w:rPr>
        <w:t>表</w:t>
      </w:r>
      <w:r>
        <w:rPr>
          <w:rFonts w:hint="eastAsia" w:ascii="Times New Roman" w:hAnsi="Times New Roman" w:cs="Times New Roman"/>
          <w:sz w:val="21"/>
          <w:szCs w:val="21"/>
          <w:lang w:val="en-US" w:eastAsia="zh-CN"/>
        </w:rPr>
        <w:t>4-3</w:t>
      </w:r>
      <w:r>
        <w:rPr>
          <w:rFonts w:hint="eastAsia" w:hAnsi="Cambria Math"/>
          <w:i w:val="0"/>
          <w:sz w:val="21"/>
          <w:szCs w:val="21"/>
          <w:lang w:val="en-US" w:eastAsia="zh-CN"/>
        </w:rPr>
        <w:t>换热管中心距</w:t>
      </w:r>
    </w:p>
    <w:tbl>
      <w:tblPr>
        <w:tblStyle w:val="10"/>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130"/>
        <w:gridCol w:w="2130"/>
        <w:gridCol w:w="2131"/>
        <w:gridCol w:w="213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130" w:type="dxa"/>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换热管外径</w:t>
            </w:r>
            <w:r>
              <w:rPr>
                <w:rFonts w:hint="default" w:ascii="Times New Roman" w:hAnsi="Times New Roman" w:cs="Times New Roman"/>
                <w:i/>
                <w:iCs/>
                <w:sz w:val="21"/>
                <w:szCs w:val="21"/>
                <w:vertAlign w:val="baseline"/>
                <w:lang w:val="en-US" w:eastAsia="zh-CN"/>
              </w:rPr>
              <w:t>d</w:t>
            </w:r>
          </w:p>
        </w:tc>
        <w:tc>
          <w:tcPr>
            <w:tcW w:w="2130" w:type="dxa"/>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22</w:t>
            </w:r>
          </w:p>
        </w:tc>
        <w:tc>
          <w:tcPr>
            <w:tcW w:w="2131" w:type="dxa"/>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25</w:t>
            </w:r>
          </w:p>
        </w:tc>
        <w:tc>
          <w:tcPr>
            <w:tcW w:w="2131" w:type="dxa"/>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30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13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换热管中心距</w:t>
            </w:r>
            <w:r>
              <w:rPr>
                <w:rFonts w:hint="default" w:ascii="Times New Roman" w:hAnsi="Times New Roman" w:cs="Times New Roman"/>
                <w:i/>
                <w:iCs/>
                <w:sz w:val="21"/>
                <w:szCs w:val="21"/>
                <w:vertAlign w:val="baseline"/>
                <w:lang w:val="en-US" w:eastAsia="zh-CN"/>
              </w:rPr>
              <w:t>S</w:t>
            </w:r>
          </w:p>
        </w:tc>
        <w:tc>
          <w:tcPr>
            <w:tcW w:w="213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28</w:t>
            </w:r>
          </w:p>
        </w:tc>
        <w:tc>
          <w:tcPr>
            <w:tcW w:w="213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32</w:t>
            </w:r>
          </w:p>
        </w:tc>
        <w:tc>
          <w:tcPr>
            <w:tcW w:w="213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38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130"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分程隔板槽两侧相邻管中心距</w:t>
            </w:r>
            <m:oMath>
              <m:sSub>
                <m:sSubPr>
                  <m:ctrlPr>
                    <w:rPr>
                      <w:rFonts w:hint="default" w:ascii="Cambria Math" w:hAnsi="Cambria Math" w:cs="Times New Roman"/>
                      <w:i/>
                      <w:sz w:val="24"/>
                    </w:rPr>
                  </m:ctrlPr>
                </m:sSubPr>
                <m:e>
                  <m:r>
                    <m:rPr/>
                    <w:rPr>
                      <w:rFonts w:hint="default" w:ascii="Cambria Math" w:hAnsi="Cambria Math" w:cs="Times New Roman"/>
                      <w:sz w:val="24"/>
                      <w:lang w:val="en-US" w:eastAsia="zh-CN"/>
                    </w:rPr>
                    <m:t>S</m:t>
                  </m:r>
                  <m:ctrlPr>
                    <w:rPr>
                      <w:rFonts w:hint="default" w:ascii="Cambria Math" w:hAnsi="Cambria Math" w:cs="Times New Roman"/>
                      <w:i/>
                      <w:sz w:val="24"/>
                    </w:rPr>
                  </m:ctrlPr>
                </m:e>
                <m:sub>
                  <m:r>
                    <m:rPr/>
                    <w:rPr>
                      <w:rFonts w:hint="default" w:ascii="Cambria Math" w:hAnsi="Cambria Math" w:cs="Times New Roman"/>
                      <w:sz w:val="24"/>
                      <w:lang w:val="en-US" w:eastAsia="zh-CN"/>
                    </w:rPr>
                    <m:t>n</m:t>
                  </m:r>
                  <m:ctrlPr>
                    <w:rPr>
                      <w:rFonts w:hint="default" w:ascii="Cambria Math" w:hAnsi="Cambria Math" w:cs="Times New Roman"/>
                      <w:i/>
                      <w:sz w:val="24"/>
                    </w:rPr>
                  </m:ctrlPr>
                </m:sub>
              </m:sSub>
            </m:oMath>
          </w:p>
        </w:tc>
        <w:tc>
          <w:tcPr>
            <w:tcW w:w="2130"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42</w:t>
            </w:r>
          </w:p>
        </w:tc>
        <w:tc>
          <w:tcPr>
            <w:tcW w:w="2131"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44</w:t>
            </w:r>
          </w:p>
        </w:tc>
        <w:tc>
          <w:tcPr>
            <w:tcW w:w="2131"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50</w:t>
            </w:r>
          </w:p>
        </w:tc>
      </w:tr>
    </w:tbl>
    <w:p>
      <w:pPr>
        <w:keepNext w:val="0"/>
        <w:keepLines w:val="0"/>
        <w:pageBreakBefore w:val="0"/>
        <w:widowControl w:val="0"/>
        <w:numPr>
          <w:ilvl w:val="0"/>
          <w:numId w:val="0"/>
        </w:numPr>
        <w:kinsoku/>
        <w:wordWrap/>
        <w:overflowPunct/>
        <w:topLinePunct w:val="0"/>
        <w:autoSpaceDE/>
        <w:autoSpaceDN/>
        <w:bidi w:val="0"/>
        <w:adjustRightInd/>
        <w:snapToGrid/>
        <w:ind w:leftChars="0"/>
        <w:jc w:val="center"/>
        <w:textAlignment w:val="auto"/>
        <w:rPr>
          <w:rFonts w:hint="default" w:hAnsi="Cambria Math"/>
          <w:i w:val="0"/>
          <w:sz w:val="21"/>
          <w:szCs w:val="21"/>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int="default" w:hAnsi="Cambria Math"/>
          <w:i w:val="0"/>
          <w:sz w:val="24"/>
          <w:szCs w:val="24"/>
          <w:lang w:val="en-US" w:eastAsia="zh-CN"/>
        </w:rPr>
      </w:pPr>
      <w:r>
        <w:rPr>
          <w:rFonts w:hint="default" w:ascii="Times New Roman" w:hAnsi="Times New Roman" w:cs="Times New Roman"/>
          <w:i w:val="0"/>
          <w:sz w:val="24"/>
          <w:szCs w:val="24"/>
          <w:lang w:val="en-US" w:eastAsia="zh-CN"/>
        </w:rPr>
        <w:t>（3）</w:t>
      </w:r>
      <w:r>
        <w:rPr>
          <w:rFonts w:hint="eastAsia" w:hAnsi="Cambria Math"/>
          <w:i w:val="0"/>
          <w:sz w:val="24"/>
          <w:szCs w:val="24"/>
          <w:lang w:val="en-US" w:eastAsia="zh-CN"/>
        </w:rPr>
        <w:t>布管限定圆</w:t>
      </w:r>
      <w:r>
        <w:rPr>
          <w:rFonts w:hint="eastAsia" w:hAnsi="Cambria Math"/>
          <w:i w:val="0"/>
          <w:position w:val="-10"/>
          <w:sz w:val="24"/>
          <w:szCs w:val="24"/>
          <w:lang w:val="en-US" w:eastAsia="zh-CN"/>
        </w:rPr>
        <w:object>
          <v:shape id="_x0000_i1211" o:spt="75" type="#_x0000_t75" style="height:17pt;width:17pt;" o:ole="t" filled="f" o:preferrelative="t" stroked="f" coordsize="21600,21600">
            <v:path/>
            <v:fill on="f" focussize="0,0"/>
            <v:stroke on="f"/>
            <v:imagedata r:id="rId422" o:title=""/>
            <o:lock v:ext="edit" aspectratio="t"/>
            <w10:wrap type="none"/>
            <w10:anchorlock/>
          </v:shape>
          <o:OLEObject Type="Embed" ProgID="Equation.KSEE3" ShapeID="_x0000_i1211" DrawAspect="Content" ObjectID="_1468075919" r:id="rId421">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sz w:val="24"/>
        </w:rPr>
      </w:pPr>
      <w:r>
        <w:rPr>
          <w:sz w:val="24"/>
        </w:rPr>
        <w:t>布管限定圆直径根据</w:t>
      </w:r>
      <w:r>
        <w:rPr>
          <w:rFonts w:hint="default" w:ascii="Times New Roman" w:hAnsi="Times New Roman" w:cs="Times New Roman"/>
          <w:i w:val="0"/>
          <w:iCs/>
          <w:sz w:val="24"/>
          <w:szCs w:val="24"/>
          <w:lang w:val="en-US" w:eastAsia="zh-CN"/>
        </w:rPr>
        <w:t>GB</w:t>
      </w:r>
      <w:r>
        <w:rPr>
          <w:rFonts w:hint="eastAsia" w:ascii="Times New Roman" w:hAnsi="Times New Roman" w:cs="Times New Roman"/>
          <w:i w:val="0"/>
          <w:iCs/>
          <w:sz w:val="24"/>
          <w:szCs w:val="24"/>
          <w:lang w:val="en-US" w:eastAsia="zh-CN"/>
        </w:rPr>
        <w:t>/</w:t>
      </w:r>
      <w:r>
        <w:rPr>
          <w:rFonts w:hint="default" w:ascii="Times New Roman" w:hAnsi="Times New Roman" w:cs="Times New Roman"/>
          <w:i w:val="0"/>
          <w:iCs/>
          <w:sz w:val="24"/>
          <w:szCs w:val="24"/>
          <w:lang w:val="en-US" w:eastAsia="zh-CN"/>
        </w:rPr>
        <w:t>T151-2014</w:t>
      </w:r>
      <w:r>
        <w:rPr>
          <w:rFonts w:hint="eastAsia" w:ascii="Times New Roman" w:hAnsi="Times New Roman" w:cs="Times New Roman"/>
          <w:i w:val="0"/>
          <w:iCs/>
          <w:sz w:val="24"/>
          <w:szCs w:val="24"/>
          <w:lang w:val="en-US" w:eastAsia="zh-CN"/>
        </w:rPr>
        <w:t>《热交换器》</w:t>
      </w:r>
      <w:r>
        <w:rPr>
          <w:rFonts w:hint="eastAsia" w:ascii="Times New Roman" w:hAnsi="Times New Roman" w:cs="Times New Roman"/>
          <w:i w:val="0"/>
          <w:iCs/>
          <w:sz w:val="24"/>
          <w:szCs w:val="24"/>
          <w:vertAlign w:val="superscript"/>
          <w:lang w:val="en-US" w:eastAsia="zh-CN"/>
        </w:rPr>
        <w:t>[8]</w:t>
      </w:r>
      <w:r>
        <w:rPr>
          <w:sz w:val="24"/>
        </w:rPr>
        <w:t>中公式计算：</w:t>
      </w:r>
    </w:p>
    <w:p>
      <w:pPr>
        <w:keepNext w:val="0"/>
        <w:keepLines w:val="0"/>
        <w:pageBreakBefore w:val="0"/>
        <w:widowControl w:val="0"/>
        <w:numPr>
          <w:ilvl w:val="0"/>
          <w:numId w:val="0"/>
        </w:numPr>
        <w:kinsoku/>
        <w:wordWrap/>
        <w:overflowPunct/>
        <w:topLinePunct w:val="0"/>
        <w:autoSpaceDE/>
        <w:autoSpaceDN/>
        <w:bidi w:val="0"/>
        <w:adjustRightInd/>
        <w:snapToGrid/>
        <w:ind w:leftChars="0"/>
        <w:jc w:val="right"/>
        <w:textAlignment w:val="auto"/>
        <w:rPr>
          <w:rFonts w:hint="eastAsia" w:hAnsi="Cambria Math" w:eastAsiaTheme="minorEastAsia"/>
          <w:i w:val="0"/>
          <w:iCs/>
          <w:sz w:val="24"/>
          <w:szCs w:val="24"/>
          <w:lang w:val="en-US" w:eastAsia="zh-CN"/>
        </w:rPr>
      </w:pPr>
      <w:r>
        <w:rPr>
          <w:rFonts w:ascii="Cambria Math" w:hAnsi="Cambria Math"/>
          <w:i/>
          <w:position w:val="-12"/>
          <w:sz w:val="24"/>
          <w:szCs w:val="24"/>
          <w:lang w:val="en-US"/>
        </w:rPr>
        <w:object>
          <v:shape id="_x0000_i1212" o:spt="75" type="#_x0000_t75" style="height:18pt;width:107pt;" o:ole="t" filled="f" o:preferrelative="t" stroked="f" coordsize="21600,21600">
            <v:path/>
            <v:fill on="f" focussize="0,0"/>
            <v:stroke on="f"/>
            <v:imagedata r:id="rId424" o:title=""/>
            <o:lock v:ext="edit" aspectratio="t"/>
            <w10:wrap type="none"/>
            <w10:anchorlock/>
          </v:shape>
          <o:OLEObject Type="Embed" ProgID="Equation.KSEE3" ShapeID="_x0000_i1212" DrawAspect="Content" ObjectID="_1468075920" r:id="rId423">
            <o:LockedField>false</o:LockedField>
          </o:OLEObject>
        </w:object>
      </w:r>
      <w:r>
        <w:rPr>
          <w:rFonts w:hint="eastAsia" w:hAnsi="Cambria Math"/>
          <w:i/>
          <w:sz w:val="24"/>
          <w:szCs w:val="24"/>
          <w:lang w:val="en-US" w:eastAsia="zh-CN"/>
        </w:rPr>
        <w:t xml:space="preserve">                 </w:t>
      </w:r>
      <w:r>
        <w:rPr>
          <w:rFonts w:hint="default" w:ascii="Times New Roman" w:hAnsi="Times New Roman" w:cs="Times New Roman"/>
          <w:i w:val="0"/>
          <w:iCs/>
          <w:sz w:val="24"/>
          <w:szCs w:val="24"/>
          <w:lang w:val="en-US" w:eastAsia="zh-CN"/>
        </w:rPr>
        <w:t>（4-2</w:t>
      </w:r>
      <w:r>
        <w:rPr>
          <w:rFonts w:hint="eastAsia" w:ascii="Times New Roman" w:hAnsi="Times New Roman" w:cs="Times New Roman"/>
          <w:i w:val="0"/>
          <w:iCs/>
          <w:sz w:val="24"/>
          <w:szCs w:val="24"/>
          <w:lang w:val="en-US" w:eastAsia="zh-CN"/>
        </w:rPr>
        <w:t>5</w:t>
      </w:r>
      <w:r>
        <w:rPr>
          <w:rFonts w:hint="default" w:ascii="Times New Roman" w:hAnsi="Times New Roman" w:cs="Times New Roman"/>
          <w:i w:val="0"/>
          <w:iCs/>
          <w:sz w:val="24"/>
          <w:szCs w:val="24"/>
          <w:lang w:val="en-US" w:eastAsia="zh-CN"/>
        </w:rPr>
        <w:t>）</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left"/>
        <w:textAlignment w:val="auto"/>
        <w:rPr>
          <w:sz w:val="24"/>
        </w:rPr>
      </w:pPr>
      <w:r>
        <w:rPr>
          <w:sz w:val="24"/>
        </w:rPr>
        <w:t>其中</w:t>
      </w:r>
      <w:r>
        <w:rPr>
          <w:rFonts w:hint="default" w:ascii="Times New Roman" w:hAnsi="Times New Roman" w:cs="Times New Roman"/>
          <w:i/>
          <w:iCs/>
          <w:sz w:val="24"/>
          <w:lang w:val="en-US" w:eastAsia="zh-CN"/>
        </w:rPr>
        <w:t>D</w:t>
      </w:r>
      <w:r>
        <w:rPr>
          <w:rFonts w:hint="default" w:ascii="Times New Roman" w:hAnsi="Times New Roman" w:cs="Times New Roman"/>
          <w:i/>
          <w:iCs/>
          <w:sz w:val="24"/>
          <w:vertAlign w:val="subscript"/>
          <w:lang w:val="en-US" w:eastAsia="zh-CN"/>
        </w:rPr>
        <w:t>L</w:t>
      </w:r>
      <w:r>
        <w:rPr>
          <w:rFonts w:hint="eastAsia"/>
          <w:sz w:val="24"/>
          <w:lang w:eastAsia="zh-CN"/>
        </w:rPr>
        <w:t>——</w:t>
      </w:r>
      <w:r>
        <w:rPr>
          <w:sz w:val="24"/>
        </w:rPr>
        <w:t>布管限定圆直径，</w:t>
      </w:r>
      <w:r>
        <w:rPr>
          <w:rFonts w:hint="default" w:ascii="Times New Roman" w:hAnsi="Times New Roman" w:cs="Times New Roman"/>
          <w:i w:val="0"/>
          <w:iCs/>
          <w:sz w:val="24"/>
          <w:szCs w:val="24"/>
          <w:lang w:val="en-US" w:eastAsia="zh-CN"/>
        </w:rPr>
        <w:t>mm；</w:t>
      </w:r>
    </w:p>
    <w:p>
      <w:pPr>
        <w:keepNext w:val="0"/>
        <w:keepLines w:val="0"/>
        <w:pageBreakBefore w:val="0"/>
        <w:widowControl w:val="0"/>
        <w:kinsoku/>
        <w:wordWrap/>
        <w:overflowPunct/>
        <w:topLinePunct w:val="0"/>
        <w:autoSpaceDE/>
        <w:autoSpaceDN/>
        <w:bidi w:val="0"/>
        <w:adjustRightInd/>
        <w:snapToGrid/>
        <w:spacing w:line="400" w:lineRule="exact"/>
        <w:ind w:firstLine="960" w:firstLineChars="400"/>
        <w:jc w:val="left"/>
        <w:textAlignment w:val="auto"/>
        <w:rPr>
          <w:rFonts w:hint="default" w:ascii="Times New Roman" w:hAnsi="Times New Roman" w:cs="Times New Roman"/>
          <w:i w:val="0"/>
          <w:iCs/>
          <w:sz w:val="24"/>
          <w:szCs w:val="24"/>
          <w:lang w:val="en-US" w:eastAsia="zh-CN"/>
        </w:rPr>
      </w:pPr>
      <w:r>
        <w:rPr>
          <w:rFonts w:hint="default" w:ascii="Times New Roman" w:hAnsi="Times New Roman" w:cs="Times New Roman"/>
          <w:i/>
          <w:iCs/>
          <w:sz w:val="24"/>
          <w:lang w:val="en-US" w:eastAsia="zh-CN"/>
        </w:rPr>
        <w:t>Di</w:t>
      </w:r>
      <w:r>
        <w:rPr>
          <w:rFonts w:hint="eastAsia"/>
          <w:sz w:val="24"/>
          <w:lang w:eastAsia="zh-CN"/>
        </w:rPr>
        <w:t>——</w:t>
      </w:r>
      <w:r>
        <w:rPr>
          <w:sz w:val="24"/>
        </w:rPr>
        <w:t>壳程圆筒内径，</w:t>
      </w:r>
      <w:r>
        <w:rPr>
          <w:rFonts w:hint="default" w:ascii="Times New Roman" w:hAnsi="Times New Roman" w:cs="Times New Roman"/>
          <w:i w:val="0"/>
          <w:iCs/>
          <w:sz w:val="24"/>
          <w:szCs w:val="24"/>
          <w:lang w:val="en-US" w:eastAsia="zh-CN"/>
        </w:rPr>
        <w:t>mm；</w:t>
      </w:r>
    </w:p>
    <w:p>
      <w:pPr>
        <w:keepNext w:val="0"/>
        <w:keepLines w:val="0"/>
        <w:pageBreakBefore w:val="0"/>
        <w:widowControl w:val="0"/>
        <w:kinsoku/>
        <w:wordWrap/>
        <w:overflowPunct/>
        <w:topLinePunct w:val="0"/>
        <w:autoSpaceDE/>
        <w:autoSpaceDN/>
        <w:bidi w:val="0"/>
        <w:adjustRightInd/>
        <w:snapToGrid/>
        <w:spacing w:line="400" w:lineRule="exact"/>
        <w:ind w:firstLine="960" w:firstLineChars="400"/>
        <w:jc w:val="left"/>
        <w:textAlignment w:val="auto"/>
        <w:rPr>
          <w:rFonts w:hint="default" w:ascii="Times New Roman" w:hAnsi="Times New Roman" w:cs="Times New Roman"/>
          <w:i w:val="0"/>
          <w:iCs/>
          <w:sz w:val="24"/>
          <w:szCs w:val="24"/>
          <w:lang w:val="en-US" w:eastAsia="zh-CN"/>
        </w:rPr>
      </w:pPr>
      <w:r>
        <w:rPr>
          <w:rFonts w:hint="default" w:ascii="Times New Roman" w:hAnsi="Times New Roman" w:cs="Times New Roman"/>
          <w:i/>
          <w:iCs/>
          <w:sz w:val="24"/>
          <w:lang w:val="en-US" w:eastAsia="zh-CN"/>
        </w:rPr>
        <w:t>b</w:t>
      </w:r>
      <w:r>
        <w:rPr>
          <w:rFonts w:hint="eastAsia"/>
          <w:sz w:val="24"/>
          <w:lang w:eastAsia="zh-CN"/>
        </w:rPr>
        <w:t>——</w:t>
      </w:r>
      <w:r>
        <w:rPr>
          <w:sz w:val="24"/>
        </w:rPr>
        <w:t>其值按</w:t>
      </w:r>
      <w:r>
        <w:rPr>
          <w:rFonts w:hint="default" w:ascii="Times New Roman" w:hAnsi="Times New Roman" w:cs="Times New Roman"/>
          <w:sz w:val="24"/>
        </w:rPr>
        <w:t>表</w:t>
      </w:r>
      <w:r>
        <w:rPr>
          <w:rFonts w:hint="eastAsia" w:ascii="Times New Roman" w:hAnsi="Times New Roman" w:cs="Times New Roman"/>
          <w:sz w:val="24"/>
          <w:lang w:val="en-US" w:eastAsia="zh-CN"/>
        </w:rPr>
        <w:t>4</w:t>
      </w:r>
      <w:r>
        <w:rPr>
          <w:rFonts w:hint="default" w:ascii="Times New Roman" w:hAnsi="Times New Roman" w:cs="Times New Roman"/>
          <w:sz w:val="24"/>
        </w:rPr>
        <w:t>-</w:t>
      </w:r>
      <w:r>
        <w:rPr>
          <w:rFonts w:hint="eastAsia" w:ascii="Times New Roman" w:hAnsi="Times New Roman" w:cs="Times New Roman"/>
          <w:sz w:val="24"/>
          <w:lang w:val="en-US" w:eastAsia="zh-CN"/>
        </w:rPr>
        <w:t>4</w:t>
      </w:r>
      <w:r>
        <w:rPr>
          <w:sz w:val="24"/>
        </w:rPr>
        <w:t>选取，</w:t>
      </w:r>
      <w:r>
        <w:rPr>
          <w:rFonts w:hint="default" w:ascii="Times New Roman" w:hAnsi="Times New Roman" w:cs="Times New Roman"/>
          <w:i w:val="0"/>
          <w:iCs/>
          <w:sz w:val="24"/>
          <w:szCs w:val="24"/>
          <w:lang w:val="en-US" w:eastAsia="zh-CN"/>
        </w:rPr>
        <w:t>mm;</w:t>
      </w:r>
    </w:p>
    <w:p>
      <w:pPr>
        <w:keepNext w:val="0"/>
        <w:keepLines w:val="0"/>
        <w:pageBreakBefore w:val="0"/>
        <w:widowControl w:val="0"/>
        <w:kinsoku/>
        <w:wordWrap/>
        <w:overflowPunct/>
        <w:topLinePunct w:val="0"/>
        <w:autoSpaceDE/>
        <w:autoSpaceDN/>
        <w:bidi w:val="0"/>
        <w:adjustRightInd/>
        <w:snapToGrid/>
        <w:spacing w:line="400" w:lineRule="exact"/>
        <w:ind w:firstLine="960" w:firstLineChars="400"/>
        <w:jc w:val="left"/>
        <w:textAlignment w:val="auto"/>
        <w:rPr>
          <w:rFonts w:hint="default" w:ascii="Times New Roman" w:hAnsi="Times New Roman" w:cs="Times New Roman"/>
          <w:i w:val="0"/>
          <w:iCs/>
          <w:sz w:val="24"/>
          <w:szCs w:val="24"/>
          <w:lang w:val="en-US" w:eastAsia="zh-CN"/>
        </w:rPr>
      </w:pPr>
      <w:r>
        <w:rPr>
          <w:rFonts w:hint="default" w:ascii="Times New Roman" w:hAnsi="Times New Roman" w:cs="Times New Roman"/>
          <w:i/>
          <w:iCs/>
          <w:sz w:val="24"/>
          <w:lang w:val="en-US" w:eastAsia="zh-CN"/>
        </w:rPr>
        <w:t>b</w:t>
      </w:r>
      <w:r>
        <w:rPr>
          <w:rFonts w:hint="default" w:ascii="Times New Roman" w:hAnsi="Times New Roman" w:cs="Times New Roman"/>
          <w:i w:val="0"/>
          <w:iCs w:val="0"/>
          <w:sz w:val="24"/>
          <w:vertAlign w:val="subscript"/>
          <w:lang w:val="en-US" w:eastAsia="zh-CN"/>
        </w:rPr>
        <w:t>1</w:t>
      </w:r>
      <w:r>
        <w:rPr>
          <w:rFonts w:hint="eastAsia"/>
          <w:sz w:val="24"/>
          <w:lang w:eastAsia="zh-CN"/>
        </w:rPr>
        <w:t>——</w:t>
      </w:r>
      <w:r>
        <w:rPr>
          <w:rFonts w:hint="default" w:ascii="Times New Roman" w:hAnsi="Times New Roman" w:cs="Times New Roman"/>
          <w:sz w:val="24"/>
        </w:rPr>
        <w:t>其值按表</w:t>
      </w:r>
      <w:r>
        <w:rPr>
          <w:rFonts w:hint="eastAsia" w:ascii="Times New Roman" w:hAnsi="Times New Roman" w:cs="Times New Roman"/>
          <w:sz w:val="24"/>
          <w:lang w:val="en-US" w:eastAsia="zh-CN"/>
        </w:rPr>
        <w:t>4</w:t>
      </w:r>
      <w:r>
        <w:rPr>
          <w:rFonts w:hint="default" w:ascii="Times New Roman" w:hAnsi="Times New Roman" w:cs="Times New Roman"/>
          <w:sz w:val="24"/>
        </w:rPr>
        <w:t>-</w:t>
      </w:r>
      <w:r>
        <w:rPr>
          <w:rFonts w:hint="eastAsia" w:ascii="Times New Roman" w:hAnsi="Times New Roman" w:cs="Times New Roman"/>
          <w:sz w:val="24"/>
          <w:lang w:val="en-US" w:eastAsia="zh-CN"/>
        </w:rPr>
        <w:t>5</w:t>
      </w:r>
      <w:r>
        <w:rPr>
          <w:sz w:val="24"/>
        </w:rPr>
        <w:t>选取，</w:t>
      </w:r>
      <w:r>
        <w:rPr>
          <w:rFonts w:hint="default" w:ascii="Times New Roman" w:hAnsi="Times New Roman" w:cs="Times New Roman"/>
          <w:i w:val="0"/>
          <w:iCs/>
          <w:sz w:val="24"/>
          <w:szCs w:val="24"/>
          <w:lang w:val="en-US" w:eastAsia="zh-CN"/>
        </w:rPr>
        <w:t>mm;</w:t>
      </w:r>
    </w:p>
    <w:p>
      <w:pPr>
        <w:keepNext w:val="0"/>
        <w:keepLines w:val="0"/>
        <w:pageBreakBefore w:val="0"/>
        <w:widowControl w:val="0"/>
        <w:kinsoku/>
        <w:wordWrap/>
        <w:overflowPunct/>
        <w:topLinePunct w:val="0"/>
        <w:autoSpaceDE/>
        <w:autoSpaceDN/>
        <w:bidi w:val="0"/>
        <w:adjustRightInd/>
        <w:snapToGrid/>
        <w:spacing w:line="400" w:lineRule="exact"/>
        <w:ind w:firstLine="960" w:firstLineChars="400"/>
        <w:jc w:val="left"/>
        <w:textAlignment w:val="auto"/>
        <w:rPr>
          <w:rFonts w:hint="default" w:ascii="Times New Roman" w:hAnsi="Times New Roman" w:cs="Times New Roman"/>
          <w:i w:val="0"/>
          <w:iCs/>
          <w:sz w:val="24"/>
          <w:szCs w:val="24"/>
          <w:lang w:val="en-US" w:eastAsia="zh-CN"/>
        </w:rPr>
      </w:pPr>
      <w:r>
        <w:rPr>
          <w:rFonts w:hint="eastAsia" w:ascii="Times New Roman" w:hAnsi="Times New Roman" w:cs="Times New Roman"/>
          <w:i/>
          <w:iCs/>
          <w:sz w:val="24"/>
          <w:lang w:val="en-US" w:eastAsia="zh-CN"/>
        </w:rPr>
        <w:t>b</w:t>
      </w:r>
      <w:r>
        <w:rPr>
          <w:rFonts w:hint="eastAsia" w:ascii="Times New Roman" w:hAnsi="Times New Roman" w:cs="Times New Roman"/>
          <w:i w:val="0"/>
          <w:iCs w:val="0"/>
          <w:sz w:val="24"/>
          <w:vertAlign w:val="subscript"/>
          <w:lang w:val="en-US" w:eastAsia="zh-CN"/>
        </w:rPr>
        <w:t>2</w:t>
      </w:r>
      <w:r>
        <w:rPr>
          <w:rFonts w:hint="eastAsia"/>
          <w:sz w:val="24"/>
          <w:lang w:eastAsia="zh-CN"/>
        </w:rPr>
        <w:t>——</w:t>
      </w:r>
      <w:r>
        <w:rPr>
          <w:position w:val="-12"/>
          <w:sz w:val="24"/>
        </w:rPr>
        <w:object>
          <v:shape id="_x0000_i1213" o:spt="75" type="#_x0000_t75" style="height:18pt;width:60pt;" o:ole="t" filled="f" o:preferrelative="t" stroked="f" coordsize="21600,21600">
            <v:path/>
            <v:fill on="f" focussize="0,0"/>
            <v:stroke on="f"/>
            <v:imagedata r:id="rId426" o:title=""/>
            <o:lock v:ext="edit" aspectratio="t"/>
            <w10:wrap type="none"/>
            <w10:anchorlock/>
          </v:shape>
          <o:OLEObject Type="Embed" ProgID="Equation.KSEE3" ShapeID="_x0000_i1213" DrawAspect="Content" ObjectID="_1468075921" r:id="rId425">
            <o:LockedField>false</o:LockedField>
          </o:OLEObject>
        </w:object>
      </w:r>
      <w:r>
        <w:rPr>
          <w:rFonts w:hint="eastAsia"/>
          <w:sz w:val="24"/>
          <w:lang w:eastAsia="zh-CN"/>
        </w:rPr>
        <w:t>，</w:t>
      </w:r>
      <w:r>
        <w:rPr>
          <w:rFonts w:hint="default" w:ascii="Times New Roman" w:hAnsi="Times New Roman" w:cs="Times New Roman"/>
          <w:i w:val="0"/>
          <w:iCs/>
          <w:sz w:val="24"/>
          <w:szCs w:val="24"/>
          <w:lang w:val="en-US" w:eastAsia="zh-CN"/>
        </w:rPr>
        <w:t>mm;</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960" w:firstLineChars="400"/>
        <w:jc w:val="both"/>
        <w:textAlignment w:val="auto"/>
        <w:rPr>
          <w:rFonts w:hint="default" w:ascii="Times New Roman" w:hAnsi="Times New Roman" w:cs="Times New Roman"/>
          <w:i w:val="0"/>
          <w:iCs/>
          <w:sz w:val="24"/>
          <w:szCs w:val="24"/>
          <w:lang w:val="en-US" w:eastAsia="zh-CN"/>
        </w:rPr>
      </w:pPr>
      <w:r>
        <w:rPr>
          <w:rFonts w:hint="eastAsia" w:ascii="Times New Roman" w:hAnsi="Times New Roman" w:cs="Times New Roman"/>
          <w:i/>
          <w:iCs/>
          <w:sz w:val="24"/>
          <w:lang w:val="en-US" w:eastAsia="zh-CN"/>
        </w:rPr>
        <w:t>b</w:t>
      </w:r>
      <w:r>
        <w:rPr>
          <w:rFonts w:hint="eastAsia" w:ascii="Times New Roman" w:hAnsi="Times New Roman" w:cs="Times New Roman"/>
          <w:i/>
          <w:iCs/>
          <w:sz w:val="24"/>
          <w:vertAlign w:val="subscript"/>
          <w:lang w:val="en-US" w:eastAsia="zh-CN"/>
        </w:rPr>
        <w:t>n</w:t>
      </w:r>
      <w:r>
        <w:rPr>
          <w:rFonts w:hint="eastAsia"/>
          <w:sz w:val="24"/>
          <w:lang w:eastAsia="zh-CN"/>
        </w:rPr>
        <w:t>——</w:t>
      </w:r>
      <w:r>
        <w:rPr>
          <w:sz w:val="24"/>
        </w:rPr>
        <w:t>垫片宽度，其值按表</w:t>
      </w:r>
      <w:r>
        <w:rPr>
          <w:rFonts w:hint="eastAsia" w:ascii="Times New Roman" w:hAnsi="Times New Roman" w:cs="Times New Roman"/>
          <w:sz w:val="24"/>
          <w:lang w:val="en-US" w:eastAsia="zh-CN"/>
        </w:rPr>
        <w:t>4</w:t>
      </w:r>
      <w:r>
        <w:rPr>
          <w:rFonts w:hint="default" w:ascii="Times New Roman" w:hAnsi="Times New Roman" w:cs="Times New Roman"/>
          <w:sz w:val="24"/>
        </w:rPr>
        <w:t>-</w:t>
      </w:r>
      <w:r>
        <w:rPr>
          <w:rFonts w:hint="eastAsia" w:ascii="Times New Roman" w:hAnsi="Times New Roman" w:cs="Times New Roman"/>
          <w:sz w:val="24"/>
          <w:lang w:val="en-US" w:eastAsia="zh-CN"/>
        </w:rPr>
        <w:t>5</w:t>
      </w:r>
      <w:r>
        <w:rPr>
          <w:sz w:val="24"/>
        </w:rPr>
        <w:t>选取，</w:t>
      </w:r>
      <w:r>
        <w:rPr>
          <w:rFonts w:hint="default" w:ascii="Times New Roman" w:hAnsi="Times New Roman" w:cs="Times New Roman"/>
          <w:i w:val="0"/>
          <w:iCs/>
          <w:sz w:val="24"/>
          <w:szCs w:val="24"/>
          <w:lang w:val="en-US" w:eastAsia="zh-CN"/>
        </w:rPr>
        <w:t>mm。</w:t>
      </w:r>
    </w:p>
    <w:p>
      <w:pPr>
        <w:keepNext w:val="0"/>
        <w:keepLines w:val="0"/>
        <w:pageBreakBefore w:val="0"/>
        <w:widowControl w:val="0"/>
        <w:numPr>
          <w:ilvl w:val="0"/>
          <w:numId w:val="0"/>
        </w:numPr>
        <w:kinsoku/>
        <w:wordWrap/>
        <w:overflowPunct/>
        <w:topLinePunct w:val="0"/>
        <w:autoSpaceDE/>
        <w:autoSpaceDN/>
        <w:bidi w:val="0"/>
        <w:adjustRightInd/>
        <w:snapToGrid/>
        <w:jc w:val="both"/>
        <w:textAlignment w:val="auto"/>
        <w:rPr>
          <w:rFonts w:hint="eastAsia"/>
          <w:sz w:val="21"/>
          <w:szCs w:val="21"/>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line="400" w:lineRule="exact"/>
        <w:ind w:leftChars="0" w:firstLine="420" w:firstLineChars="200"/>
        <w:jc w:val="center"/>
        <w:textAlignment w:val="auto"/>
        <w:rPr>
          <w:rFonts w:hint="eastAsia"/>
          <w:sz w:val="21"/>
          <w:szCs w:val="21"/>
          <w:lang w:val="en-US" w:eastAsia="zh-CN"/>
        </w:rPr>
      </w:pPr>
      <w:r>
        <w:rPr>
          <w:rFonts w:hint="eastAsia"/>
          <w:sz w:val="21"/>
          <w:szCs w:val="21"/>
          <w:lang w:val="en-US" w:eastAsia="zh-CN"/>
        </w:rPr>
        <w:t>表</w:t>
      </w:r>
      <w:r>
        <w:rPr>
          <w:rFonts w:hint="default" w:ascii="Times New Roman" w:hAnsi="Times New Roman" w:cs="Times New Roman"/>
          <w:sz w:val="21"/>
          <w:szCs w:val="21"/>
          <w:lang w:val="en-US" w:eastAsia="zh-CN"/>
        </w:rPr>
        <w:t>4</w:t>
      </w:r>
      <w:r>
        <w:rPr>
          <w:rFonts w:hint="eastAsia" w:ascii="Times New Roman" w:hAnsi="Times New Roman" w:cs="Times New Roman"/>
          <w:sz w:val="21"/>
          <w:szCs w:val="21"/>
          <w:lang w:val="en-US" w:eastAsia="zh-CN"/>
        </w:rPr>
        <w:t>-4 b</w:t>
      </w:r>
      <w:r>
        <w:rPr>
          <w:rFonts w:hint="eastAsia"/>
          <w:sz w:val="21"/>
          <w:szCs w:val="21"/>
          <w:lang w:val="en-US" w:eastAsia="zh-CN"/>
        </w:rPr>
        <w:t>的取值</w:t>
      </w:r>
    </w:p>
    <w:tbl>
      <w:tblPr>
        <w:tblStyle w:val="10"/>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261"/>
        <w:gridCol w:w="426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2500" w:type="pct"/>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eastAsia" w:ascii="Times New Roman" w:hAnsi="Times New Roman" w:cs="Times New Roman"/>
                <w:i/>
                <w:iCs/>
                <w:sz w:val="21"/>
                <w:szCs w:val="21"/>
                <w:vertAlign w:val="baseline"/>
                <w:lang w:val="en-US" w:eastAsia="zh-CN"/>
              </w:rPr>
              <w:t>D</w:t>
            </w:r>
            <w:r>
              <w:rPr>
                <w:rFonts w:hint="eastAsia" w:ascii="Times New Roman" w:hAnsi="Times New Roman" w:cs="Times New Roman"/>
                <w:i/>
                <w:iCs/>
                <w:sz w:val="21"/>
                <w:szCs w:val="21"/>
                <w:vertAlign w:val="subscript"/>
                <w:lang w:val="en-US" w:eastAsia="zh-CN"/>
              </w:rPr>
              <w:t>i</w:t>
            </w:r>
          </w:p>
        </w:tc>
        <w:tc>
          <w:tcPr>
            <w:tcW w:w="2500" w:type="pct"/>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i/>
                <w:iCs/>
                <w:sz w:val="21"/>
                <w:szCs w:val="21"/>
                <w:vertAlign w:val="baseline"/>
                <w:lang w:val="en-US" w:eastAsia="zh-CN"/>
              </w:rPr>
              <w:t>b</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2500" w:type="pct"/>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小于1000</w:t>
            </w:r>
          </w:p>
        </w:tc>
        <w:tc>
          <w:tcPr>
            <w:tcW w:w="2500" w:type="pct"/>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大于3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exact"/>
        </w:trPr>
        <w:tc>
          <w:tcPr>
            <w:tcW w:w="2500" w:type="pct"/>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1000~2600</w:t>
            </w:r>
          </w:p>
        </w:tc>
        <w:tc>
          <w:tcPr>
            <w:tcW w:w="2500" w:type="pct"/>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大于4</w:t>
            </w:r>
          </w:p>
        </w:tc>
      </w:tr>
    </w:tbl>
    <w:p>
      <w:pPr>
        <w:keepNext w:val="0"/>
        <w:keepLines w:val="0"/>
        <w:pageBreakBefore w:val="0"/>
        <w:widowControl w:val="0"/>
        <w:numPr>
          <w:ilvl w:val="0"/>
          <w:numId w:val="0"/>
        </w:numPr>
        <w:kinsoku/>
        <w:wordWrap/>
        <w:overflowPunct/>
        <w:topLinePunct w:val="0"/>
        <w:autoSpaceDE/>
        <w:autoSpaceDN/>
        <w:bidi w:val="0"/>
        <w:adjustRightInd/>
        <w:snapToGrid/>
        <w:jc w:val="both"/>
        <w:textAlignment w:val="auto"/>
        <w:rPr>
          <w:rFonts w:hint="default"/>
          <w:sz w:val="21"/>
          <w:szCs w:val="21"/>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20" w:firstLineChars="200"/>
        <w:jc w:val="both"/>
        <w:textAlignment w:val="auto"/>
        <w:rPr>
          <w:rFonts w:hint="eastAsia"/>
          <w:sz w:val="24"/>
        </w:rPr>
      </w:pPr>
      <w:r>
        <w:rPr>
          <w:rFonts w:hint="eastAsia"/>
          <w:sz w:val="21"/>
          <w:szCs w:val="21"/>
          <w:lang w:val="en-US" w:eastAsia="zh-CN"/>
        </w:rPr>
        <w:t>已知壳程</w:t>
      </w:r>
      <w:r>
        <w:rPr>
          <w:rFonts w:hint="eastAsia"/>
          <w:sz w:val="24"/>
        </w:rPr>
        <w:t>圆筒内径</w:t>
      </w:r>
      <w:r>
        <w:rPr>
          <w:rFonts w:hint="eastAsia"/>
          <w:position w:val="-12"/>
          <w:sz w:val="24"/>
        </w:rPr>
        <w:object>
          <v:shape id="_x0000_i1214" o:spt="75" type="#_x0000_t75" style="height:18pt;width:69pt;" o:ole="t" filled="f" o:preferrelative="t" stroked="f" coordsize="21600,21600">
            <v:path/>
            <v:fill on="f" focussize="0,0"/>
            <v:stroke on="f"/>
            <v:imagedata r:id="rId428" o:title=""/>
            <o:lock v:ext="edit" aspectratio="t"/>
            <w10:wrap type="none"/>
            <w10:anchorlock/>
          </v:shape>
          <o:OLEObject Type="Embed" ProgID="Equation.KSEE3" ShapeID="_x0000_i1214" DrawAspect="Content" ObjectID="_1468075922" r:id="rId427">
            <o:LockedField>false</o:LockedField>
          </o:OLEObject>
        </w:object>
      </w:r>
      <w:r>
        <w:rPr>
          <w:rFonts w:hint="eastAsia"/>
          <w:sz w:val="24"/>
        </w:rPr>
        <w:t>，则由上表可知</w:t>
      </w:r>
      <w:r>
        <w:rPr>
          <w:rFonts w:hint="eastAsia"/>
          <w:position w:val="-6"/>
          <w:sz w:val="24"/>
        </w:rPr>
        <w:object>
          <v:shape id="_x0000_i1215" o:spt="75" type="#_x0000_t75" style="height:13.95pt;width:46pt;" o:ole="t" filled="f" o:preferrelative="t" stroked="f" coordsize="21600,21600">
            <v:path/>
            <v:fill on="f" focussize="0,0"/>
            <v:stroke on="f"/>
            <v:imagedata r:id="rId430" o:title=""/>
            <o:lock v:ext="edit" aspectratio="t"/>
            <w10:wrap type="none"/>
            <w10:anchorlock/>
          </v:shape>
          <o:OLEObject Type="Embed" ProgID="Equation.KSEE3" ShapeID="_x0000_i1215" DrawAspect="Content" ObjectID="_1468075923" r:id="rId429">
            <o:LockedField>false</o:LockedField>
          </o:OLEObject>
        </w:object>
      </w:r>
      <w:r>
        <w:rPr>
          <w:rFonts w:hint="eastAsia"/>
          <w:sz w:val="24"/>
        </w:rPr>
        <w:t>。</w:t>
      </w: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line="400" w:lineRule="exact"/>
        <w:jc w:val="center"/>
        <w:textAlignment w:val="auto"/>
        <w:rPr>
          <w:rFonts w:hint="eastAsia" w:hAnsi="Cambria Math"/>
          <w:i w:val="0"/>
          <w:sz w:val="21"/>
          <w:szCs w:val="21"/>
          <w:lang w:val="en-US" w:eastAsia="zh-CN"/>
        </w:rPr>
      </w:pPr>
      <w:r>
        <w:rPr>
          <w:rFonts w:hint="eastAsia"/>
          <w:sz w:val="21"/>
          <w:szCs w:val="21"/>
          <w:lang w:val="en-US" w:eastAsia="zh-CN"/>
        </w:rPr>
        <w:t>表</w:t>
      </w:r>
      <w:r>
        <w:rPr>
          <w:rFonts w:hint="eastAsia" w:ascii="Times New Roman" w:hAnsi="Times New Roman" w:cs="Times New Roman"/>
          <w:sz w:val="21"/>
          <w:szCs w:val="21"/>
          <w:lang w:val="en-US" w:eastAsia="zh-CN"/>
        </w:rPr>
        <w:t xml:space="preserve">4-5 </w:t>
      </w:r>
      <m:oMath>
        <m:sSub>
          <m:sSubPr>
            <m:ctrlPr>
              <w:rPr>
                <w:rFonts w:hint="default" w:ascii="Cambria Math" w:hAnsi="Cambria Math"/>
                <w:i/>
                <w:sz w:val="21"/>
                <w:szCs w:val="21"/>
                <w:lang w:val="en-US" w:eastAsia="zh-CN"/>
              </w:rPr>
            </m:ctrlPr>
          </m:sSubPr>
          <m:e>
            <m:r>
              <m:rPr/>
              <w:rPr>
                <w:rFonts w:hint="default" w:ascii="Cambria Math" w:hAnsi="Cambria Math"/>
                <w:sz w:val="21"/>
                <w:szCs w:val="21"/>
                <w:lang w:val="en-US" w:eastAsia="zh-CN"/>
              </w:rPr>
              <m:t>b</m:t>
            </m:r>
            <m:ctrlPr>
              <w:rPr>
                <w:rFonts w:hint="default" w:ascii="Cambria Math" w:hAnsi="Cambria Math"/>
                <w:i/>
                <w:sz w:val="21"/>
                <w:szCs w:val="21"/>
                <w:lang w:val="en-US" w:eastAsia="zh-CN"/>
              </w:rPr>
            </m:ctrlPr>
          </m:e>
          <m:sub>
            <m:r>
              <m:rPr/>
              <w:rPr>
                <w:rFonts w:hint="default" w:ascii="Cambria Math" w:hAnsi="Cambria Math"/>
                <w:sz w:val="21"/>
                <w:szCs w:val="21"/>
                <w:lang w:val="en-US" w:eastAsia="zh-CN"/>
              </w:rPr>
              <m:t>1</m:t>
            </m:r>
            <m:ctrlPr>
              <w:rPr>
                <w:rFonts w:hint="default" w:ascii="Cambria Math" w:hAnsi="Cambria Math"/>
                <w:i/>
                <w:sz w:val="21"/>
                <w:szCs w:val="21"/>
                <w:lang w:val="en-US" w:eastAsia="zh-CN"/>
              </w:rPr>
            </m:ctrlPr>
          </m:sub>
        </m:sSub>
      </m:oMath>
      <w:r>
        <w:rPr>
          <w:rFonts w:hint="eastAsia" w:hAnsi="Cambria Math"/>
          <w:i w:val="0"/>
          <w:sz w:val="21"/>
          <w:szCs w:val="21"/>
          <w:lang w:val="en-US" w:eastAsia="zh-CN"/>
        </w:rPr>
        <w:t>,</w:t>
      </w:r>
      <m:oMath>
        <m:sSub>
          <m:sSubPr>
            <m:ctrlPr>
              <w:rPr>
                <w:rFonts w:hint="default" w:ascii="Cambria Math" w:hAnsi="Cambria Math"/>
                <w:i/>
                <w:sz w:val="21"/>
                <w:szCs w:val="21"/>
                <w:lang w:val="en-US" w:eastAsia="zh-CN"/>
              </w:rPr>
            </m:ctrlPr>
          </m:sSubPr>
          <m:e>
            <m:r>
              <m:rPr/>
              <w:rPr>
                <w:rFonts w:hint="default" w:ascii="Cambria Math" w:hAnsi="Cambria Math"/>
                <w:sz w:val="21"/>
                <w:szCs w:val="21"/>
                <w:lang w:val="en-US" w:eastAsia="zh-CN"/>
              </w:rPr>
              <m:t>b</m:t>
            </m:r>
            <m:ctrlPr>
              <w:rPr>
                <w:rFonts w:hint="default" w:ascii="Cambria Math" w:hAnsi="Cambria Math"/>
                <w:i/>
                <w:sz w:val="21"/>
                <w:szCs w:val="21"/>
                <w:lang w:val="en-US" w:eastAsia="zh-CN"/>
              </w:rPr>
            </m:ctrlPr>
          </m:e>
          <m:sub>
            <m:r>
              <m:rPr/>
              <w:rPr>
                <w:rFonts w:hint="default" w:ascii="Cambria Math" w:hAnsi="Cambria Math"/>
                <w:sz w:val="21"/>
                <w:szCs w:val="21"/>
                <w:lang w:val="en-US" w:eastAsia="zh-CN"/>
              </w:rPr>
              <m:t>n</m:t>
            </m:r>
            <m:ctrlPr>
              <w:rPr>
                <w:rFonts w:hint="default" w:ascii="Cambria Math" w:hAnsi="Cambria Math"/>
                <w:i/>
                <w:sz w:val="21"/>
                <w:szCs w:val="21"/>
                <w:lang w:val="en-US" w:eastAsia="zh-CN"/>
              </w:rPr>
            </m:ctrlPr>
          </m:sub>
        </m:sSub>
      </m:oMath>
      <w:r>
        <w:rPr>
          <w:rFonts w:hint="eastAsia" w:hAnsi="Cambria Math"/>
          <w:i w:val="0"/>
          <w:sz w:val="21"/>
          <w:szCs w:val="21"/>
          <w:lang w:val="en-US" w:eastAsia="zh-CN"/>
        </w:rPr>
        <w:t>的取值</w:t>
      </w:r>
    </w:p>
    <w:tbl>
      <w:tblPr>
        <w:tblStyle w:val="10"/>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840"/>
        <w:gridCol w:w="2841"/>
        <w:gridCol w:w="284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840" w:type="dxa"/>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hAnsi="Cambria Math"/>
                <w:i w:val="0"/>
                <w:sz w:val="21"/>
                <w:szCs w:val="21"/>
                <w:vertAlign w:val="baseline"/>
                <w:lang w:val="en-US" w:eastAsia="zh-CN"/>
              </w:rPr>
            </w:pPr>
            <w:r>
              <w:rPr>
                <w:rFonts w:hint="default" w:ascii="Times New Roman" w:hAnsi="Times New Roman" w:cs="Times New Roman"/>
                <w:i/>
                <w:iCs/>
                <w:sz w:val="21"/>
                <w:szCs w:val="21"/>
                <w:vertAlign w:val="baseline"/>
                <w:lang w:val="en-US" w:eastAsia="zh-CN"/>
              </w:rPr>
              <w:t>D</w:t>
            </w:r>
            <w:r>
              <w:rPr>
                <w:rFonts w:hint="default" w:ascii="Times New Roman" w:hAnsi="Times New Roman" w:cs="Times New Roman"/>
                <w:i/>
                <w:iCs/>
                <w:sz w:val="21"/>
                <w:szCs w:val="21"/>
                <w:vertAlign w:val="subscript"/>
                <w:lang w:val="en-US" w:eastAsia="zh-CN"/>
              </w:rPr>
              <w:t>i</w:t>
            </w:r>
          </w:p>
        </w:tc>
        <w:tc>
          <w:tcPr>
            <w:tcW w:w="2841" w:type="dxa"/>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hAnsi="Cambria Math"/>
                <w:i w:val="0"/>
                <w:sz w:val="21"/>
                <w:szCs w:val="21"/>
                <w:vertAlign w:val="baseline"/>
                <w:lang w:val="en-US" w:eastAsia="zh-CN"/>
              </w:rPr>
            </w:pPr>
            <w:r>
              <w:rPr>
                <w:rFonts w:hint="default" w:ascii="Times New Roman" w:hAnsi="Times New Roman" w:cs="Times New Roman"/>
                <w:i/>
                <w:iCs/>
                <w:sz w:val="21"/>
                <w:szCs w:val="21"/>
                <w:vertAlign w:val="baseline"/>
                <w:lang w:val="en-US" w:eastAsia="zh-CN"/>
              </w:rPr>
              <w:t>b</w:t>
            </w:r>
            <w:r>
              <w:rPr>
                <w:rFonts w:hint="default" w:ascii="Times New Roman" w:hAnsi="Times New Roman" w:cs="Times New Roman"/>
                <w:i/>
                <w:iCs/>
                <w:sz w:val="21"/>
                <w:szCs w:val="21"/>
                <w:vertAlign w:val="subscript"/>
                <w:lang w:val="en-US" w:eastAsia="zh-CN"/>
              </w:rPr>
              <w:t>n</w:t>
            </w:r>
          </w:p>
        </w:tc>
        <w:tc>
          <w:tcPr>
            <w:tcW w:w="2841" w:type="dxa"/>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hAnsi="Cambria Math"/>
                <w:i w:val="0"/>
                <w:sz w:val="21"/>
                <w:szCs w:val="21"/>
                <w:vertAlign w:val="baseline"/>
                <w:lang w:val="en-US" w:eastAsia="zh-CN"/>
              </w:rPr>
            </w:pPr>
            <w:r>
              <w:rPr>
                <w:rFonts w:hint="default" w:ascii="Times New Roman" w:hAnsi="Times New Roman" w:cs="Times New Roman"/>
                <w:i/>
                <w:iCs/>
                <w:sz w:val="21"/>
                <w:szCs w:val="21"/>
                <w:vertAlign w:val="baseline"/>
                <w:lang w:val="en-US" w:eastAsia="zh-CN"/>
              </w:rPr>
              <w:t>b</w:t>
            </w:r>
            <w:r>
              <w:rPr>
                <w:rFonts w:hint="default" w:ascii="Times New Roman" w:hAnsi="Times New Roman" w:cs="Times New Roman"/>
                <w:i w:val="0"/>
                <w:iCs w:val="0"/>
                <w:sz w:val="21"/>
                <w:szCs w:val="21"/>
                <w:vertAlign w:val="subscript"/>
                <w:lang w:val="en-US" w:eastAsia="zh-CN"/>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84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w:t>
            </w:r>
            <w:r>
              <w:rPr>
                <w:rFonts w:hint="eastAsia" w:ascii="Times New Roman" w:hAnsi="Times New Roman" w:cs="Times New Roman"/>
                <w:sz w:val="21"/>
                <w:szCs w:val="21"/>
                <w:vertAlign w:val="baseline"/>
                <w:lang w:val="en-US" w:eastAsia="zh-CN"/>
              </w:rPr>
              <w:t>700</w:t>
            </w:r>
          </w:p>
        </w:tc>
        <w:tc>
          <w:tcPr>
            <w:tcW w:w="284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w:t>
            </w:r>
            <w:r>
              <w:rPr>
                <w:rFonts w:hint="eastAsia" w:ascii="Times New Roman" w:hAnsi="Times New Roman" w:cs="Times New Roman"/>
                <w:sz w:val="21"/>
                <w:szCs w:val="21"/>
                <w:vertAlign w:val="baseline"/>
                <w:lang w:val="en-US" w:eastAsia="zh-CN"/>
              </w:rPr>
              <w:t>10</w:t>
            </w:r>
          </w:p>
        </w:tc>
        <w:tc>
          <w:tcPr>
            <w:tcW w:w="284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84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＞700~1200</w:t>
            </w:r>
          </w:p>
        </w:tc>
        <w:tc>
          <w:tcPr>
            <w:tcW w:w="284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m:oMath>
              <m:r>
                <m:rPr>
                  <m:sty m:val="p"/>
                </m:rPr>
                <w:rPr>
                  <w:rFonts w:hint="default" w:ascii="Cambria Math" w:hAnsi="Cambria Math" w:cs="Times New Roman"/>
                  <w:sz w:val="21"/>
                  <w:szCs w:val="21"/>
                  <w:vertAlign w:val="baseline"/>
                  <w:lang w:val="en-US" w:eastAsia="zh-CN"/>
                </w:rPr>
                <m:t>≥</m:t>
              </m:r>
            </m:oMath>
            <w:r>
              <w:rPr>
                <w:rFonts w:hint="default" w:ascii="Times New Roman" w:hAnsi="Times New Roman" w:cs="Times New Roman"/>
                <w:sz w:val="21"/>
                <w:szCs w:val="21"/>
                <w:vertAlign w:val="baseline"/>
                <w:lang w:val="en-US" w:eastAsia="zh-CN"/>
              </w:rPr>
              <w:t>13</w:t>
            </w:r>
          </w:p>
        </w:tc>
        <w:tc>
          <w:tcPr>
            <w:tcW w:w="284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84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＞1200~2000</w:t>
            </w:r>
          </w:p>
        </w:tc>
        <w:tc>
          <w:tcPr>
            <w:tcW w:w="284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m:oMath>
              <m:r>
                <m:rPr>
                  <m:sty m:val="p"/>
                </m:rPr>
                <w:rPr>
                  <w:rFonts w:hint="default" w:ascii="Cambria Math" w:hAnsi="Cambria Math" w:cs="Times New Roman"/>
                  <w:sz w:val="21"/>
                  <w:szCs w:val="21"/>
                  <w:vertAlign w:val="baseline"/>
                  <w:lang w:val="en-US" w:eastAsia="zh-CN"/>
                </w:rPr>
                <m:t>≥</m:t>
              </m:r>
            </m:oMath>
            <w:r>
              <w:rPr>
                <w:rFonts w:hint="default" w:ascii="Times New Roman" w:hAnsi="Times New Roman" w:cs="Times New Roman"/>
                <w:sz w:val="21"/>
                <w:szCs w:val="21"/>
                <w:vertAlign w:val="baseline"/>
                <w:lang w:val="en-US" w:eastAsia="zh-CN"/>
              </w:rPr>
              <w:t>16</w:t>
            </w:r>
          </w:p>
        </w:tc>
        <w:tc>
          <w:tcPr>
            <w:tcW w:w="284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840"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＞2000~2600</w:t>
            </w:r>
          </w:p>
        </w:tc>
        <w:tc>
          <w:tcPr>
            <w:tcW w:w="2841"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m:oMath>
              <m:r>
                <m:rPr>
                  <m:sty m:val="p"/>
                </m:rPr>
                <w:rPr>
                  <w:rFonts w:hint="default" w:ascii="Cambria Math" w:hAnsi="Cambria Math" w:cs="Times New Roman"/>
                  <w:sz w:val="21"/>
                  <w:szCs w:val="21"/>
                  <w:vertAlign w:val="baseline"/>
                  <w:lang w:val="en-US" w:eastAsia="zh-CN"/>
                </w:rPr>
                <m:t>≥</m:t>
              </m:r>
            </m:oMath>
            <w:r>
              <w:rPr>
                <w:rFonts w:hint="default" w:ascii="Times New Roman" w:hAnsi="Times New Roman" w:cs="Times New Roman"/>
                <w:sz w:val="21"/>
                <w:szCs w:val="21"/>
                <w:vertAlign w:val="baseline"/>
                <w:lang w:val="en-US" w:eastAsia="zh-CN"/>
              </w:rPr>
              <w:t>20</w:t>
            </w:r>
          </w:p>
        </w:tc>
        <w:tc>
          <w:tcPr>
            <w:tcW w:w="2841"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7</w:t>
            </w:r>
          </w:p>
        </w:tc>
      </w:tr>
    </w:tbl>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left"/>
        <w:textAlignment w:val="auto"/>
        <w:rPr>
          <w:rFonts w:hint="eastAsia" w:hAnsi="Cambria Math"/>
          <w:i w:val="0"/>
          <w:sz w:val="24"/>
          <w:szCs w:val="24"/>
          <w:lang w:val="en-US" w:eastAsia="zh-CN"/>
        </w:rPr>
      </w:pPr>
      <w:r>
        <w:rPr>
          <w:rFonts w:hint="eastAsia"/>
          <w:sz w:val="24"/>
        </w:rPr>
        <w:t>已知壳程圆筒内径</w:t>
      </w:r>
      <w:r>
        <w:rPr>
          <w:rFonts w:hint="eastAsia"/>
          <w:position w:val="-12"/>
          <w:sz w:val="24"/>
        </w:rPr>
        <w:object>
          <v:shape id="_x0000_i1216" o:spt="75" type="#_x0000_t75" style="height:18pt;width:69pt;" o:ole="t" filled="f" o:preferrelative="t" stroked="f" coordsize="21600,21600">
            <v:path/>
            <v:fill on="f" focussize="0,0"/>
            <v:stroke on="f"/>
            <v:imagedata r:id="rId428" o:title=""/>
            <o:lock v:ext="edit" aspectratio="t"/>
            <w10:wrap type="none"/>
            <w10:anchorlock/>
          </v:shape>
          <o:OLEObject Type="Embed" ProgID="Equation.KSEE3" ShapeID="_x0000_i1216" DrawAspect="Content" ObjectID="_1468075924" r:id="rId431">
            <o:LockedField>false</o:LockedField>
          </o:OLEObject>
        </w:object>
      </w:r>
      <w:r>
        <w:rPr>
          <w:rFonts w:hint="eastAsia"/>
          <w:sz w:val="24"/>
        </w:rPr>
        <w:t>，则由上表可知取</w:t>
      </w:r>
      <w:r>
        <w:rPr>
          <w:rFonts w:hint="eastAsia"/>
          <w:position w:val="-10"/>
          <w:sz w:val="24"/>
        </w:rPr>
        <w:object>
          <v:shape id="_x0000_i1217" o:spt="75" type="#_x0000_t75" style="height:17pt;width:49pt;" o:ole="t" filled="f" o:preferrelative="t" stroked="f" coordsize="21600,21600">
            <v:path/>
            <v:fill on="f" focussize="0,0"/>
            <v:stroke on="f"/>
            <v:imagedata r:id="rId433" o:title=""/>
            <o:lock v:ext="edit" aspectratio="t"/>
            <w10:wrap type="none"/>
            <w10:anchorlock/>
          </v:shape>
          <o:OLEObject Type="Embed" ProgID="Equation.KSEE3" ShapeID="_x0000_i1217" DrawAspect="Content" ObjectID="_1468075925" r:id="rId432">
            <o:LockedField>false</o:LockedField>
          </o:OLEObject>
        </w:object>
      </w:r>
      <w:r>
        <w:rPr>
          <w:rFonts w:hint="eastAsia"/>
          <w:sz w:val="24"/>
        </w:rPr>
        <w:t>，</w:t>
      </w:r>
      <w:r>
        <w:rPr>
          <w:rFonts w:hint="eastAsia"/>
          <w:position w:val="-12"/>
          <w:sz w:val="24"/>
        </w:rPr>
        <w:object>
          <v:shape id="_x0000_i1218" o:spt="75" type="#_x0000_t75" style="height:18pt;width:56pt;" o:ole="t" filled="f" o:preferrelative="t" stroked="f" coordsize="21600,21600">
            <v:path/>
            <v:fill on="f" focussize="0,0"/>
            <v:stroke on="f"/>
            <v:imagedata r:id="rId435" o:title=""/>
            <o:lock v:ext="edit" aspectratio="t"/>
            <w10:wrap type="none"/>
            <w10:anchorlock/>
          </v:shape>
          <o:OLEObject Type="Embed" ProgID="Equation.KSEE3" ShapeID="_x0000_i1218" DrawAspect="Content" ObjectID="_1468075926" r:id="rId434">
            <o:LockedField>false</o:LockedField>
          </o:OLEObject>
        </w:object>
      </w:r>
      <w:r>
        <w:rPr>
          <w:rFonts w:hint="eastAsia"/>
          <w:sz w:val="24"/>
        </w:rPr>
        <w:t>，则可知</w:t>
      </w:r>
      <w:r>
        <w:rPr>
          <w:rFonts w:hint="eastAsia"/>
          <w:position w:val="-12"/>
          <w:sz w:val="24"/>
        </w:rPr>
        <w:object>
          <v:shape id="_x0000_i1219" o:spt="75" type="#_x0000_t75" style="height:18pt;width:157pt;" o:ole="t" filled="f" o:preferrelative="t" stroked="f" coordsize="21600,21600">
            <v:path/>
            <v:fill on="f" focussize="0,0"/>
            <v:stroke on="f"/>
            <v:imagedata r:id="rId437" o:title=""/>
            <o:lock v:ext="edit" aspectratio="t"/>
            <w10:wrap type="none"/>
            <w10:anchorlock/>
          </v:shape>
          <o:OLEObject Type="Embed" ProgID="Equation.KSEE3" ShapeID="_x0000_i1219" DrawAspect="Content" ObjectID="_1468075927" r:id="rId436">
            <o:LockedField>false</o:LockedField>
          </o:OLEObject>
        </w:object>
      </w:r>
      <w:r>
        <w:rPr>
          <w:rFonts w:hint="eastAsia" w:hAnsi="Cambria Math"/>
          <w:i w:val="0"/>
          <w:sz w:val="24"/>
          <w:szCs w:val="24"/>
          <w:lang w:val="en-US" w:eastAsia="zh-CN"/>
        </w:rPr>
        <w:t>。</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left"/>
        <w:textAlignment w:val="auto"/>
        <w:rPr>
          <w:sz w:val="24"/>
        </w:rPr>
      </w:pPr>
      <w:r>
        <w:rPr>
          <w:rFonts w:hint="eastAsia"/>
          <w:sz w:val="24"/>
        </w:rPr>
        <w:t>因此布管限定圆直径</w:t>
      </w:r>
    </w:p>
    <w:p>
      <w:pPr>
        <w:spacing w:line="400" w:lineRule="exact"/>
        <w:ind w:firstLine="480" w:firstLineChars="200"/>
        <w:jc w:val="center"/>
        <w:rPr>
          <w:rFonts w:hint="default" w:hAnsi="Cambria Math"/>
          <w:i w:val="0"/>
          <w:sz w:val="24"/>
          <w:szCs w:val="24"/>
          <w:lang w:val="en-US" w:eastAsia="zh-CN"/>
        </w:rPr>
      </w:pPr>
      <w:r>
        <w:rPr>
          <w:rFonts w:ascii="Cambria Math" w:hAnsi="Cambria Math"/>
          <w:i/>
          <w:position w:val="-12"/>
          <w:sz w:val="24"/>
          <w:szCs w:val="24"/>
          <w:lang w:val="en-US"/>
        </w:rPr>
        <w:object>
          <v:shape id="_x0000_i1220" o:spt="75" type="#_x0000_t75" style="height:18pt;width:279pt;" o:ole="t" filled="f" o:preferrelative="t" stroked="f" coordsize="21600,21600">
            <v:path/>
            <v:fill on="f" focussize="0,0"/>
            <v:stroke on="f"/>
            <v:imagedata r:id="rId439" o:title=""/>
            <o:lock v:ext="edit" aspectratio="t"/>
            <w10:wrap type="none"/>
            <w10:anchorlock/>
          </v:shape>
          <o:OLEObject Type="Embed" ProgID="Equation.KSEE3" ShapeID="_x0000_i1220" DrawAspect="Content" ObjectID="_1468075928" r:id="rId438">
            <o:LockedField>false</o:LockedField>
          </o:OLEObject>
        </w:object>
      </w:r>
    </w:p>
    <w:p>
      <w:pPr>
        <w:spacing w:line="400" w:lineRule="exact"/>
        <w:jc w:val="left"/>
        <w:rPr>
          <w:rFonts w:hint="default" w:hAnsi="Cambria Math"/>
          <w:i w:val="0"/>
          <w:sz w:val="24"/>
          <w:szCs w:val="24"/>
          <w:lang w:val="en-US" w:eastAsia="zh-CN"/>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400" w:lineRule="exact"/>
        <w:jc w:val="left"/>
        <w:textAlignment w:val="auto"/>
        <w:outlineLvl w:val="2"/>
        <w:rPr>
          <w:rFonts w:hint="default" w:ascii="黑体" w:eastAsia="黑体"/>
          <w:sz w:val="24"/>
          <w:szCs w:val="24"/>
          <w:lang w:val="en-US" w:eastAsia="zh-CN"/>
        </w:rPr>
      </w:pPr>
      <w:bookmarkStart w:id="49" w:name="_Toc28069"/>
      <w:r>
        <w:rPr>
          <w:rFonts w:hint="eastAsia" w:ascii="Times New Roman" w:hAnsi="Times New Roman" w:eastAsia="黑体" w:cs="Times New Roman"/>
          <w:sz w:val="24"/>
          <w:szCs w:val="24"/>
          <w:lang w:val="en-US" w:eastAsia="zh-CN"/>
        </w:rPr>
        <w:t>4.3.3</w:t>
      </w:r>
      <w:r>
        <w:rPr>
          <w:rFonts w:hint="eastAsia" w:ascii="黑体" w:eastAsia="黑体"/>
          <w:sz w:val="24"/>
          <w:szCs w:val="24"/>
          <w:lang w:val="en-US" w:eastAsia="zh-CN"/>
        </w:rPr>
        <w:t xml:space="preserve">  管束分程</w:t>
      </w:r>
      <w:bookmarkEnd w:id="49"/>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left"/>
        <w:textAlignment w:val="auto"/>
        <w:rPr>
          <w:rFonts w:hint="eastAsia"/>
          <w:sz w:val="24"/>
          <w:lang w:val="en-US" w:eastAsia="zh-CN"/>
        </w:rPr>
      </w:pPr>
      <w:r>
        <w:rPr>
          <w:rFonts w:hint="eastAsia"/>
          <w:sz w:val="24"/>
        </w:rPr>
        <w:t>根据之前的热工计算可知，本冷却器的管程数等于</w:t>
      </w:r>
      <w:r>
        <w:rPr>
          <w:rFonts w:hint="default" w:ascii="Times New Roman" w:hAnsi="Times New Roman" w:cs="Times New Roman"/>
          <w:sz w:val="24"/>
        </w:rPr>
        <w:t>2</w:t>
      </w:r>
      <w:r>
        <w:rPr>
          <w:rFonts w:hint="eastAsia"/>
          <w:sz w:val="24"/>
        </w:rPr>
        <w:t>，由</w:t>
      </w:r>
      <w:r>
        <w:rPr>
          <w:rFonts w:hint="eastAsia" w:ascii="Times New Roman" w:hAnsi="Times New Roman" w:cs="Times New Roman"/>
          <w:sz w:val="24"/>
        </w:rPr>
        <w:t>GB</w:t>
      </w:r>
      <w:r>
        <w:rPr>
          <w:rFonts w:hint="eastAsia" w:ascii="Times New Roman" w:hAnsi="Times New Roman" w:cs="Times New Roman"/>
          <w:sz w:val="24"/>
          <w:lang w:val="en-US" w:eastAsia="zh-CN"/>
        </w:rPr>
        <w:t>/</w:t>
      </w:r>
      <w:r>
        <w:rPr>
          <w:rFonts w:hint="eastAsia" w:ascii="Times New Roman" w:hAnsi="Times New Roman" w:cs="Times New Roman"/>
          <w:sz w:val="24"/>
        </w:rPr>
        <w:t>T151-2014</w:t>
      </w:r>
      <w:r>
        <w:rPr>
          <w:rFonts w:hint="eastAsia" w:ascii="Times New Roman" w:hAnsi="Times New Roman" w:cs="Times New Roman"/>
          <w:sz w:val="24"/>
          <w:lang w:eastAsia="zh-CN"/>
        </w:rPr>
        <w:t>《</w:t>
      </w:r>
      <w:r>
        <w:rPr>
          <w:rFonts w:hint="eastAsia" w:ascii="Times New Roman" w:hAnsi="Times New Roman" w:cs="Times New Roman"/>
          <w:sz w:val="24"/>
          <w:lang w:val="en-US" w:eastAsia="zh-CN"/>
        </w:rPr>
        <w:t>热交换器</w:t>
      </w:r>
      <w:r>
        <w:rPr>
          <w:rFonts w:hint="eastAsia" w:ascii="Times New Roman" w:hAnsi="Times New Roman" w:cs="Times New Roman"/>
          <w:sz w:val="24"/>
          <w:lang w:eastAsia="zh-CN"/>
        </w:rPr>
        <w:t>》</w:t>
      </w:r>
      <w:r>
        <w:rPr>
          <w:rFonts w:hint="eastAsia" w:ascii="Times New Roman" w:hAnsi="Times New Roman" w:cs="Times New Roman"/>
          <w:sz w:val="24"/>
          <w:vertAlign w:val="superscript"/>
          <w:lang w:val="en-US" w:eastAsia="zh-CN"/>
        </w:rPr>
        <w:t>[8]</w:t>
      </w:r>
      <w:r>
        <w:rPr>
          <w:rFonts w:hint="eastAsia"/>
          <w:sz w:val="24"/>
        </w:rPr>
        <w:t>可以确定该管程的分程样式，位于前端管箱隔板结构和位于后端管箱隔板结构</w:t>
      </w:r>
      <w:r>
        <w:rPr>
          <w:rFonts w:hint="eastAsia"/>
          <w:sz w:val="24"/>
          <w:lang w:val="en-US" w:eastAsia="zh-CN"/>
        </w:rPr>
        <w:t>如下图：</w:t>
      </w:r>
    </w:p>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left"/>
        <w:textAlignment w:val="auto"/>
        <w:rPr>
          <w:rFonts w:hint="eastAsia"/>
          <w:sz w:val="24"/>
          <w:lang w:val="en-US" w:eastAsia="zh-CN"/>
        </w:rPr>
      </w:pPr>
      <w:r>
        <w:rPr>
          <w:rFonts w:hint="eastAsia"/>
          <w:sz w:val="21"/>
          <w:szCs w:val="21"/>
          <w:lang w:val="en-US" w:eastAsia="zh-CN"/>
        </w:rPr>
        <w:drawing>
          <wp:anchor distT="0" distB="0" distL="114300" distR="114300" simplePos="0" relativeHeight="251669504" behindDoc="0" locked="0" layoutInCell="1" allowOverlap="1">
            <wp:simplePos x="0" y="0"/>
            <wp:positionH relativeFrom="column">
              <wp:posOffset>53340</wp:posOffset>
            </wp:positionH>
            <wp:positionV relativeFrom="paragraph">
              <wp:posOffset>182880</wp:posOffset>
            </wp:positionV>
            <wp:extent cx="5270500" cy="1464945"/>
            <wp:effectExtent l="0" t="0" r="2540" b="13335"/>
            <wp:wrapNone/>
            <wp:docPr id="4" name="图片 4" descr="34]4F63NAVESCQTD849}BF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34]4F63NAVESCQTD849}BFN"/>
                    <pic:cNvPicPr>
                      <a:picLocks noChangeAspect="1"/>
                    </pic:cNvPicPr>
                  </pic:nvPicPr>
                  <pic:blipFill>
                    <a:blip r:embed="rId440"/>
                    <a:stretch>
                      <a:fillRect/>
                    </a:stretch>
                  </pic:blipFill>
                  <pic:spPr>
                    <a:xfrm>
                      <a:off x="0" y="0"/>
                      <a:ext cx="5270500" cy="1464945"/>
                    </a:xfrm>
                    <a:prstGeom prst="rect">
                      <a:avLst/>
                    </a:prstGeom>
                  </pic:spPr>
                </pic:pic>
              </a:graphicData>
            </a:graphic>
          </wp:anchor>
        </w:drawing>
      </w:r>
    </w:p>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center"/>
        <w:textAlignment w:val="auto"/>
        <w:rPr>
          <w:rFonts w:hint="eastAsia"/>
          <w:sz w:val="21"/>
          <w:szCs w:val="21"/>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center"/>
        <w:textAlignment w:val="auto"/>
        <w:rPr>
          <w:rFonts w:hint="eastAsia"/>
          <w:sz w:val="21"/>
          <w:szCs w:val="21"/>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center"/>
        <w:textAlignment w:val="auto"/>
        <w:rPr>
          <w:rFonts w:hint="eastAsia"/>
          <w:sz w:val="21"/>
          <w:szCs w:val="21"/>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center"/>
        <w:textAlignment w:val="auto"/>
        <w:rPr>
          <w:rFonts w:hint="eastAsia"/>
          <w:sz w:val="21"/>
          <w:szCs w:val="21"/>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center"/>
        <w:textAlignment w:val="auto"/>
        <w:rPr>
          <w:rFonts w:hint="eastAsia"/>
          <w:sz w:val="21"/>
          <w:szCs w:val="21"/>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jc w:val="both"/>
        <w:textAlignment w:val="auto"/>
        <w:rPr>
          <w:rFonts w:hint="eastAsia"/>
          <w:sz w:val="21"/>
          <w:szCs w:val="21"/>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center"/>
        <w:textAlignment w:val="auto"/>
        <w:rPr>
          <w:rFonts w:hint="default" w:ascii="Times New Roman" w:hAnsi="Times New Roman" w:cs="Times New Roman"/>
          <w:sz w:val="21"/>
          <w:szCs w:val="21"/>
          <w:lang w:val="en-US" w:eastAsia="zh-CN"/>
        </w:rPr>
      </w:pPr>
      <w:r>
        <w:rPr>
          <w:rFonts w:hint="eastAsia"/>
          <w:sz w:val="21"/>
          <w:szCs w:val="21"/>
          <w:lang w:val="en-US" w:eastAsia="zh-CN"/>
        </w:rPr>
        <w:t>图</w:t>
      </w:r>
      <w:r>
        <w:rPr>
          <w:rFonts w:hint="default" w:ascii="Times New Roman" w:hAnsi="Times New Roman" w:cs="Times New Roman"/>
          <w:sz w:val="21"/>
          <w:szCs w:val="21"/>
          <w:lang w:val="en-US" w:eastAsia="zh-CN"/>
        </w:rPr>
        <w:t>4-2</w:t>
      </w:r>
      <w:r>
        <w:rPr>
          <w:rFonts w:hint="eastAsia" w:ascii="Times New Roman" w:hAnsi="Times New Roman" w:cs="Times New Roman"/>
          <w:sz w:val="21"/>
          <w:szCs w:val="21"/>
          <w:lang w:val="en-US" w:eastAsia="zh-CN"/>
        </w:rPr>
        <w:t>管束分程布置图</w:t>
      </w:r>
    </w:p>
    <w:p>
      <w:pPr>
        <w:spacing w:line="400" w:lineRule="exact"/>
        <w:jc w:val="both"/>
        <w:rPr>
          <w:rFonts w:hint="default"/>
          <w:sz w:val="21"/>
          <w:szCs w:val="21"/>
          <w:lang w:val="en-US" w:eastAsia="zh-CN"/>
        </w:rPr>
      </w:pPr>
    </w:p>
    <w:p>
      <w:pPr>
        <w:spacing w:line="400" w:lineRule="exact"/>
        <w:jc w:val="both"/>
        <w:rPr>
          <w:rFonts w:hint="default"/>
          <w:sz w:val="21"/>
          <w:szCs w:val="21"/>
          <w:lang w:val="en-US" w:eastAsia="zh-CN"/>
        </w:rPr>
      </w:pPr>
    </w:p>
    <w:p>
      <w:pPr>
        <w:spacing w:line="400" w:lineRule="exact"/>
        <w:jc w:val="both"/>
        <w:rPr>
          <w:rFonts w:hint="default"/>
          <w:sz w:val="21"/>
          <w:szCs w:val="21"/>
          <w:lang w:val="en-US" w:eastAsia="zh-CN"/>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400" w:lineRule="exact"/>
        <w:jc w:val="left"/>
        <w:textAlignment w:val="auto"/>
        <w:outlineLvl w:val="2"/>
        <w:rPr>
          <w:rFonts w:hint="eastAsia" w:ascii="黑体" w:eastAsia="黑体"/>
          <w:sz w:val="28"/>
          <w:szCs w:val="28"/>
        </w:rPr>
      </w:pPr>
      <w:bookmarkStart w:id="50" w:name="_Toc28938"/>
      <w:r>
        <w:rPr>
          <w:rFonts w:hint="eastAsia" w:ascii="Times New Roman" w:hAnsi="Times New Roman" w:eastAsia="黑体" w:cs="Times New Roman"/>
          <w:sz w:val="24"/>
          <w:szCs w:val="24"/>
          <w:lang w:val="en-US" w:eastAsia="zh-CN"/>
        </w:rPr>
        <w:t>4.3.4</w:t>
      </w:r>
      <w:r>
        <w:rPr>
          <w:rFonts w:hint="eastAsia" w:ascii="黑体" w:eastAsia="黑体"/>
          <w:sz w:val="24"/>
          <w:szCs w:val="24"/>
          <w:lang w:val="en-US" w:eastAsia="zh-CN"/>
        </w:rPr>
        <w:t xml:space="preserve">  </w:t>
      </w:r>
      <w:r>
        <w:rPr>
          <w:rFonts w:hint="eastAsia" w:ascii="黑体" w:eastAsia="黑体"/>
          <w:sz w:val="24"/>
          <w:szCs w:val="24"/>
        </w:rPr>
        <w:t>分程隔板</w:t>
      </w:r>
      <w:bookmarkEnd w:id="50"/>
    </w:p>
    <w:p>
      <w:pPr>
        <w:keepNext w:val="0"/>
        <w:keepLines w:val="0"/>
        <w:pageBreakBefore w:val="0"/>
        <w:widowControl w:val="0"/>
        <w:numPr>
          <w:ilvl w:val="0"/>
          <w:numId w:val="3"/>
        </w:numPr>
        <w:kinsoku/>
        <w:wordWrap/>
        <w:overflowPunct/>
        <w:topLinePunct w:val="0"/>
        <w:autoSpaceDE/>
        <w:autoSpaceDN/>
        <w:bidi w:val="0"/>
        <w:adjustRightInd/>
        <w:snapToGrid/>
        <w:spacing w:line="400" w:lineRule="exact"/>
        <w:ind w:firstLine="480" w:firstLineChars="200"/>
        <w:jc w:val="left"/>
        <w:textAlignment w:val="auto"/>
        <w:rPr>
          <w:rFonts w:hint="eastAsia" w:asciiTheme="minorEastAsia" w:hAnsiTheme="minorEastAsia" w:cstheme="minorEastAsia"/>
          <w:sz w:val="24"/>
          <w:szCs w:val="24"/>
          <w:lang w:val="en-US" w:eastAsia="zh-CN"/>
        </w:rPr>
      </w:pPr>
      <w:r>
        <w:rPr>
          <w:rFonts w:hint="eastAsia" w:asciiTheme="minorEastAsia" w:hAnsiTheme="minorEastAsia" w:cstheme="minorEastAsia"/>
          <w:sz w:val="24"/>
          <w:szCs w:val="24"/>
          <w:lang w:val="en-US" w:eastAsia="zh-CN"/>
        </w:rPr>
        <w:t>分程隔板材料</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left"/>
        <w:textAlignment w:val="auto"/>
        <w:rPr>
          <w:rFonts w:hint="eastAsia" w:asciiTheme="minorEastAsia" w:hAnsiTheme="minorEastAsia" w:cstheme="minorEastAsia"/>
          <w:sz w:val="24"/>
          <w:szCs w:val="24"/>
          <w:lang w:val="en-US" w:eastAsia="zh-CN"/>
        </w:rPr>
      </w:pPr>
      <w:r>
        <w:rPr>
          <w:rFonts w:hint="eastAsia" w:asciiTheme="minorEastAsia" w:hAnsiTheme="minorEastAsia" w:cstheme="minorEastAsia"/>
          <w:sz w:val="24"/>
          <w:szCs w:val="24"/>
          <w:lang w:val="en-US" w:eastAsia="zh-CN"/>
        </w:rPr>
        <w:t>本换热器分程隔板材料为</w:t>
      </w:r>
      <w:r>
        <w:rPr>
          <w:rFonts w:hint="default" w:ascii="Times New Roman" w:hAnsi="Times New Roman" w:cs="Times New Roman"/>
          <w:sz w:val="24"/>
          <w:szCs w:val="24"/>
          <w:lang w:val="en-US" w:eastAsia="zh-CN"/>
        </w:rPr>
        <w:t>Q345R</w:t>
      </w:r>
      <w:r>
        <w:rPr>
          <w:rFonts w:hint="eastAsia" w:asciiTheme="minorEastAsia" w:hAnsiTheme="minorEastAsia" w:cstheme="minorEastAsia"/>
          <w:sz w:val="24"/>
          <w:szCs w:val="24"/>
          <w:lang w:val="en-US" w:eastAsia="zh-CN"/>
        </w:rPr>
        <w:t>板材。</w:t>
      </w:r>
    </w:p>
    <w:p>
      <w:pPr>
        <w:keepNext w:val="0"/>
        <w:keepLines w:val="0"/>
        <w:pageBreakBefore w:val="0"/>
        <w:widowControl w:val="0"/>
        <w:numPr>
          <w:ilvl w:val="0"/>
          <w:numId w:val="3"/>
        </w:numPr>
        <w:kinsoku/>
        <w:wordWrap/>
        <w:overflowPunct/>
        <w:topLinePunct w:val="0"/>
        <w:autoSpaceDE/>
        <w:autoSpaceDN/>
        <w:bidi w:val="0"/>
        <w:adjustRightInd/>
        <w:snapToGrid/>
        <w:spacing w:line="400" w:lineRule="exact"/>
        <w:ind w:left="0" w:leftChars="0" w:firstLine="480" w:firstLineChars="200"/>
        <w:jc w:val="left"/>
        <w:textAlignment w:val="auto"/>
        <w:rPr>
          <w:rFonts w:hAnsi="Cambria Math" w:cstheme="minorEastAsia"/>
          <w:i w:val="0"/>
          <w:sz w:val="24"/>
          <w:szCs w:val="24"/>
          <w:lang w:val="en-US"/>
        </w:rPr>
      </w:pPr>
      <w:r>
        <w:rPr>
          <w:rFonts w:hint="eastAsia" w:asciiTheme="minorEastAsia" w:hAnsiTheme="minorEastAsia" w:cstheme="minorEastAsia"/>
          <w:sz w:val="24"/>
          <w:szCs w:val="24"/>
          <w:lang w:val="en-US" w:eastAsia="zh-CN"/>
        </w:rPr>
        <w:t>分程隔板计算厚度</w:t>
      </w:r>
      <w:r>
        <w:rPr>
          <w:rFonts w:hint="eastAsia" w:asciiTheme="minorEastAsia" w:hAnsiTheme="minorEastAsia" w:cstheme="minorEastAsia"/>
          <w:position w:val="-6"/>
          <w:sz w:val="24"/>
          <w:szCs w:val="24"/>
          <w:lang w:val="en-US" w:eastAsia="zh-CN"/>
        </w:rPr>
        <w:object>
          <v:shape id="_x0000_i1221" o:spt="75" type="#_x0000_t75" style="height:13.95pt;width:11pt;" o:ole="t" filled="f" o:preferrelative="t" stroked="f" coordsize="21600,21600">
            <v:path/>
            <v:fill on="f" focussize="0,0"/>
            <v:stroke on="f"/>
            <v:imagedata r:id="rId442" o:title=""/>
            <o:lock v:ext="edit" aspectratio="t"/>
            <w10:wrap type="none"/>
            <w10:anchorlock/>
          </v:shape>
          <o:OLEObject Type="Embed" ProgID="Equation.KSEE3" ShapeID="_x0000_i1221" DrawAspect="Content" ObjectID="_1468075929" r:id="rId441">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left"/>
        <w:textAlignment w:val="auto"/>
        <w:rPr>
          <w:rFonts w:hint="eastAsia"/>
          <w:sz w:val="24"/>
        </w:rPr>
      </w:pPr>
      <w:r>
        <w:rPr>
          <w:rFonts w:hint="eastAsia"/>
          <w:sz w:val="24"/>
          <w:lang w:val="en-US" w:eastAsia="zh-CN"/>
        </w:rPr>
        <w:t>对</w:t>
      </w:r>
      <w:r>
        <w:rPr>
          <w:rFonts w:hint="eastAsia"/>
          <w:sz w:val="24"/>
        </w:rPr>
        <w:t>于本换热器</w:t>
      </w:r>
      <w:r>
        <w:rPr>
          <w:rFonts w:hint="eastAsia"/>
          <w:sz w:val="24"/>
          <w:lang w:val="en-US" w:eastAsia="zh-CN"/>
        </w:rPr>
        <w:t>来说</w:t>
      </w:r>
      <w:r>
        <w:rPr>
          <w:rFonts w:hint="eastAsia"/>
          <w:sz w:val="24"/>
        </w:rPr>
        <w:t>，管箱中的分程隔板的根据</w:t>
      </w:r>
      <w:r>
        <w:rPr>
          <w:rFonts w:hint="eastAsia" w:ascii="Times New Roman" w:hAnsi="Times New Roman" w:cs="Times New Roman"/>
          <w:sz w:val="24"/>
          <w:szCs w:val="24"/>
          <w:lang w:val="en-US" w:eastAsia="zh-CN"/>
        </w:rPr>
        <w:t>GB/T151-2014《热交换器》</w:t>
      </w:r>
      <w:r>
        <w:rPr>
          <w:rFonts w:hint="eastAsia" w:ascii="Times New Roman" w:hAnsi="Times New Roman" w:cs="Times New Roman"/>
          <w:sz w:val="24"/>
          <w:szCs w:val="24"/>
          <w:vertAlign w:val="superscript"/>
          <w:lang w:val="en-US" w:eastAsia="zh-CN"/>
        </w:rPr>
        <w:t>[8]</w:t>
      </w:r>
      <w:r>
        <w:rPr>
          <w:rFonts w:hint="eastAsia"/>
          <w:sz w:val="24"/>
        </w:rPr>
        <w:t>中可知其计算厚度：</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jc w:val="right"/>
        <w:textAlignment w:val="auto"/>
        <w:rPr>
          <w:rFonts w:hint="eastAsia" w:ascii="Times New Roman" w:hAnsi="Times New Roman" w:cs="Times New Roman"/>
          <w:i w:val="0"/>
          <w:iCs/>
          <w:sz w:val="24"/>
          <w:lang w:val="en-US" w:eastAsia="zh-CN"/>
        </w:rPr>
      </w:pPr>
      <w:r>
        <w:rPr>
          <w:rFonts w:hint="default" w:ascii="Cambria Math" w:hAnsi="Cambria Math"/>
          <w:i/>
          <w:position w:val="-30"/>
          <w:sz w:val="24"/>
          <w:lang w:val="en-US"/>
        </w:rPr>
        <w:object>
          <v:shape id="_x0000_i1222" o:spt="75" type="#_x0000_t75" style="height:37pt;width:73pt;" o:ole="t" filled="f" o:preferrelative="t" stroked="f" coordsize="21600,21600">
            <v:path/>
            <v:fill on="f" focussize="0,0"/>
            <v:stroke on="f"/>
            <v:imagedata r:id="rId444" o:title=""/>
            <o:lock v:ext="edit" aspectratio="t"/>
            <w10:wrap type="none"/>
            <w10:anchorlock/>
          </v:shape>
          <o:OLEObject Type="Embed" ProgID="Equation.KSEE3" ShapeID="_x0000_i1222" DrawAspect="Content" ObjectID="_1468075930" r:id="rId443">
            <o:LockedField>false</o:LockedField>
          </o:OLEObject>
        </w:object>
      </w:r>
      <w:r>
        <w:rPr>
          <w:rFonts w:hint="eastAsia" w:ascii="Cambria Math" w:hAnsi="Cambria Math"/>
          <w:i/>
          <w:sz w:val="24"/>
          <w:lang w:val="en-US" w:eastAsia="zh-CN"/>
        </w:rPr>
        <w:t xml:space="preserve">                    </w:t>
      </w:r>
      <w:r>
        <w:rPr>
          <w:rFonts w:hint="default" w:ascii="Times New Roman" w:hAnsi="Times New Roman" w:cs="Times New Roman"/>
          <w:i w:val="0"/>
          <w:iCs/>
          <w:sz w:val="24"/>
          <w:lang w:val="en-US" w:eastAsia="zh-CN"/>
        </w:rPr>
        <w:t>（4-26）</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left"/>
        <w:textAlignment w:val="auto"/>
        <w:rPr>
          <w:sz w:val="24"/>
        </w:rPr>
      </w:pPr>
      <w:r>
        <w:rPr>
          <w:sz w:val="24"/>
        </w:rPr>
        <w:t>式中</w:t>
      </w:r>
      <w:r>
        <w:rPr>
          <w:rFonts w:hint="eastAsia" w:ascii="Times New Roman" w:hAnsi="Times New Roman" w:cs="Times New Roman"/>
          <w:i/>
          <w:iCs/>
          <w:sz w:val="24"/>
          <w:szCs w:val="24"/>
          <w:lang w:val="en-US" w:eastAsia="zh-CN"/>
        </w:rPr>
        <w:t>b</w:t>
      </w:r>
      <w:r>
        <w:rPr>
          <w:rFonts w:hint="eastAsia"/>
          <w:sz w:val="24"/>
          <w:lang w:eastAsia="zh-CN"/>
        </w:rPr>
        <w:t>——</w:t>
      </w:r>
      <w:r>
        <w:rPr>
          <w:sz w:val="24"/>
        </w:rPr>
        <w:t>隔板结构</w:t>
      </w:r>
      <w:r>
        <w:rPr>
          <w:rFonts w:hint="eastAsia"/>
          <w:position w:val="-6"/>
          <w:sz w:val="24"/>
        </w:rPr>
        <w:t>的</w:t>
      </w:r>
      <w:r>
        <w:rPr>
          <w:rFonts w:hint="eastAsia"/>
          <w:sz w:val="24"/>
        </w:rPr>
        <w:t>参数</w:t>
      </w:r>
      <w:r>
        <w:rPr>
          <w:sz w:val="24"/>
        </w:rPr>
        <w:t>，</w:t>
      </w:r>
      <w:r>
        <w:rPr>
          <w:rFonts w:hint="eastAsia"/>
          <w:sz w:val="24"/>
        </w:rPr>
        <w:t>参看下</w:t>
      </w:r>
      <w:r>
        <w:rPr>
          <w:sz w:val="24"/>
        </w:rPr>
        <w:t>表</w:t>
      </w:r>
      <w:r>
        <w:rPr>
          <w:rFonts w:hint="eastAsia" w:ascii="Times New Roman" w:hAnsi="Times New Roman" w:cs="Times New Roman"/>
          <w:sz w:val="24"/>
          <w:szCs w:val="24"/>
          <w:lang w:val="en-US" w:eastAsia="zh-CN"/>
        </w:rPr>
        <w:t>3-6</w:t>
      </w:r>
      <w:r>
        <w:rPr>
          <w:rFonts w:hint="default" w:ascii="Times New Roman" w:hAnsi="Times New Roman" w:cs="Times New Roman"/>
          <w:sz w:val="24"/>
          <w:szCs w:val="24"/>
          <w:lang w:val="en-US" w:eastAsia="zh-CN"/>
        </w:rPr>
        <w:t>，</w:t>
      </w:r>
      <w:r>
        <w:rPr>
          <w:rFonts w:hint="eastAsia" w:ascii="Times New Roman" w:hAnsi="Times New Roman" w:cs="Times New Roman"/>
          <w:sz w:val="24"/>
          <w:szCs w:val="24"/>
          <w:lang w:val="en-US" w:eastAsia="zh-CN"/>
        </w:rPr>
        <w:t>mm；</w:t>
      </w:r>
    </w:p>
    <w:p>
      <w:pPr>
        <w:keepNext w:val="0"/>
        <w:keepLines w:val="0"/>
        <w:pageBreakBefore w:val="0"/>
        <w:widowControl w:val="0"/>
        <w:kinsoku/>
        <w:wordWrap/>
        <w:overflowPunct/>
        <w:topLinePunct w:val="0"/>
        <w:autoSpaceDE/>
        <w:autoSpaceDN/>
        <w:bidi w:val="0"/>
        <w:adjustRightInd/>
        <w:snapToGrid/>
        <w:spacing w:line="400" w:lineRule="exact"/>
        <w:ind w:firstLine="960" w:firstLineChars="400"/>
        <w:jc w:val="left"/>
        <w:textAlignment w:val="auto"/>
        <w:rPr>
          <w:sz w:val="24"/>
        </w:rPr>
      </w:pPr>
      <w:r>
        <w:rPr>
          <w:rFonts w:hint="eastAsia" w:ascii="Times New Roman" w:hAnsi="Times New Roman" w:cs="Times New Roman"/>
          <w:i/>
          <w:iCs/>
          <w:sz w:val="24"/>
          <w:szCs w:val="24"/>
          <w:lang w:val="en-US" w:eastAsia="zh-CN"/>
        </w:rPr>
        <w:t>B</w:t>
      </w:r>
      <w:r>
        <w:rPr>
          <w:rFonts w:hint="eastAsia"/>
          <w:sz w:val="24"/>
          <w:lang w:eastAsia="zh-CN"/>
        </w:rPr>
        <w:t>——</w:t>
      </w:r>
      <w:r>
        <w:rPr>
          <w:rFonts w:hint="eastAsia"/>
          <w:sz w:val="24"/>
        </w:rPr>
        <w:t>参</w:t>
      </w:r>
      <w:r>
        <w:rPr>
          <w:sz w:val="24"/>
        </w:rPr>
        <w:t>数，</w:t>
      </w:r>
      <w:r>
        <w:rPr>
          <w:rFonts w:hint="eastAsia"/>
          <w:sz w:val="24"/>
        </w:rPr>
        <w:t>参看下</w:t>
      </w:r>
      <w:r>
        <w:rPr>
          <w:sz w:val="24"/>
        </w:rPr>
        <w:t>表</w:t>
      </w:r>
      <w:r>
        <w:rPr>
          <w:rFonts w:hint="eastAsia" w:ascii="Times New Roman" w:hAnsi="Times New Roman" w:cs="Times New Roman"/>
          <w:sz w:val="24"/>
          <w:szCs w:val="24"/>
          <w:lang w:val="en-US" w:eastAsia="zh-CN"/>
        </w:rPr>
        <w:t>3-6</w:t>
      </w:r>
      <w:r>
        <w:rPr>
          <w:sz w:val="24"/>
        </w:rPr>
        <w:t>；</w:t>
      </w:r>
    </w:p>
    <w:p>
      <w:pPr>
        <w:keepNext w:val="0"/>
        <w:keepLines w:val="0"/>
        <w:pageBreakBefore w:val="0"/>
        <w:widowControl w:val="0"/>
        <w:kinsoku/>
        <w:wordWrap/>
        <w:overflowPunct/>
        <w:topLinePunct w:val="0"/>
        <w:autoSpaceDE/>
        <w:autoSpaceDN/>
        <w:bidi w:val="0"/>
        <w:adjustRightInd/>
        <w:snapToGrid/>
        <w:spacing w:line="400" w:lineRule="exact"/>
        <w:ind w:firstLine="960" w:firstLineChars="400"/>
        <w:jc w:val="left"/>
        <w:textAlignment w:val="auto"/>
        <w:rPr>
          <w:rFonts w:hint="eastAsia" w:ascii="Times New Roman" w:hAnsi="Times New Roman" w:cs="Times New Roman"/>
          <w:sz w:val="24"/>
          <w:szCs w:val="24"/>
          <w:lang w:val="en-US" w:eastAsia="zh-CN"/>
        </w:rPr>
      </w:pPr>
      <w:r>
        <w:rPr>
          <w:rFonts w:ascii="Cambria Math" w:hAnsi="Cambria Math"/>
          <w:i/>
          <w:position w:val="-10"/>
          <w:sz w:val="24"/>
          <w:lang w:val="en-US"/>
        </w:rPr>
        <w:object>
          <v:shape id="_x0000_i1223" o:spt="75" type="#_x0000_t75" style="height:16pt;width:17pt;" o:ole="t" filled="f" o:preferrelative="t" stroked="f" coordsize="21600,21600">
            <v:path/>
            <v:fill on="f" focussize="0,0"/>
            <v:stroke on="f"/>
            <v:imagedata r:id="rId446" o:title=""/>
            <o:lock v:ext="edit" aspectratio="t"/>
            <w10:wrap type="none"/>
            <w10:anchorlock/>
          </v:shape>
          <o:OLEObject Type="Embed" ProgID="Equation.KSEE3" ShapeID="_x0000_i1223" DrawAspect="Content" ObjectID="_1468075931" r:id="rId445">
            <o:LockedField>false</o:LockedField>
          </o:OLEObject>
        </w:object>
      </w:r>
      <w:r>
        <w:rPr>
          <w:rFonts w:hint="eastAsia"/>
          <w:sz w:val="24"/>
          <w:lang w:eastAsia="zh-CN"/>
        </w:rPr>
        <w:t>——</w:t>
      </w:r>
      <w:r>
        <w:rPr>
          <w:rFonts w:hint="eastAsia"/>
          <w:sz w:val="24"/>
        </w:rPr>
        <w:t>分程</w:t>
      </w:r>
      <w:r>
        <w:rPr>
          <w:sz w:val="24"/>
        </w:rPr>
        <w:t>隔板</w:t>
      </w:r>
      <w:r>
        <w:rPr>
          <w:rFonts w:hint="eastAsia"/>
          <w:sz w:val="24"/>
        </w:rPr>
        <w:t>不同侧的</w:t>
      </w:r>
      <w:r>
        <w:rPr>
          <w:sz w:val="24"/>
        </w:rPr>
        <w:t>压力</w:t>
      </w:r>
      <w:r>
        <w:rPr>
          <w:rFonts w:hint="eastAsia"/>
          <w:sz w:val="24"/>
        </w:rPr>
        <w:t>差</w:t>
      </w:r>
      <w:r>
        <w:rPr>
          <w:sz w:val="24"/>
        </w:rPr>
        <w:t>，</w:t>
      </w:r>
      <w:r>
        <w:rPr>
          <w:rFonts w:hint="eastAsia" w:ascii="Times New Roman" w:hAnsi="Times New Roman" w:cs="Times New Roman"/>
          <w:sz w:val="24"/>
          <w:szCs w:val="24"/>
          <w:lang w:val="en-US" w:eastAsia="zh-CN"/>
        </w:rPr>
        <w:t>MPa；</w:t>
      </w:r>
    </w:p>
    <w:p>
      <w:pPr>
        <w:keepNext w:val="0"/>
        <w:keepLines w:val="0"/>
        <w:pageBreakBefore w:val="0"/>
        <w:widowControl w:val="0"/>
        <w:kinsoku/>
        <w:wordWrap/>
        <w:overflowPunct/>
        <w:topLinePunct w:val="0"/>
        <w:autoSpaceDE/>
        <w:autoSpaceDN/>
        <w:bidi w:val="0"/>
        <w:adjustRightInd/>
        <w:snapToGrid/>
        <w:spacing w:line="400" w:lineRule="exact"/>
        <w:ind w:firstLine="960" w:firstLineChars="400"/>
        <w:jc w:val="left"/>
        <w:textAlignment w:val="auto"/>
        <w:rPr>
          <w:rFonts w:hint="default" w:ascii="Cambria Math" w:hAnsi="Cambria Math" w:cstheme="minorEastAsia"/>
          <w:b w:val="0"/>
          <w:i/>
          <w:iCs/>
          <w:position w:val="-10"/>
          <w:sz w:val="24"/>
          <w:szCs w:val="24"/>
          <w:lang w:val="en-US" w:eastAsia="zh-CN"/>
        </w:rPr>
      </w:pPr>
      <w:r>
        <w:rPr>
          <w:rFonts w:hint="default" w:ascii="Cambria Math" w:hAnsi="Cambria Math"/>
          <w:i/>
          <w:position w:val="-6"/>
          <w:sz w:val="24"/>
          <w:lang w:val="en-US"/>
        </w:rPr>
        <w:object>
          <v:shape id="_x0000_i1224" o:spt="75" type="#_x0000_t75" style="height:13.95pt;width:11pt;" o:ole="t" filled="f" o:preferrelative="t" stroked="f" coordsize="21600,21600">
            <v:path/>
            <v:fill on="f" focussize="0,0"/>
            <v:stroke on="f"/>
            <v:imagedata r:id="rId448" o:title=""/>
            <o:lock v:ext="edit" aspectratio="t"/>
            <w10:wrap type="none"/>
            <w10:anchorlock/>
          </v:shape>
          <o:OLEObject Type="Embed" ProgID="Equation.KSEE3" ShapeID="_x0000_i1224" DrawAspect="Content" ObjectID="_1468075932" r:id="rId447">
            <o:LockedField>false</o:LockedField>
          </o:OLEObject>
        </w:object>
      </w:r>
      <w:r>
        <w:rPr>
          <w:rFonts w:hint="eastAsia"/>
          <w:sz w:val="24"/>
          <w:lang w:eastAsia="zh-CN"/>
        </w:rPr>
        <w:t>——</w:t>
      </w:r>
      <w:r>
        <w:rPr>
          <w:rFonts w:hint="eastAsia"/>
          <w:sz w:val="24"/>
        </w:rPr>
        <w:t>该隔板的</w:t>
      </w:r>
      <w:r>
        <w:rPr>
          <w:sz w:val="24"/>
        </w:rPr>
        <w:t>计算厚度，</w:t>
      </w:r>
      <w:r>
        <w:rPr>
          <w:rFonts w:hint="eastAsia" w:ascii="Times New Roman" w:hAnsi="Times New Roman" w:cs="Times New Roman"/>
          <w:sz w:val="24"/>
          <w:szCs w:val="24"/>
          <w:lang w:val="en-US" w:eastAsia="zh-CN"/>
        </w:rPr>
        <w:t>mm；</w:t>
      </w:r>
    </w:p>
    <w:p>
      <w:pPr>
        <w:keepNext w:val="0"/>
        <w:keepLines w:val="0"/>
        <w:pageBreakBefore w:val="0"/>
        <w:widowControl w:val="0"/>
        <w:kinsoku/>
        <w:wordWrap/>
        <w:overflowPunct/>
        <w:topLinePunct w:val="0"/>
        <w:autoSpaceDE/>
        <w:autoSpaceDN/>
        <w:bidi w:val="0"/>
        <w:adjustRightInd/>
        <w:snapToGrid/>
        <w:spacing w:line="400" w:lineRule="exact"/>
        <w:ind w:firstLine="960" w:firstLineChars="400"/>
        <w:jc w:val="left"/>
        <w:textAlignment w:val="auto"/>
        <w:rPr>
          <w:rFonts w:hint="eastAsia" w:ascii="Times New Roman" w:hAnsi="Times New Roman" w:cs="Times New Roman"/>
          <w:sz w:val="24"/>
          <w:szCs w:val="24"/>
          <w:lang w:val="en-US" w:eastAsia="zh-CN"/>
        </w:rPr>
      </w:pPr>
      <w:r>
        <w:rPr>
          <w:rFonts w:hint="default" w:ascii="Cambria Math" w:hAnsi="Cambria Math" w:cstheme="minorEastAsia"/>
          <w:b w:val="0"/>
          <w:i/>
          <w:iCs/>
          <w:position w:val="-10"/>
          <w:sz w:val="24"/>
          <w:szCs w:val="24"/>
          <w:lang w:val="en-US" w:eastAsia="zh-CN"/>
        </w:rPr>
        <w:object>
          <v:shape id="_x0000_i1225" o:spt="75" type="#_x0000_t75" style="height:18pt;width:20pt;" o:ole="t" filled="f" o:preferrelative="t" stroked="f" coordsize="21600,21600">
            <v:path/>
            <v:fill on="f" focussize="0,0"/>
            <v:stroke on="f"/>
            <v:imagedata r:id="rId450" o:title=""/>
            <o:lock v:ext="edit" aspectratio="t"/>
            <w10:wrap type="none"/>
            <w10:anchorlock/>
          </v:shape>
          <o:OLEObject Type="Embed" ProgID="Equation.KSEE3" ShapeID="_x0000_i1225" DrawAspect="Content" ObjectID="_1468075933" r:id="rId449">
            <o:LockedField>false</o:LockedField>
          </o:OLEObject>
        </w:object>
      </w:r>
      <w:r>
        <w:rPr>
          <w:rFonts w:hint="eastAsia"/>
          <w:sz w:val="24"/>
          <w:lang w:eastAsia="zh-CN"/>
        </w:rPr>
        <w:t>——</w:t>
      </w:r>
      <w:r>
        <w:rPr>
          <w:rFonts w:hint="eastAsia"/>
          <w:sz w:val="24"/>
        </w:rPr>
        <w:t>选用的</w:t>
      </w:r>
      <w:r>
        <w:rPr>
          <w:sz w:val="24"/>
        </w:rPr>
        <w:t>材料在设计温度下的许用应力，</w:t>
      </w:r>
      <w:r>
        <w:rPr>
          <w:rFonts w:hint="eastAsia" w:ascii="Times New Roman" w:hAnsi="Times New Roman" w:cs="Times New Roman"/>
          <w:sz w:val="24"/>
          <w:szCs w:val="24"/>
          <w:lang w:val="en-US" w:eastAsia="zh-CN"/>
        </w:rPr>
        <w:t>MPa。</w:t>
      </w:r>
    </w:p>
    <w:p>
      <w:pPr>
        <w:keepNext w:val="0"/>
        <w:keepLines w:val="0"/>
        <w:pageBreakBefore w:val="0"/>
        <w:widowControl w:val="0"/>
        <w:kinsoku/>
        <w:wordWrap/>
        <w:overflowPunct/>
        <w:topLinePunct w:val="0"/>
        <w:autoSpaceDE/>
        <w:autoSpaceDN/>
        <w:bidi w:val="0"/>
        <w:adjustRightInd/>
        <w:snapToGrid/>
        <w:spacing w:before="157" w:beforeLines="50" w:line="400" w:lineRule="exact"/>
        <w:jc w:val="center"/>
        <w:textAlignment w:val="auto"/>
        <w:rPr>
          <w:rFonts w:hint="default" w:eastAsiaTheme="minorEastAsia"/>
          <w:sz w:val="21"/>
          <w:szCs w:val="21"/>
          <w:lang w:val="en-US" w:eastAsia="zh-CN"/>
        </w:rPr>
      </w:pPr>
      <w:r>
        <w:rPr>
          <w:rFonts w:hint="eastAsia"/>
          <w:sz w:val="21"/>
          <w:szCs w:val="21"/>
          <w:lang w:val="en-US" w:eastAsia="zh-CN"/>
        </w:rPr>
        <w:t>表</w:t>
      </w:r>
      <w:r>
        <w:rPr>
          <w:rFonts w:hint="eastAsia" w:ascii="Times New Roman" w:hAnsi="Times New Roman" w:cs="Times New Roman"/>
          <w:sz w:val="21"/>
          <w:szCs w:val="21"/>
          <w:lang w:val="en-US" w:eastAsia="zh-CN"/>
        </w:rPr>
        <w:t>4-6</w:t>
      </w:r>
      <w:r>
        <w:rPr>
          <w:rFonts w:hint="eastAsia"/>
          <w:sz w:val="21"/>
          <w:szCs w:val="21"/>
          <w:lang w:val="en-US" w:eastAsia="zh-CN"/>
        </w:rPr>
        <w:t>管箱分程隔板</w:t>
      </w:r>
    </w:p>
    <w:tbl>
      <w:tblPr>
        <w:tblStyle w:val="10"/>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420"/>
        <w:gridCol w:w="1420"/>
        <w:gridCol w:w="1420"/>
        <w:gridCol w:w="1420"/>
        <w:gridCol w:w="1421"/>
        <w:gridCol w:w="142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840" w:type="dxa"/>
            <w:gridSpan w:val="2"/>
            <w:tcBorders>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hAnsi="Cambria Math"/>
                <w:i w:val="0"/>
                <w:sz w:val="21"/>
                <w:szCs w:val="21"/>
                <w:vertAlign w:val="baseline"/>
                <w:lang w:val="en-US" w:eastAsia="zh-CN"/>
              </w:rPr>
            </w:pPr>
            <w:r>
              <w:rPr>
                <w:rFonts w:hint="eastAsia" w:hAnsi="Cambria Math"/>
                <w:i w:val="0"/>
                <w:sz w:val="21"/>
                <w:szCs w:val="21"/>
                <w:vertAlign w:val="baseline"/>
                <w:lang w:val="en-US" w:eastAsia="zh-CN"/>
              </w:rPr>
              <w:t>三边固定，一边筒支</w:t>
            </w:r>
          </w:p>
        </w:tc>
        <w:tc>
          <w:tcPr>
            <w:tcW w:w="2840" w:type="dxa"/>
            <w:gridSpan w:val="2"/>
            <w:tcBorders>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hAnsi="Cambria Math"/>
                <w:i w:val="0"/>
                <w:sz w:val="21"/>
                <w:szCs w:val="21"/>
                <w:vertAlign w:val="baseline"/>
                <w:lang w:val="en-US" w:eastAsia="zh-CN"/>
              </w:rPr>
            </w:pPr>
            <w:r>
              <w:rPr>
                <w:rFonts w:hint="eastAsia" w:hAnsi="Cambria Math"/>
                <w:i w:val="0"/>
                <w:sz w:val="21"/>
                <w:szCs w:val="21"/>
                <w:vertAlign w:val="baseline"/>
                <w:lang w:val="en-US" w:eastAsia="zh-CN"/>
              </w:rPr>
              <w:t>长边固定，短边筒支</w:t>
            </w:r>
          </w:p>
        </w:tc>
        <w:tc>
          <w:tcPr>
            <w:tcW w:w="2842" w:type="dxa"/>
            <w:gridSpan w:val="2"/>
            <w:tcBorders>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hAnsi="Cambria Math"/>
                <w:i w:val="0"/>
                <w:sz w:val="21"/>
                <w:szCs w:val="21"/>
                <w:vertAlign w:val="baseline"/>
                <w:lang w:val="en-US" w:eastAsia="zh-CN"/>
              </w:rPr>
            </w:pPr>
            <w:r>
              <w:rPr>
                <w:rFonts w:hint="eastAsia" w:hAnsi="Cambria Math"/>
                <w:i w:val="0"/>
                <w:sz w:val="21"/>
                <w:szCs w:val="21"/>
                <w:vertAlign w:val="baseline"/>
                <w:lang w:val="en-US" w:eastAsia="zh-CN"/>
              </w:rPr>
              <w:t>短边固定，长边筒支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42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both"/>
              <w:textAlignment w:val="auto"/>
              <w:rPr>
                <w:rFonts w:hint="default" w:ascii="Times New Roman" w:hAnsi="Times New Roman" w:cs="Times New Roman"/>
                <w:i w:val="0"/>
                <w:iCs/>
                <w:sz w:val="21"/>
                <w:szCs w:val="21"/>
                <w:lang w:val="en-US" w:eastAsia="zh-CN"/>
              </w:rPr>
            </w:pPr>
            <w:r>
              <w:rPr>
                <w:rFonts w:hint="default" w:ascii="Times New Roman" w:hAnsi="Times New Roman" w:cs="Times New Roman"/>
                <w:i w:val="0"/>
                <w:iCs/>
                <w:sz w:val="21"/>
                <w:szCs w:val="21"/>
                <w:lang w:val="en-US" w:eastAsia="zh-CN"/>
              </w:rPr>
              <w:t>a/b</w:t>
            </w:r>
          </w:p>
        </w:tc>
        <w:tc>
          <w:tcPr>
            <w:tcW w:w="142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both"/>
              <w:textAlignment w:val="auto"/>
              <w:rPr>
                <w:rFonts w:hint="default" w:ascii="Times New Roman" w:hAnsi="Times New Roman" w:cs="Times New Roman"/>
                <w:i w:val="0"/>
                <w:iCs/>
                <w:sz w:val="21"/>
                <w:szCs w:val="21"/>
                <w:lang w:val="en-US" w:eastAsia="zh-CN"/>
              </w:rPr>
            </w:pPr>
            <w:r>
              <w:rPr>
                <w:rFonts w:hint="default" w:ascii="Times New Roman" w:hAnsi="Times New Roman" w:cs="Times New Roman"/>
                <w:i w:val="0"/>
                <w:iCs/>
                <w:sz w:val="21"/>
                <w:szCs w:val="21"/>
                <w:lang w:val="en-US" w:eastAsia="zh-CN"/>
              </w:rPr>
              <w:t>B</w:t>
            </w:r>
          </w:p>
        </w:tc>
        <w:tc>
          <w:tcPr>
            <w:tcW w:w="142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both"/>
              <w:textAlignment w:val="auto"/>
              <w:rPr>
                <w:rFonts w:hint="default" w:ascii="Times New Roman" w:hAnsi="Times New Roman" w:cs="Times New Roman"/>
                <w:i w:val="0"/>
                <w:iCs/>
                <w:sz w:val="21"/>
                <w:szCs w:val="21"/>
                <w:lang w:val="en-US" w:eastAsia="zh-CN"/>
              </w:rPr>
            </w:pPr>
            <w:r>
              <w:rPr>
                <w:rFonts w:hint="default" w:ascii="Times New Roman" w:hAnsi="Times New Roman" w:cs="Times New Roman"/>
                <w:i w:val="0"/>
                <w:iCs/>
                <w:sz w:val="21"/>
                <w:szCs w:val="21"/>
                <w:lang w:val="en-US" w:eastAsia="zh-CN"/>
              </w:rPr>
              <w:t>a/b</w:t>
            </w:r>
          </w:p>
        </w:tc>
        <w:tc>
          <w:tcPr>
            <w:tcW w:w="142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both"/>
              <w:textAlignment w:val="auto"/>
              <w:rPr>
                <w:rFonts w:hint="default" w:ascii="Times New Roman" w:hAnsi="Times New Roman" w:cs="Times New Roman"/>
                <w:i w:val="0"/>
                <w:iCs/>
                <w:sz w:val="21"/>
                <w:szCs w:val="21"/>
                <w:lang w:val="en-US" w:eastAsia="zh-CN"/>
              </w:rPr>
            </w:pPr>
            <w:r>
              <w:rPr>
                <w:rFonts w:hint="default" w:ascii="Times New Roman" w:hAnsi="Times New Roman" w:cs="Times New Roman"/>
                <w:i w:val="0"/>
                <w:iCs/>
                <w:sz w:val="21"/>
                <w:szCs w:val="21"/>
                <w:lang w:val="en-US" w:eastAsia="zh-CN"/>
              </w:rPr>
              <w:t>B</w:t>
            </w:r>
          </w:p>
        </w:tc>
        <w:tc>
          <w:tcPr>
            <w:tcW w:w="142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both"/>
              <w:textAlignment w:val="auto"/>
              <w:rPr>
                <w:rFonts w:hint="default" w:ascii="Times New Roman" w:hAnsi="Times New Roman" w:cs="Times New Roman"/>
                <w:i w:val="0"/>
                <w:iCs/>
                <w:sz w:val="21"/>
                <w:szCs w:val="21"/>
                <w:lang w:val="en-US" w:eastAsia="zh-CN"/>
              </w:rPr>
            </w:pPr>
            <w:r>
              <w:rPr>
                <w:rFonts w:hint="default" w:ascii="Times New Roman" w:hAnsi="Times New Roman" w:cs="Times New Roman"/>
                <w:i w:val="0"/>
                <w:iCs/>
                <w:sz w:val="21"/>
                <w:szCs w:val="21"/>
                <w:lang w:val="en-US" w:eastAsia="zh-CN"/>
              </w:rPr>
              <w:t>a/b</w:t>
            </w:r>
          </w:p>
        </w:tc>
        <w:tc>
          <w:tcPr>
            <w:tcW w:w="142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both"/>
              <w:textAlignment w:val="auto"/>
              <w:rPr>
                <w:rFonts w:hint="default" w:ascii="Times New Roman" w:hAnsi="Times New Roman" w:cs="Times New Roman"/>
                <w:i w:val="0"/>
                <w:iCs/>
                <w:sz w:val="21"/>
                <w:szCs w:val="21"/>
                <w:lang w:val="en-US" w:eastAsia="zh-CN"/>
              </w:rPr>
            </w:pPr>
            <w:r>
              <w:rPr>
                <w:rFonts w:hint="default" w:ascii="Times New Roman" w:hAnsi="Times New Roman" w:cs="Times New Roman"/>
                <w:i w:val="0"/>
                <w:iCs/>
                <w:sz w:val="21"/>
                <w:szCs w:val="21"/>
                <w:lang w:val="en-US" w:eastAsia="zh-CN"/>
              </w:rPr>
              <w:t>B</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42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both"/>
              <w:textAlignment w:val="auto"/>
              <w:rPr>
                <w:rFonts w:hint="default" w:ascii="Times New Roman" w:hAnsi="Times New Roman" w:cs="Times New Roman"/>
                <w:i w:val="0"/>
                <w:iCs/>
                <w:sz w:val="21"/>
                <w:szCs w:val="21"/>
                <w:lang w:val="en-US" w:eastAsia="zh-CN"/>
              </w:rPr>
            </w:pPr>
            <w:r>
              <w:rPr>
                <w:rFonts w:hint="default" w:ascii="Times New Roman" w:hAnsi="Times New Roman" w:cs="Times New Roman"/>
                <w:i w:val="0"/>
                <w:iCs/>
                <w:sz w:val="21"/>
                <w:szCs w:val="21"/>
                <w:lang w:val="en-US" w:eastAsia="zh-CN"/>
              </w:rPr>
              <w:t>0.75</w:t>
            </w:r>
          </w:p>
        </w:tc>
        <w:tc>
          <w:tcPr>
            <w:tcW w:w="142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both"/>
              <w:textAlignment w:val="auto"/>
              <w:rPr>
                <w:rFonts w:hint="default" w:ascii="Times New Roman" w:hAnsi="Times New Roman" w:cs="Times New Roman"/>
                <w:i w:val="0"/>
                <w:iCs/>
                <w:sz w:val="21"/>
                <w:szCs w:val="21"/>
                <w:lang w:val="en-US" w:eastAsia="zh-CN"/>
              </w:rPr>
            </w:pPr>
            <w:r>
              <w:rPr>
                <w:rFonts w:hint="default" w:ascii="Times New Roman" w:hAnsi="Times New Roman" w:cs="Times New Roman"/>
                <w:i w:val="0"/>
                <w:iCs/>
                <w:sz w:val="21"/>
                <w:szCs w:val="21"/>
                <w:lang w:val="en-US" w:eastAsia="zh-CN"/>
              </w:rPr>
              <w:t>0.173</w:t>
            </w:r>
          </w:p>
        </w:tc>
        <w:tc>
          <w:tcPr>
            <w:tcW w:w="142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both"/>
              <w:textAlignment w:val="auto"/>
              <w:rPr>
                <w:rFonts w:hint="default" w:ascii="Times New Roman" w:hAnsi="Times New Roman" w:cs="Times New Roman"/>
                <w:i w:val="0"/>
                <w:iCs/>
                <w:sz w:val="21"/>
                <w:szCs w:val="21"/>
                <w:lang w:val="en-US" w:eastAsia="zh-CN"/>
              </w:rPr>
            </w:pPr>
            <w:r>
              <w:rPr>
                <w:rFonts w:hint="default" w:ascii="Times New Roman" w:hAnsi="Times New Roman" w:cs="Times New Roman"/>
                <w:i w:val="0"/>
                <w:iCs/>
                <w:sz w:val="21"/>
                <w:szCs w:val="21"/>
                <w:lang w:val="en-US" w:eastAsia="zh-CN"/>
              </w:rPr>
              <w:t>1.4</w:t>
            </w:r>
          </w:p>
        </w:tc>
        <w:tc>
          <w:tcPr>
            <w:tcW w:w="142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both"/>
              <w:textAlignment w:val="auto"/>
              <w:rPr>
                <w:rFonts w:hint="default" w:ascii="Times New Roman" w:hAnsi="Times New Roman" w:cs="Times New Roman"/>
                <w:i w:val="0"/>
                <w:iCs/>
                <w:sz w:val="21"/>
                <w:szCs w:val="21"/>
                <w:lang w:val="en-US" w:eastAsia="zh-CN"/>
              </w:rPr>
            </w:pPr>
            <w:r>
              <w:rPr>
                <w:rFonts w:hint="default" w:ascii="Times New Roman" w:hAnsi="Times New Roman" w:cs="Times New Roman"/>
                <w:i w:val="0"/>
                <w:iCs/>
                <w:sz w:val="21"/>
                <w:szCs w:val="21"/>
                <w:lang w:val="en-US" w:eastAsia="zh-CN"/>
              </w:rPr>
              <w:t>0.4860</w:t>
            </w:r>
          </w:p>
        </w:tc>
        <w:tc>
          <w:tcPr>
            <w:tcW w:w="142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both"/>
              <w:textAlignment w:val="auto"/>
              <w:rPr>
                <w:rFonts w:hint="default" w:ascii="Times New Roman" w:hAnsi="Times New Roman" w:cs="Times New Roman"/>
                <w:i w:val="0"/>
                <w:iCs/>
                <w:sz w:val="21"/>
                <w:szCs w:val="21"/>
                <w:lang w:val="en-US" w:eastAsia="zh-CN"/>
              </w:rPr>
            </w:pPr>
            <w:r>
              <w:rPr>
                <w:rFonts w:hint="default" w:ascii="Times New Roman" w:hAnsi="Times New Roman" w:cs="Times New Roman"/>
                <w:i w:val="0"/>
                <w:iCs/>
                <w:sz w:val="21"/>
                <w:szCs w:val="21"/>
                <w:lang w:val="en-US" w:eastAsia="zh-CN"/>
              </w:rPr>
              <w:t>1.4</w:t>
            </w:r>
          </w:p>
        </w:tc>
        <w:tc>
          <w:tcPr>
            <w:tcW w:w="142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both"/>
              <w:textAlignment w:val="auto"/>
              <w:rPr>
                <w:rFonts w:hint="default" w:ascii="Times New Roman" w:hAnsi="Times New Roman" w:cs="Times New Roman"/>
                <w:i w:val="0"/>
                <w:iCs/>
                <w:sz w:val="21"/>
                <w:szCs w:val="21"/>
                <w:lang w:val="en-US" w:eastAsia="zh-CN"/>
              </w:rPr>
            </w:pPr>
            <w:r>
              <w:rPr>
                <w:rFonts w:hint="default" w:ascii="Times New Roman" w:hAnsi="Times New Roman" w:cs="Times New Roman"/>
                <w:i w:val="0"/>
                <w:iCs/>
                <w:sz w:val="21"/>
                <w:szCs w:val="21"/>
                <w:lang w:val="en-US" w:eastAsia="zh-CN"/>
              </w:rPr>
              <w:t>0.5988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42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both"/>
              <w:textAlignment w:val="auto"/>
              <w:rPr>
                <w:rFonts w:hint="default" w:ascii="Times New Roman" w:hAnsi="Times New Roman" w:cs="Times New Roman"/>
                <w:i w:val="0"/>
                <w:iCs/>
                <w:sz w:val="21"/>
                <w:szCs w:val="21"/>
                <w:lang w:val="en-US" w:eastAsia="zh-CN"/>
              </w:rPr>
            </w:pPr>
            <w:r>
              <w:rPr>
                <w:rFonts w:hint="default" w:ascii="Times New Roman" w:hAnsi="Times New Roman" w:cs="Times New Roman"/>
                <w:i w:val="0"/>
                <w:iCs/>
                <w:sz w:val="21"/>
                <w:szCs w:val="21"/>
                <w:lang w:val="en-US" w:eastAsia="zh-CN"/>
              </w:rPr>
              <w:t>1.0</w:t>
            </w:r>
          </w:p>
        </w:tc>
        <w:tc>
          <w:tcPr>
            <w:tcW w:w="142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both"/>
              <w:textAlignment w:val="auto"/>
              <w:rPr>
                <w:rFonts w:hint="default" w:ascii="Times New Roman" w:hAnsi="Times New Roman" w:cs="Times New Roman"/>
                <w:i w:val="0"/>
                <w:iCs/>
                <w:sz w:val="21"/>
                <w:szCs w:val="21"/>
                <w:lang w:val="en-US" w:eastAsia="zh-CN"/>
              </w:rPr>
            </w:pPr>
            <w:r>
              <w:rPr>
                <w:rFonts w:hint="default" w:ascii="Times New Roman" w:hAnsi="Times New Roman" w:cs="Times New Roman"/>
                <w:i w:val="0"/>
                <w:iCs/>
                <w:sz w:val="21"/>
                <w:szCs w:val="21"/>
                <w:lang w:val="en-US" w:eastAsia="zh-CN"/>
              </w:rPr>
              <w:t>0.307</w:t>
            </w:r>
          </w:p>
        </w:tc>
        <w:tc>
          <w:tcPr>
            <w:tcW w:w="142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both"/>
              <w:textAlignment w:val="auto"/>
              <w:rPr>
                <w:rFonts w:hint="default" w:ascii="Times New Roman" w:hAnsi="Times New Roman" w:cs="Times New Roman"/>
                <w:i w:val="0"/>
                <w:iCs/>
                <w:sz w:val="21"/>
                <w:szCs w:val="21"/>
                <w:lang w:val="en-US" w:eastAsia="zh-CN"/>
              </w:rPr>
            </w:pPr>
            <w:r>
              <w:rPr>
                <w:rFonts w:hint="default" w:ascii="Times New Roman" w:hAnsi="Times New Roman" w:cs="Times New Roman"/>
                <w:i w:val="0"/>
                <w:iCs/>
                <w:sz w:val="21"/>
                <w:szCs w:val="21"/>
                <w:lang w:val="en-US" w:eastAsia="zh-CN"/>
              </w:rPr>
              <w:t>1.6</w:t>
            </w:r>
          </w:p>
        </w:tc>
        <w:tc>
          <w:tcPr>
            <w:tcW w:w="142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both"/>
              <w:textAlignment w:val="auto"/>
              <w:rPr>
                <w:rFonts w:hint="default" w:ascii="Times New Roman" w:hAnsi="Times New Roman" w:cs="Times New Roman"/>
                <w:i w:val="0"/>
                <w:iCs/>
                <w:sz w:val="21"/>
                <w:szCs w:val="21"/>
                <w:lang w:val="en-US" w:eastAsia="zh-CN"/>
              </w:rPr>
            </w:pPr>
            <w:r>
              <w:rPr>
                <w:rFonts w:hint="default" w:ascii="Times New Roman" w:hAnsi="Times New Roman" w:cs="Times New Roman"/>
                <w:i w:val="0"/>
                <w:iCs/>
                <w:sz w:val="21"/>
                <w:szCs w:val="21"/>
                <w:lang w:val="en-US" w:eastAsia="zh-CN"/>
              </w:rPr>
              <w:t>0.4963</w:t>
            </w:r>
          </w:p>
        </w:tc>
        <w:tc>
          <w:tcPr>
            <w:tcW w:w="142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both"/>
              <w:textAlignment w:val="auto"/>
              <w:rPr>
                <w:rFonts w:hint="default" w:ascii="Times New Roman" w:hAnsi="Times New Roman" w:cs="Times New Roman"/>
                <w:i w:val="0"/>
                <w:iCs/>
                <w:sz w:val="21"/>
                <w:szCs w:val="21"/>
                <w:lang w:val="en-US" w:eastAsia="zh-CN"/>
              </w:rPr>
            </w:pPr>
            <w:r>
              <w:rPr>
                <w:rFonts w:hint="default" w:ascii="Times New Roman" w:hAnsi="Times New Roman" w:cs="Times New Roman"/>
                <w:i w:val="0"/>
                <w:iCs/>
                <w:sz w:val="21"/>
                <w:szCs w:val="21"/>
                <w:lang w:val="en-US" w:eastAsia="zh-CN"/>
              </w:rPr>
              <w:t>1.6</w:t>
            </w:r>
          </w:p>
        </w:tc>
        <w:tc>
          <w:tcPr>
            <w:tcW w:w="142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both"/>
              <w:textAlignment w:val="auto"/>
              <w:rPr>
                <w:rFonts w:hint="default" w:ascii="Times New Roman" w:hAnsi="Times New Roman" w:cs="Times New Roman"/>
                <w:i w:val="0"/>
                <w:iCs/>
                <w:sz w:val="21"/>
                <w:szCs w:val="21"/>
                <w:lang w:val="en-US" w:eastAsia="zh-CN"/>
              </w:rPr>
            </w:pPr>
            <w:r>
              <w:rPr>
                <w:rFonts w:hint="default" w:ascii="Times New Roman" w:hAnsi="Times New Roman" w:cs="Times New Roman"/>
                <w:i w:val="0"/>
                <w:iCs/>
                <w:sz w:val="21"/>
                <w:szCs w:val="21"/>
                <w:lang w:val="en-US" w:eastAsia="zh-CN"/>
              </w:rPr>
              <w:t>0.6540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420" w:type="dxa"/>
            <w:tcBorders>
              <w:top w:val="single" w:color="auto" w:sz="4" w:space="0"/>
              <w:left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both"/>
              <w:textAlignment w:val="auto"/>
              <w:rPr>
                <w:rFonts w:hint="default" w:ascii="Times New Roman" w:hAnsi="Times New Roman" w:cs="Times New Roman"/>
                <w:i w:val="0"/>
                <w:iCs/>
                <w:sz w:val="21"/>
                <w:szCs w:val="21"/>
                <w:lang w:val="en-US" w:eastAsia="zh-CN"/>
              </w:rPr>
            </w:pPr>
            <w:r>
              <w:rPr>
                <w:rFonts w:hint="default" w:ascii="Times New Roman" w:hAnsi="Times New Roman" w:cs="Times New Roman"/>
                <w:i w:val="0"/>
                <w:iCs/>
                <w:sz w:val="21"/>
                <w:szCs w:val="21"/>
                <w:lang w:val="en-US" w:eastAsia="zh-CN"/>
              </w:rPr>
              <w:t>1.5</w:t>
            </w:r>
          </w:p>
        </w:tc>
        <w:tc>
          <w:tcPr>
            <w:tcW w:w="1420" w:type="dxa"/>
            <w:tcBorders>
              <w:top w:val="single" w:color="auto" w:sz="4" w:space="0"/>
              <w:left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both"/>
              <w:textAlignment w:val="auto"/>
              <w:rPr>
                <w:rFonts w:hint="default" w:ascii="Times New Roman" w:hAnsi="Times New Roman" w:cs="Times New Roman"/>
                <w:i w:val="0"/>
                <w:iCs/>
                <w:sz w:val="21"/>
                <w:szCs w:val="21"/>
                <w:lang w:val="en-US" w:eastAsia="zh-CN"/>
              </w:rPr>
            </w:pPr>
            <w:r>
              <w:rPr>
                <w:rFonts w:hint="default" w:ascii="Times New Roman" w:hAnsi="Times New Roman" w:cs="Times New Roman"/>
                <w:i w:val="0"/>
                <w:iCs/>
                <w:sz w:val="21"/>
                <w:szCs w:val="21"/>
                <w:lang w:val="en-US" w:eastAsia="zh-CN"/>
              </w:rPr>
              <w:t>0.539</w:t>
            </w:r>
          </w:p>
        </w:tc>
        <w:tc>
          <w:tcPr>
            <w:tcW w:w="1420" w:type="dxa"/>
            <w:tcBorders>
              <w:top w:val="single" w:color="auto" w:sz="4" w:space="0"/>
              <w:left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both"/>
              <w:textAlignment w:val="auto"/>
              <w:rPr>
                <w:rFonts w:hint="default" w:ascii="Times New Roman" w:hAnsi="Times New Roman" w:cs="Times New Roman"/>
                <w:i w:val="0"/>
                <w:iCs/>
                <w:sz w:val="21"/>
                <w:szCs w:val="21"/>
                <w:lang w:val="en-US" w:eastAsia="zh-CN"/>
              </w:rPr>
            </w:pPr>
            <w:r>
              <w:rPr>
                <w:rFonts w:hint="default" w:ascii="Times New Roman" w:hAnsi="Times New Roman" w:cs="Times New Roman"/>
                <w:i w:val="0"/>
                <w:iCs/>
                <w:sz w:val="21"/>
                <w:szCs w:val="21"/>
                <w:lang w:val="en-US" w:eastAsia="zh-CN"/>
              </w:rPr>
              <w:t>1.8</w:t>
            </w:r>
          </w:p>
        </w:tc>
        <w:tc>
          <w:tcPr>
            <w:tcW w:w="1420" w:type="dxa"/>
            <w:tcBorders>
              <w:top w:val="single" w:color="auto" w:sz="4" w:space="0"/>
              <w:left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both"/>
              <w:textAlignment w:val="auto"/>
              <w:rPr>
                <w:rFonts w:hint="default" w:ascii="Times New Roman" w:hAnsi="Times New Roman" w:cs="Times New Roman"/>
                <w:i w:val="0"/>
                <w:iCs/>
                <w:sz w:val="21"/>
                <w:szCs w:val="21"/>
                <w:lang w:val="en-US" w:eastAsia="zh-CN"/>
              </w:rPr>
            </w:pPr>
            <w:r>
              <w:rPr>
                <w:rFonts w:hint="default" w:ascii="Times New Roman" w:hAnsi="Times New Roman" w:cs="Times New Roman"/>
                <w:i w:val="0"/>
                <w:iCs/>
                <w:sz w:val="21"/>
                <w:szCs w:val="21"/>
                <w:lang w:val="en-US" w:eastAsia="zh-CN"/>
              </w:rPr>
              <w:t>0.4971</w:t>
            </w:r>
          </w:p>
        </w:tc>
        <w:tc>
          <w:tcPr>
            <w:tcW w:w="1421" w:type="dxa"/>
            <w:tcBorders>
              <w:top w:val="single" w:color="auto" w:sz="4" w:space="0"/>
              <w:left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both"/>
              <w:textAlignment w:val="auto"/>
              <w:rPr>
                <w:rFonts w:hint="default" w:ascii="Times New Roman" w:hAnsi="Times New Roman" w:cs="Times New Roman"/>
                <w:i w:val="0"/>
                <w:iCs/>
                <w:sz w:val="21"/>
                <w:szCs w:val="21"/>
                <w:lang w:val="en-US" w:eastAsia="zh-CN"/>
              </w:rPr>
            </w:pPr>
            <w:r>
              <w:rPr>
                <w:rFonts w:hint="default" w:ascii="Times New Roman" w:hAnsi="Times New Roman" w:cs="Times New Roman"/>
                <w:i w:val="0"/>
                <w:iCs/>
                <w:sz w:val="21"/>
                <w:szCs w:val="21"/>
                <w:lang w:val="en-US" w:eastAsia="zh-CN"/>
              </w:rPr>
              <w:t>1.8</w:t>
            </w:r>
          </w:p>
        </w:tc>
        <w:tc>
          <w:tcPr>
            <w:tcW w:w="1421" w:type="dxa"/>
            <w:tcBorders>
              <w:top w:val="single" w:color="auto" w:sz="4" w:space="0"/>
              <w:left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00" w:lineRule="exact"/>
              <w:ind w:firstLine="420" w:firstLineChars="200"/>
              <w:jc w:val="both"/>
              <w:textAlignment w:val="auto"/>
              <w:rPr>
                <w:rFonts w:hint="default" w:ascii="Times New Roman" w:hAnsi="Times New Roman" w:cs="Times New Roman"/>
                <w:i w:val="0"/>
                <w:iCs/>
                <w:sz w:val="21"/>
                <w:szCs w:val="21"/>
                <w:lang w:val="en-US" w:eastAsia="zh-CN"/>
              </w:rPr>
            </w:pPr>
            <w:r>
              <w:rPr>
                <w:rFonts w:hint="default" w:ascii="Times New Roman" w:hAnsi="Times New Roman" w:cs="Times New Roman"/>
                <w:i w:val="0"/>
                <w:iCs/>
                <w:sz w:val="21"/>
                <w:szCs w:val="21"/>
                <w:lang w:val="en-US" w:eastAsia="zh-CN"/>
              </w:rPr>
              <w:t>0.6912</w:t>
            </w:r>
          </w:p>
        </w:tc>
      </w:tr>
    </w:tbl>
    <w:p>
      <w:pPr>
        <w:keepNext w:val="0"/>
        <w:keepLines w:val="0"/>
        <w:pageBreakBefore w:val="0"/>
        <w:widowControl w:val="0"/>
        <w:numPr>
          <w:ilvl w:val="0"/>
          <w:numId w:val="0"/>
        </w:numPr>
        <w:kinsoku/>
        <w:wordWrap/>
        <w:overflowPunct/>
        <w:topLinePunct w:val="0"/>
        <w:autoSpaceDE/>
        <w:autoSpaceDN/>
        <w:bidi w:val="0"/>
        <w:adjustRightInd/>
        <w:snapToGrid/>
        <w:spacing w:line="400" w:lineRule="exact"/>
        <w:jc w:val="both"/>
        <w:textAlignment w:val="auto"/>
        <w:rPr>
          <w:rFonts w:hint="default" w:hAnsi="Cambria Math"/>
          <w:i w:val="0"/>
          <w:sz w:val="24"/>
          <w:szCs w:val="24"/>
          <w:lang w:val="en-US" w:eastAsia="zh-CN"/>
        </w:rPr>
      </w:pPr>
    </w:p>
    <w:p>
      <w:pPr>
        <w:keepNext w:val="0"/>
        <w:keepLines w:val="0"/>
        <w:pageBreakBefore w:val="0"/>
        <w:widowControl w:val="0"/>
        <w:numPr>
          <w:ilvl w:val="0"/>
          <w:numId w:val="3"/>
        </w:numPr>
        <w:kinsoku/>
        <w:wordWrap/>
        <w:overflowPunct/>
        <w:topLinePunct w:val="0"/>
        <w:autoSpaceDE/>
        <w:autoSpaceDN/>
        <w:bidi w:val="0"/>
        <w:adjustRightInd/>
        <w:snapToGrid/>
        <w:spacing w:line="400" w:lineRule="exact"/>
        <w:ind w:left="0" w:leftChars="0" w:firstLine="480" w:firstLineChars="200"/>
        <w:jc w:val="both"/>
        <w:textAlignment w:val="auto"/>
        <w:rPr>
          <w:rFonts w:hint="default" w:hAnsi="Cambria Math"/>
          <w:i w:val="0"/>
          <w:sz w:val="24"/>
          <w:szCs w:val="24"/>
          <w:lang w:val="en-US" w:eastAsia="zh-CN"/>
        </w:rPr>
      </w:pPr>
      <w:r>
        <w:rPr>
          <w:sz w:val="24"/>
        </w:rPr>
        <w:t>分程隔板</w:t>
      </w:r>
      <w:r>
        <w:rPr>
          <w:rFonts w:hint="eastAsia"/>
          <w:sz w:val="24"/>
        </w:rPr>
        <w:t>的</w:t>
      </w:r>
      <w:r>
        <w:rPr>
          <w:sz w:val="24"/>
        </w:rPr>
        <w:t>名义厚度</w:t>
      </w:r>
      <w:r>
        <w:rPr>
          <w:position w:val="-12"/>
          <w:sz w:val="24"/>
        </w:rPr>
        <w:object>
          <v:shape id="_x0000_i1226" o:spt="75" type="#_x0000_t75" style="height:18pt;width:13.95pt;" o:ole="t" filled="f" o:preferrelative="t" stroked="f" coordsize="21600,21600">
            <v:path/>
            <v:fill on="f" focussize="0,0"/>
            <v:stroke on="f"/>
            <v:imagedata r:id="rId452" o:title=""/>
            <o:lock v:ext="edit" aspectratio="t"/>
            <w10:wrap type="none"/>
            <w10:anchorlock/>
          </v:shape>
          <o:OLEObject Type="Embed" ProgID="Equation.KSEE3" ShapeID="_x0000_i1226" DrawAspect="Content" ObjectID="_1468075934" r:id="rId451">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hAnsi="Cambria Math" w:cstheme="minorEastAsia"/>
          <w:i w:val="0"/>
          <w:iCs/>
          <w:sz w:val="24"/>
          <w:szCs w:val="24"/>
          <w:lang w:val="en-US" w:eastAsia="zh-CN"/>
        </w:rPr>
      </w:pPr>
      <w:r>
        <w:rPr>
          <w:rFonts w:hint="eastAsia" w:hAnsi="Cambria Math" w:cstheme="minorEastAsia"/>
          <w:i w:val="0"/>
          <w:iCs/>
          <w:sz w:val="24"/>
          <w:szCs w:val="24"/>
          <w:lang w:val="en-US" w:eastAsia="zh-CN"/>
        </w:rPr>
        <w:t>分程隔板的最小厚度可以根据如下</w:t>
      </w:r>
      <w:r>
        <w:rPr>
          <w:rFonts w:hint="eastAsia" w:ascii="Times New Roman" w:hAnsi="Times New Roman" w:cs="Times New Roman"/>
          <w:sz w:val="24"/>
          <w:szCs w:val="24"/>
          <w:lang w:val="en-US" w:eastAsia="zh-CN"/>
        </w:rPr>
        <w:t>表4-7中</w:t>
      </w:r>
      <w:r>
        <w:rPr>
          <w:rFonts w:hint="eastAsia" w:hAnsi="Cambria Math" w:cstheme="minorEastAsia"/>
          <w:i w:val="0"/>
          <w:iCs/>
          <w:sz w:val="24"/>
          <w:szCs w:val="24"/>
          <w:lang w:val="en-US" w:eastAsia="zh-CN"/>
        </w:rPr>
        <w:t>的参数确定出来</w:t>
      </w: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ind w:leftChars="0"/>
        <w:jc w:val="center"/>
        <w:textAlignment w:val="auto"/>
        <w:rPr>
          <w:rFonts w:hint="eastAsia" w:hAnsi="Cambria Math" w:cstheme="minorEastAsia"/>
          <w:i w:val="0"/>
          <w:iCs/>
          <w:sz w:val="21"/>
          <w:szCs w:val="21"/>
          <w:lang w:val="en-US" w:eastAsia="zh-CN"/>
        </w:rPr>
      </w:pPr>
      <w:r>
        <w:rPr>
          <w:rFonts w:hint="eastAsia" w:hAnsi="Cambria Math" w:cstheme="minorEastAsia"/>
          <w:i w:val="0"/>
          <w:iCs/>
          <w:sz w:val="21"/>
          <w:szCs w:val="21"/>
          <w:lang w:val="en-US" w:eastAsia="zh-CN"/>
        </w:rPr>
        <w:t>表</w:t>
      </w:r>
      <w:r>
        <w:rPr>
          <w:rFonts w:hint="eastAsia" w:ascii="Times New Roman" w:hAnsi="Times New Roman" w:cs="Times New Roman"/>
          <w:sz w:val="21"/>
          <w:szCs w:val="21"/>
          <w:lang w:val="en-US" w:eastAsia="zh-CN"/>
        </w:rPr>
        <w:t>4-7</w:t>
      </w:r>
      <w:r>
        <w:rPr>
          <w:rFonts w:hint="eastAsia" w:hAnsi="Cambria Math" w:cstheme="minorEastAsia"/>
          <w:i w:val="0"/>
          <w:iCs/>
          <w:sz w:val="21"/>
          <w:szCs w:val="21"/>
          <w:lang w:val="en-US" w:eastAsia="zh-CN"/>
        </w:rPr>
        <w:t>管箱分程隔板的最小名义厚度</w:t>
      </w:r>
    </w:p>
    <w:tbl>
      <w:tblPr>
        <w:tblStyle w:val="10"/>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840"/>
        <w:gridCol w:w="2841"/>
        <w:gridCol w:w="284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840" w:type="dxa"/>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iCs/>
                <w:sz w:val="21"/>
                <w:szCs w:val="21"/>
                <w:vertAlign w:val="baseline"/>
                <w:lang w:val="en-US" w:eastAsia="zh-CN"/>
              </w:rPr>
            </w:pPr>
            <w:r>
              <w:rPr>
                <w:rFonts w:hint="default" w:ascii="Times New Roman" w:hAnsi="Times New Roman" w:cs="Times New Roman"/>
                <w:i w:val="0"/>
                <w:iCs/>
                <w:sz w:val="21"/>
                <w:szCs w:val="21"/>
                <w:vertAlign w:val="baseline"/>
                <w:lang w:val="en-US" w:eastAsia="zh-CN"/>
              </w:rPr>
              <w:t>DN</w:t>
            </w:r>
          </w:p>
        </w:tc>
        <w:tc>
          <w:tcPr>
            <w:tcW w:w="2841" w:type="dxa"/>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iCs/>
                <w:sz w:val="21"/>
                <w:szCs w:val="21"/>
                <w:vertAlign w:val="baseline"/>
                <w:lang w:val="en-US" w:eastAsia="zh-CN"/>
              </w:rPr>
            </w:pPr>
            <w:r>
              <w:rPr>
                <w:rFonts w:hint="default" w:ascii="Times New Roman" w:hAnsi="Times New Roman" w:cs="Times New Roman"/>
                <w:i w:val="0"/>
                <w:iCs/>
                <w:sz w:val="21"/>
                <w:szCs w:val="21"/>
                <w:vertAlign w:val="baseline"/>
                <w:lang w:val="en-US" w:eastAsia="zh-CN"/>
              </w:rPr>
              <w:t>碳素钢和低合金钢</w:t>
            </w:r>
          </w:p>
        </w:tc>
        <w:tc>
          <w:tcPr>
            <w:tcW w:w="2841" w:type="dxa"/>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iCs/>
                <w:sz w:val="21"/>
                <w:szCs w:val="21"/>
                <w:vertAlign w:val="baseline"/>
                <w:lang w:val="en-US" w:eastAsia="zh-CN"/>
              </w:rPr>
            </w:pPr>
            <w:r>
              <w:rPr>
                <w:rFonts w:hint="default" w:ascii="Times New Roman" w:hAnsi="Times New Roman" w:cs="Times New Roman"/>
                <w:i w:val="0"/>
                <w:iCs/>
                <w:sz w:val="21"/>
                <w:szCs w:val="21"/>
                <w:vertAlign w:val="baseline"/>
                <w:lang w:val="en-US" w:eastAsia="zh-CN"/>
              </w:rPr>
              <w:t>高合金钢</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84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cs="Times New Roman"/>
                <w:i w:val="0"/>
                <w:iCs/>
                <w:sz w:val="21"/>
                <w:szCs w:val="21"/>
                <w:lang w:val="en-US" w:eastAsia="zh-CN"/>
              </w:rPr>
            </w:pPr>
            <w:r>
              <w:rPr>
                <w:rFonts w:hint="default" w:ascii="Times New Roman" w:hAnsi="Times New Roman" w:cs="Times New Roman"/>
                <w:i w:val="0"/>
                <w:iCs/>
                <w:sz w:val="21"/>
                <w:szCs w:val="21"/>
                <w:lang w:val="en-US" w:eastAsia="zh-CN"/>
              </w:rPr>
              <w:t>≤600</w:t>
            </w:r>
          </w:p>
        </w:tc>
        <w:tc>
          <w:tcPr>
            <w:tcW w:w="284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cs="Times New Roman"/>
                <w:i w:val="0"/>
                <w:iCs/>
                <w:sz w:val="21"/>
                <w:szCs w:val="21"/>
                <w:lang w:val="en-US" w:eastAsia="zh-CN"/>
              </w:rPr>
            </w:pPr>
            <w:r>
              <w:rPr>
                <w:rFonts w:hint="default" w:ascii="Times New Roman" w:hAnsi="Times New Roman" w:cs="Times New Roman"/>
                <w:i w:val="0"/>
                <w:iCs/>
                <w:sz w:val="21"/>
                <w:szCs w:val="21"/>
                <w:lang w:val="en-US" w:eastAsia="zh-CN"/>
              </w:rPr>
              <w:t>10</w:t>
            </w:r>
          </w:p>
        </w:tc>
        <w:tc>
          <w:tcPr>
            <w:tcW w:w="284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cs="Times New Roman"/>
                <w:i w:val="0"/>
                <w:iCs/>
                <w:sz w:val="21"/>
                <w:szCs w:val="21"/>
                <w:lang w:val="en-US" w:eastAsia="zh-CN"/>
              </w:rPr>
            </w:pPr>
            <w:r>
              <w:rPr>
                <w:rFonts w:hint="default" w:ascii="Times New Roman" w:hAnsi="Times New Roman" w:cs="Times New Roman"/>
                <w:i w:val="0"/>
                <w:iCs/>
                <w:sz w:val="21"/>
                <w:szCs w:val="21"/>
                <w:lang w:val="en-US" w:eastAsia="zh-CN"/>
              </w:rPr>
              <w:t>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84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cs="Times New Roman"/>
                <w:i w:val="0"/>
                <w:iCs/>
                <w:sz w:val="21"/>
                <w:szCs w:val="21"/>
                <w:lang w:val="en-US" w:eastAsia="zh-CN"/>
              </w:rPr>
            </w:pPr>
            <w:r>
              <w:rPr>
                <w:rFonts w:hint="default" w:ascii="Times New Roman" w:hAnsi="Times New Roman" w:cs="Times New Roman"/>
                <w:i w:val="0"/>
                <w:iCs/>
                <w:sz w:val="21"/>
                <w:szCs w:val="21"/>
                <w:lang w:val="en-US" w:eastAsia="zh-CN"/>
              </w:rPr>
              <w:t>＞600~1200</w:t>
            </w:r>
          </w:p>
        </w:tc>
        <w:tc>
          <w:tcPr>
            <w:tcW w:w="284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cs="Times New Roman"/>
                <w:i w:val="0"/>
                <w:iCs/>
                <w:sz w:val="21"/>
                <w:szCs w:val="21"/>
                <w:lang w:val="en-US" w:eastAsia="zh-CN"/>
              </w:rPr>
            </w:pPr>
            <w:r>
              <w:rPr>
                <w:rFonts w:hint="default" w:ascii="Times New Roman" w:hAnsi="Times New Roman" w:cs="Times New Roman"/>
                <w:i w:val="0"/>
                <w:iCs/>
                <w:sz w:val="21"/>
                <w:szCs w:val="21"/>
                <w:lang w:val="en-US" w:eastAsia="zh-CN"/>
              </w:rPr>
              <w:t>12</w:t>
            </w:r>
          </w:p>
        </w:tc>
        <w:tc>
          <w:tcPr>
            <w:tcW w:w="284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cs="Times New Roman"/>
                <w:i w:val="0"/>
                <w:iCs/>
                <w:sz w:val="21"/>
                <w:szCs w:val="21"/>
                <w:lang w:val="en-US" w:eastAsia="zh-CN"/>
              </w:rPr>
            </w:pPr>
            <w:r>
              <w:rPr>
                <w:rFonts w:hint="default" w:ascii="Times New Roman" w:hAnsi="Times New Roman" w:cs="Times New Roman"/>
                <w:i w:val="0"/>
                <w:iCs/>
                <w:sz w:val="21"/>
                <w:szCs w:val="21"/>
                <w:lang w:val="en-US" w:eastAsia="zh-CN"/>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840" w:type="dxa"/>
            <w:tcBorders>
              <w:top w:val="single" w:color="auto" w:sz="4" w:space="0"/>
              <w:left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cs="Times New Roman"/>
                <w:i w:val="0"/>
                <w:iCs/>
                <w:sz w:val="21"/>
                <w:szCs w:val="21"/>
                <w:lang w:val="en-US" w:eastAsia="zh-CN"/>
              </w:rPr>
            </w:pPr>
            <w:r>
              <w:rPr>
                <w:rFonts w:hint="default" w:ascii="Times New Roman" w:hAnsi="Times New Roman" w:cs="Times New Roman"/>
                <w:i w:val="0"/>
                <w:iCs/>
                <w:sz w:val="21"/>
                <w:szCs w:val="21"/>
                <w:lang w:val="en-US" w:eastAsia="zh-CN"/>
              </w:rPr>
              <w:t>＞1200~1800</w:t>
            </w:r>
          </w:p>
        </w:tc>
        <w:tc>
          <w:tcPr>
            <w:tcW w:w="2841" w:type="dxa"/>
            <w:tcBorders>
              <w:top w:val="single" w:color="auto" w:sz="4" w:space="0"/>
              <w:left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cs="Times New Roman"/>
                <w:i w:val="0"/>
                <w:iCs/>
                <w:sz w:val="21"/>
                <w:szCs w:val="21"/>
                <w:lang w:val="en-US" w:eastAsia="zh-CN"/>
              </w:rPr>
            </w:pPr>
            <w:r>
              <w:rPr>
                <w:rFonts w:hint="default" w:ascii="Times New Roman" w:hAnsi="Times New Roman" w:cs="Times New Roman"/>
                <w:i w:val="0"/>
                <w:iCs/>
                <w:sz w:val="21"/>
                <w:szCs w:val="21"/>
                <w:lang w:val="en-US" w:eastAsia="zh-CN"/>
              </w:rPr>
              <w:t>14</w:t>
            </w:r>
          </w:p>
        </w:tc>
        <w:tc>
          <w:tcPr>
            <w:tcW w:w="2841" w:type="dxa"/>
            <w:tcBorders>
              <w:top w:val="single" w:color="auto" w:sz="4" w:space="0"/>
              <w:left w:val="single" w:color="auto" w:sz="4" w:space="0"/>
              <w:right w:val="single" w:color="auto" w:sz="4" w:space="0"/>
            </w:tcBorders>
            <w:vAlign w:val="center"/>
          </w:tcPr>
          <w:p>
            <w:pPr>
              <w:keepNext w:val="0"/>
              <w:keepLines w:val="0"/>
              <w:pageBreakBefore w:val="0"/>
              <w:widowControl w:val="0"/>
              <w:kinsoku/>
              <w:wordWrap/>
              <w:overflowPunct/>
              <w:topLinePunct w:val="0"/>
              <w:autoSpaceDE/>
              <w:autoSpaceDN/>
              <w:bidi w:val="0"/>
              <w:adjustRightInd/>
              <w:snapToGrid/>
              <w:spacing w:line="400" w:lineRule="exact"/>
              <w:jc w:val="center"/>
              <w:textAlignment w:val="auto"/>
              <w:rPr>
                <w:rFonts w:hint="default" w:ascii="Times New Roman" w:hAnsi="Times New Roman" w:cs="Times New Roman"/>
                <w:i w:val="0"/>
                <w:iCs/>
                <w:sz w:val="21"/>
                <w:szCs w:val="21"/>
                <w:lang w:val="en-US" w:eastAsia="zh-CN"/>
              </w:rPr>
            </w:pPr>
            <w:r>
              <w:rPr>
                <w:rFonts w:hint="default" w:ascii="Times New Roman" w:hAnsi="Times New Roman" w:cs="Times New Roman"/>
                <w:i w:val="0"/>
                <w:iCs/>
                <w:sz w:val="21"/>
                <w:szCs w:val="21"/>
                <w:lang w:val="en-US" w:eastAsia="zh-CN"/>
              </w:rPr>
              <w:t>11</w:t>
            </w:r>
          </w:p>
        </w:tc>
      </w:tr>
    </w:tbl>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hAnsi="Cambria Math" w:cstheme="minorEastAsia"/>
          <w:i w:val="0"/>
          <w:iCs/>
          <w:sz w:val="24"/>
          <w:szCs w:val="24"/>
          <w:lang w:val="en-US" w:eastAsia="zh-CN"/>
        </w:rPr>
      </w:pPr>
      <w:r>
        <w:rPr>
          <w:rFonts w:hint="eastAsia" w:hAnsi="Cambria Math" w:cstheme="minorEastAsia"/>
          <w:i w:val="0"/>
          <w:iCs/>
          <w:sz w:val="24"/>
          <w:szCs w:val="24"/>
          <w:lang w:val="en-US" w:eastAsia="zh-CN"/>
        </w:rPr>
        <w:t>管箱公称直径为</w:t>
      </w:r>
      <w:r>
        <w:rPr>
          <w:rFonts w:hint="default" w:ascii="Times New Roman" w:hAnsi="Times New Roman" w:cs="Times New Roman"/>
          <w:i w:val="0"/>
          <w:iCs/>
          <w:sz w:val="24"/>
          <w:szCs w:val="24"/>
          <w:lang w:val="en-US" w:eastAsia="zh-CN"/>
        </w:rPr>
        <w:t>1600</w:t>
      </w:r>
      <w:r>
        <w:rPr>
          <w:rFonts w:hint="default" w:ascii="Times New Roman" w:hAnsi="Times New Roman" w:cs="Times New Roman"/>
          <w:i w:val="0"/>
          <w:iCs/>
          <w:sz w:val="21"/>
          <w:szCs w:val="21"/>
          <w:lang w:val="en-US" w:eastAsia="zh-CN"/>
        </w:rPr>
        <w:t>m</w:t>
      </w:r>
      <w:r>
        <w:rPr>
          <w:rFonts w:hint="eastAsia" w:ascii="Cambria Math" w:hAnsi="Cambria Math"/>
          <w:i w:val="0"/>
          <w:iCs/>
          <w:sz w:val="21"/>
          <w:szCs w:val="21"/>
          <w:lang w:val="en-US" w:eastAsia="zh-CN"/>
        </w:rPr>
        <w:t>m</w:t>
      </w:r>
      <w:r>
        <w:rPr>
          <w:rFonts w:hint="eastAsia" w:hAnsi="Cambria Math" w:cstheme="minorEastAsia"/>
          <w:i w:val="0"/>
          <w:iCs/>
          <w:sz w:val="24"/>
          <w:szCs w:val="24"/>
          <w:lang w:val="en-US" w:eastAsia="zh-CN"/>
        </w:rPr>
        <w:t>，则可取分程隔板最小名义厚度</w:t>
      </w:r>
      <w:r>
        <w:rPr>
          <w:rFonts w:hint="eastAsia" w:hAnsi="Cambria Math" w:cstheme="minorEastAsia"/>
          <w:i w:val="0"/>
          <w:iCs/>
          <w:position w:val="-12"/>
          <w:sz w:val="24"/>
          <w:szCs w:val="24"/>
          <w:lang w:val="en-US" w:eastAsia="zh-CN"/>
        </w:rPr>
        <w:object>
          <v:shape id="_x0000_i1227" o:spt="75" type="#_x0000_t75" style="height:18pt;width:57pt;" o:ole="t" filled="f" o:preferrelative="t" stroked="f" coordsize="21600,21600">
            <v:path/>
            <v:fill on="f" focussize="0,0"/>
            <v:stroke on="f"/>
            <v:imagedata r:id="rId454" o:title=""/>
            <o:lock v:ext="edit" aspectratio="t"/>
            <w10:wrap type="none"/>
            <w10:anchorlock/>
          </v:shape>
          <o:OLEObject Type="Embed" ProgID="Equation.KSEE3" ShapeID="_x0000_i1227" DrawAspect="Content" ObjectID="_1468075935" r:id="rId453">
            <o:LockedField>false</o:LockedField>
          </o:OLEObject>
        </w:object>
      </w:r>
      <w:r>
        <w:rPr>
          <w:rFonts w:hint="eastAsia" w:hAnsi="Cambria Math" w:cstheme="minorEastAsia"/>
          <w:i w:val="0"/>
          <w:iCs/>
          <w:sz w:val="24"/>
          <w:szCs w:val="24"/>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hAnsi="Cambria Math" w:cstheme="minorEastAsia"/>
          <w:i w:val="0"/>
          <w:iCs/>
          <w:sz w:val="24"/>
          <w:szCs w:val="24"/>
          <w:lang w:val="en-US" w:eastAsia="zh-CN"/>
        </w:rPr>
      </w:pPr>
    </w:p>
    <w:p>
      <w:pPr>
        <w:keepNext w:val="0"/>
        <w:keepLines w:val="0"/>
        <w:pageBreakBefore w:val="0"/>
        <w:widowControl w:val="0"/>
        <w:numPr>
          <w:ilvl w:val="0"/>
          <w:numId w:val="3"/>
        </w:numPr>
        <w:kinsoku/>
        <w:wordWrap/>
        <w:overflowPunct/>
        <w:topLinePunct w:val="0"/>
        <w:autoSpaceDE/>
        <w:autoSpaceDN/>
        <w:bidi w:val="0"/>
        <w:adjustRightInd/>
        <w:snapToGrid/>
        <w:spacing w:line="400" w:lineRule="exact"/>
        <w:ind w:left="0" w:leftChars="0" w:firstLine="480" w:firstLineChars="200"/>
        <w:jc w:val="both"/>
        <w:textAlignment w:val="auto"/>
        <w:rPr>
          <w:rFonts w:hint="default" w:hAnsi="Cambria Math" w:cstheme="minorEastAsia"/>
          <w:i w:val="0"/>
          <w:iCs/>
          <w:sz w:val="24"/>
          <w:szCs w:val="24"/>
          <w:lang w:val="en-US" w:eastAsia="zh-CN"/>
        </w:rPr>
      </w:pPr>
      <w:r>
        <w:rPr>
          <w:rFonts w:hint="eastAsia" w:hAnsi="Cambria Math" w:cstheme="minorEastAsia"/>
          <w:i w:val="0"/>
          <w:iCs/>
          <w:sz w:val="24"/>
          <w:szCs w:val="24"/>
          <w:lang w:val="en-US" w:eastAsia="zh-CN"/>
        </w:rPr>
        <w:t>具体的隔板两端形式</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ascii="Cambria Math" w:hAnsi="Cambria Math"/>
          <w:i w:val="0"/>
          <w:iCs/>
          <w:sz w:val="21"/>
          <w:szCs w:val="21"/>
          <w:lang w:val="en-US" w:eastAsia="zh-CN"/>
        </w:rPr>
      </w:pPr>
      <w:r>
        <w:rPr>
          <w:rFonts w:hint="eastAsia"/>
          <w:sz w:val="24"/>
        </w:rPr>
        <w:t>相对应的隔板槽宽比分程隔板两端厚度要大</w:t>
      </w:r>
      <w:r>
        <w:rPr>
          <w:rFonts w:hint="default" w:ascii="Times New Roman" w:hAnsi="Times New Roman" w:cs="Times New Roman"/>
          <w:i w:val="0"/>
          <w:iCs/>
          <w:sz w:val="24"/>
          <w:szCs w:val="24"/>
          <w:lang w:val="en-US" w:eastAsia="zh-CN"/>
        </w:rPr>
        <w:t>2mm</w:t>
      </w:r>
      <w:r>
        <w:rPr>
          <w:rFonts w:hint="eastAsia"/>
          <w:sz w:val="24"/>
        </w:rPr>
        <w:t>。可以选定其端部取值为</w:t>
      </w:r>
      <w:r>
        <w:rPr>
          <w:rFonts w:hint="eastAsia" w:ascii="Times New Roman" w:hAnsi="Times New Roman" w:cs="Times New Roman"/>
          <w:i w:val="0"/>
          <w:iCs/>
          <w:sz w:val="24"/>
          <w:szCs w:val="24"/>
          <w:lang w:val="en-US" w:eastAsia="zh-CN"/>
        </w:rPr>
        <w:t>10mm</w:t>
      </w:r>
      <w:r>
        <w:rPr>
          <w:rFonts w:hint="eastAsia" w:ascii="Cambria Math" w:hAnsi="Cambria Math"/>
          <w:i w:val="0"/>
          <w:iCs/>
          <w:sz w:val="21"/>
          <w:szCs w:val="21"/>
          <w:lang w:val="en-US" w:eastAsia="zh-CN"/>
        </w:rPr>
        <w:t>。</w:t>
      </w:r>
    </w:p>
    <w:p>
      <w:pPr>
        <w:keepNext w:val="0"/>
        <w:keepLines w:val="0"/>
        <w:pageBreakBefore w:val="0"/>
        <w:widowControl w:val="0"/>
        <w:numPr>
          <w:ilvl w:val="0"/>
          <w:numId w:val="3"/>
        </w:numPr>
        <w:kinsoku/>
        <w:wordWrap/>
        <w:overflowPunct/>
        <w:topLinePunct w:val="0"/>
        <w:autoSpaceDE/>
        <w:autoSpaceDN/>
        <w:bidi w:val="0"/>
        <w:adjustRightInd/>
        <w:snapToGrid/>
        <w:spacing w:line="400" w:lineRule="exact"/>
        <w:ind w:left="0" w:leftChars="0" w:firstLine="480" w:firstLineChars="200"/>
        <w:jc w:val="both"/>
        <w:textAlignment w:val="auto"/>
        <w:rPr>
          <w:rFonts w:hint="default"/>
          <w:sz w:val="24"/>
          <w:szCs w:val="24"/>
          <w:lang w:val="en-US" w:eastAsia="zh-CN"/>
        </w:rPr>
      </w:pPr>
      <w:r>
        <w:rPr>
          <w:rFonts w:hint="eastAsia"/>
          <w:sz w:val="24"/>
          <w:szCs w:val="24"/>
          <w:lang w:val="en-US" w:eastAsia="zh-CN"/>
        </w:rPr>
        <w:t>分程隔板板槽</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sz w:val="24"/>
          <w:szCs w:val="24"/>
          <w:lang w:val="en-US" w:eastAsia="zh-CN"/>
        </w:rPr>
      </w:pPr>
      <w:r>
        <w:rPr>
          <w:rFonts w:hint="eastAsia"/>
          <w:sz w:val="24"/>
          <w:szCs w:val="24"/>
          <w:lang w:val="en-US" w:eastAsia="zh-CN"/>
        </w:rPr>
        <w:t>板槽设计应符合以下规定：</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sz w:val="24"/>
        </w:rPr>
      </w:pPr>
      <w:r>
        <w:rPr>
          <w:rFonts w:hint="default" w:ascii="Times New Roman" w:hAnsi="Times New Roman" w:cs="Times New Roman"/>
          <w:sz w:val="24"/>
          <w:lang w:val="en-US" w:eastAsia="zh-CN"/>
        </w:rPr>
        <w:t>1）</w:t>
      </w:r>
      <w:r>
        <w:rPr>
          <w:sz w:val="24"/>
        </w:rPr>
        <w:t>槽深不</w:t>
      </w:r>
      <w:r>
        <w:rPr>
          <w:rFonts w:hint="eastAsia"/>
          <w:sz w:val="24"/>
        </w:rPr>
        <w:t>应</w:t>
      </w:r>
      <w:r>
        <w:rPr>
          <w:sz w:val="24"/>
        </w:rPr>
        <w:t>小于</w:t>
      </w:r>
      <w:r>
        <w:rPr>
          <w:rFonts w:hint="default" w:ascii="Times New Roman" w:hAnsi="Times New Roman" w:cs="Times New Roman"/>
          <w:i w:val="0"/>
          <w:iCs/>
          <w:sz w:val="24"/>
          <w:szCs w:val="24"/>
          <w:lang w:val="en-US" w:eastAsia="zh-CN"/>
        </w:rPr>
        <w:t>4mm</w:t>
      </w:r>
      <w:r>
        <w:rPr>
          <w:rFonts w:hint="eastAsia"/>
          <w:sz w:val="24"/>
        </w:rPr>
        <w:t>，且要大于垫片厚度</w:t>
      </w:r>
      <w:r>
        <w:rPr>
          <w:sz w:val="24"/>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default"/>
          <w:sz w:val="24"/>
          <w:lang w:val="en-US" w:eastAsia="zh-CN"/>
        </w:rPr>
      </w:pPr>
      <w:r>
        <w:rPr>
          <w:rFonts w:hint="default" w:ascii="Times New Roman" w:hAnsi="Times New Roman" w:cs="Times New Roman"/>
          <w:sz w:val="24"/>
          <w:lang w:val="en-US" w:eastAsia="zh-CN"/>
        </w:rPr>
        <w:t>2）</w:t>
      </w:r>
      <w:r>
        <w:rPr>
          <w:rFonts w:hint="eastAsia"/>
          <w:sz w:val="24"/>
        </w:rPr>
        <w:t>槽宽</w:t>
      </w:r>
      <m:oMath>
        <m:sSub>
          <m:sSubPr>
            <m:ctrlPr>
              <w:rPr>
                <w:rFonts w:ascii="Cambria Math" w:hAnsi="Cambria Math"/>
                <w:i/>
                <w:sz w:val="24"/>
              </w:rPr>
            </m:ctrlPr>
          </m:sSubPr>
          <m:e>
            <m:r>
              <m:rPr/>
              <w:rPr>
                <w:rFonts w:hint="default" w:ascii="Cambria Math" w:hAnsi="Cambria Math"/>
                <w:sz w:val="24"/>
                <w:lang w:val="en-US" w:eastAsia="zh-CN"/>
              </w:rPr>
              <m:t>a</m:t>
            </m:r>
            <m:ctrlPr>
              <w:rPr>
                <w:rFonts w:ascii="Cambria Math" w:hAnsi="Cambria Math"/>
                <w:i/>
                <w:sz w:val="24"/>
              </w:rPr>
            </m:ctrlPr>
          </m:e>
          <m:sub>
            <m:r>
              <m:rPr/>
              <w:rPr>
                <w:rFonts w:hint="default" w:ascii="Cambria Math" w:hAnsi="Cambria Math"/>
                <w:sz w:val="24"/>
                <w:lang w:val="en-US" w:eastAsia="zh-CN"/>
              </w:rPr>
              <m:t>2</m:t>
            </m:r>
            <m:ctrlPr>
              <w:rPr>
                <w:rFonts w:ascii="Cambria Math" w:hAnsi="Cambria Math"/>
                <w:i/>
                <w:sz w:val="24"/>
              </w:rPr>
            </m:ctrlPr>
          </m:sub>
        </m:sSub>
      </m:oMath>
      <w:r>
        <w:rPr>
          <w:rFonts w:hint="eastAsia"/>
          <w:sz w:val="24"/>
        </w:rPr>
        <w:t>应在</w:t>
      </w:r>
      <w:r>
        <w:rPr>
          <w:rFonts w:hint="eastAsia" w:ascii="Times New Roman" w:hAnsi="Times New Roman" w:cs="Times New Roman"/>
          <w:i w:val="0"/>
          <w:iCs/>
          <w:sz w:val="24"/>
          <w:szCs w:val="24"/>
          <w:lang w:val="en-US" w:eastAsia="zh-CN"/>
        </w:rPr>
        <w:t>8mm~</w:t>
      </w:r>
      <w:r>
        <w:rPr>
          <w:rFonts w:hint="default" w:ascii="Times New Roman" w:hAnsi="Times New Roman" w:cs="Times New Roman"/>
          <w:i w:val="0"/>
          <w:iCs/>
          <w:sz w:val="24"/>
          <w:szCs w:val="24"/>
          <w:lang w:val="en-US" w:eastAsia="zh-CN"/>
        </w:rPr>
        <w:t>1</w:t>
      </w:r>
      <w:r>
        <w:rPr>
          <w:rFonts w:hint="eastAsia" w:ascii="Times New Roman" w:hAnsi="Times New Roman" w:cs="Times New Roman"/>
          <w:i w:val="0"/>
          <w:iCs/>
          <w:sz w:val="24"/>
          <w:szCs w:val="24"/>
          <w:lang w:val="en-US" w:eastAsia="zh-CN"/>
        </w:rPr>
        <w:t>4</w:t>
      </w:r>
      <w:r>
        <w:rPr>
          <w:rFonts w:hint="default" w:ascii="Times New Roman" w:hAnsi="Times New Roman" w:cs="Times New Roman"/>
          <w:i w:val="0"/>
          <w:iCs/>
          <w:sz w:val="24"/>
          <w:szCs w:val="24"/>
          <w:lang w:val="en-US" w:eastAsia="zh-CN"/>
        </w:rPr>
        <w:t>mm；</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default"/>
          <w:sz w:val="24"/>
          <w:lang w:val="en-US" w:eastAsia="zh-CN"/>
        </w:rPr>
      </w:pPr>
      <w:r>
        <w:rPr>
          <w:rFonts w:hint="default" w:ascii="Times New Roman" w:hAnsi="Times New Roman" w:cs="Times New Roman"/>
          <w:sz w:val="24"/>
          <w:lang w:val="en-US" w:eastAsia="zh-CN"/>
        </w:rPr>
        <w:t>3）</w:t>
      </w:r>
      <w:r>
        <w:rPr>
          <w:rFonts w:hint="eastAsia"/>
          <w:sz w:val="24"/>
        </w:rPr>
        <w:t>在分程隔</w:t>
      </w:r>
      <w:r>
        <w:rPr>
          <w:sz w:val="24"/>
        </w:rPr>
        <w:t>板槽拐角</w:t>
      </w:r>
      <w:r>
        <w:rPr>
          <w:rFonts w:hint="eastAsia"/>
          <w:sz w:val="24"/>
        </w:rPr>
        <w:t>的地方要进行倒角处理，一般可以倒为</w:t>
      </w:r>
      <w:r>
        <w:rPr>
          <w:rFonts w:hint="default" w:ascii="Times New Roman" w:hAnsi="Times New Roman" w:cs="Times New Roman"/>
          <w:i w:val="0"/>
          <w:iCs/>
          <w:sz w:val="24"/>
          <w:szCs w:val="24"/>
          <w:lang w:val="en-US" w:eastAsia="zh-CN"/>
        </w:rPr>
        <w:t>45</w:t>
      </w:r>
      <w:r>
        <w:rPr>
          <w:sz w:val="24"/>
        </w:rPr>
        <w:t>度</w:t>
      </w:r>
      <w:r>
        <w:rPr>
          <w:rFonts w:hint="eastAsia"/>
          <w:sz w:val="24"/>
        </w:rPr>
        <w:t>，按照图</w:t>
      </w:r>
      <w:r>
        <w:rPr>
          <w:rFonts w:hint="eastAsia" w:ascii="Times New Roman" w:hAnsi="Times New Roman" w:cs="Times New Roman"/>
          <w:i w:val="0"/>
          <w:iCs/>
          <w:sz w:val="24"/>
          <w:szCs w:val="24"/>
          <w:lang w:val="en-US" w:eastAsia="zh-CN"/>
        </w:rPr>
        <w:t>4-3</w:t>
      </w:r>
      <w:r>
        <w:rPr>
          <w:rFonts w:hint="eastAsia"/>
          <w:sz w:val="24"/>
        </w:rPr>
        <w:t>进行</w:t>
      </w:r>
      <w:r>
        <w:rPr>
          <w:sz w:val="24"/>
        </w:rPr>
        <w:t>，</w:t>
      </w:r>
      <w:r>
        <w:rPr>
          <w:rFonts w:hint="eastAsia"/>
          <w:sz w:val="24"/>
        </w:rPr>
        <w:t>其中</w:t>
      </w:r>
      <w:r>
        <w:rPr>
          <w:rFonts w:hint="default" w:ascii="Times New Roman" w:hAnsi="Times New Roman" w:cs="Times New Roman"/>
          <w:i w:val="0"/>
          <w:iCs/>
          <w:sz w:val="24"/>
          <w:szCs w:val="24"/>
          <w:lang w:val="en-US" w:eastAsia="zh-CN"/>
        </w:rPr>
        <w:t>b</w:t>
      </w:r>
      <w:r>
        <w:rPr>
          <w:rFonts w:hint="eastAsia"/>
          <w:sz w:val="24"/>
        </w:rPr>
        <w:t>值一般要不小于</w:t>
      </w:r>
      <w:r>
        <w:rPr>
          <w:sz w:val="24"/>
        </w:rPr>
        <w:t>分程</w:t>
      </w:r>
      <w:r>
        <w:rPr>
          <w:rFonts w:hint="eastAsia"/>
          <w:sz w:val="24"/>
        </w:rPr>
        <w:t>隔板中</w:t>
      </w:r>
      <w:r>
        <w:rPr>
          <w:sz w:val="24"/>
        </w:rPr>
        <w:t>垫片的圆角半径</w:t>
      </w:r>
      <w:r>
        <w:rPr>
          <w:rFonts w:hint="default" w:ascii="Times New Roman" w:hAnsi="Times New Roman" w:cs="Times New Roman"/>
          <w:sz w:val="24"/>
        </w:rPr>
        <w:t>R</w:t>
      </w:r>
      <w:r>
        <w:rPr>
          <w:rFonts w:hint="eastAsia"/>
          <w:sz w:val="24"/>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4"/>
        </w:rPr>
      </w:pPr>
      <w:r>
        <w:rPr>
          <w:rFonts w:hint="eastAsia"/>
          <w:sz w:val="24"/>
        </w:rPr>
        <w:t>因此取槽的宽度为</w:t>
      </w:r>
      <w:r>
        <w:rPr>
          <w:rFonts w:hint="eastAsia" w:ascii="Times New Roman" w:hAnsi="Times New Roman" w:cs="Times New Roman"/>
          <w:i w:val="0"/>
          <w:iCs/>
          <w:sz w:val="24"/>
          <w:szCs w:val="24"/>
          <w:lang w:val="en-US" w:eastAsia="zh-CN"/>
        </w:rPr>
        <w:t>12mm</w:t>
      </w:r>
      <w:r>
        <w:rPr>
          <w:rFonts w:hint="eastAsia"/>
          <w:sz w:val="24"/>
        </w:rPr>
        <w:t>，槽的深度为</w:t>
      </w:r>
      <w:r>
        <w:rPr>
          <w:rFonts w:hint="eastAsia" w:ascii="Times New Roman" w:hAnsi="Times New Roman" w:cs="Times New Roman"/>
          <w:i w:val="0"/>
          <w:iCs/>
          <w:sz w:val="24"/>
          <w:szCs w:val="24"/>
          <w:lang w:val="en-US" w:eastAsia="zh-CN"/>
        </w:rPr>
        <w:t>16mm</w:t>
      </w:r>
      <w:r>
        <w:rPr>
          <w:rFonts w:hint="eastAsia"/>
          <w:sz w:val="24"/>
        </w:rPr>
        <w:t>，按照</w:t>
      </w:r>
      <w:r>
        <w:rPr>
          <w:rFonts w:hint="default" w:ascii="Times New Roman" w:hAnsi="Times New Roman" w:cs="Times New Roman"/>
          <w:i w:val="0"/>
          <w:iCs/>
          <w:sz w:val="24"/>
          <w:szCs w:val="24"/>
          <w:lang w:val="en-US" w:eastAsia="zh-CN"/>
        </w:rPr>
        <w:t>b</w:t>
      </w:r>
      <w:r>
        <w:rPr>
          <w:rFonts w:hint="eastAsia" w:ascii="Times New Roman" w:hAnsi="Times New Roman" w:cs="Times New Roman"/>
          <w:i w:val="0"/>
          <w:iCs/>
          <w:sz w:val="24"/>
          <w:szCs w:val="24"/>
          <w:lang w:val="en-US" w:eastAsia="zh-CN"/>
        </w:rPr>
        <w:t>=5mm</w:t>
      </w:r>
      <w:r>
        <w:rPr>
          <w:rFonts w:hint="eastAsia"/>
          <w:sz w:val="24"/>
        </w:rPr>
        <w:t>，</w:t>
      </w:r>
      <w:r>
        <w:rPr>
          <w:rFonts w:hint="default" w:ascii="Times New Roman" w:hAnsi="Times New Roman" w:cs="Times New Roman"/>
          <w:i w:val="0"/>
          <w:iCs/>
          <w:sz w:val="24"/>
          <w:szCs w:val="24"/>
          <w:lang w:val="en-US" w:eastAsia="zh-CN"/>
        </w:rPr>
        <w:t>45</w:t>
      </w:r>
      <w:r>
        <w:rPr>
          <w:sz w:val="24"/>
        </w:rPr>
        <w:t>度</w:t>
      </w:r>
      <w:r>
        <w:rPr>
          <w:rFonts w:hint="eastAsia"/>
          <w:sz w:val="24"/>
        </w:rPr>
        <w:t>来进行</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jc w:val="both"/>
        <w:textAlignment w:val="auto"/>
        <w:rPr>
          <w:rFonts w:hint="eastAsia" w:eastAsiaTheme="minorEastAsia"/>
          <w:sz w:val="24"/>
          <w:lang w:eastAsia="zh-CN"/>
        </w:rPr>
      </w:pPr>
      <w:r>
        <w:rPr>
          <w:rFonts w:hint="eastAsia"/>
          <w:sz w:val="24"/>
        </w:rPr>
        <w:t>倒角处理。</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4"/>
        </w:rPr>
      </w:pPr>
      <w:r>
        <w:rPr>
          <w:rFonts w:hint="eastAsia" w:eastAsiaTheme="minorEastAsia"/>
          <w:sz w:val="24"/>
          <w:lang w:eastAsia="zh-CN"/>
        </w:rPr>
        <w:drawing>
          <wp:anchor distT="0" distB="0" distL="114300" distR="114300" simplePos="0" relativeHeight="251664384" behindDoc="0" locked="0" layoutInCell="1" allowOverlap="1">
            <wp:simplePos x="0" y="0"/>
            <wp:positionH relativeFrom="column">
              <wp:posOffset>588010</wp:posOffset>
            </wp:positionH>
            <wp:positionV relativeFrom="paragraph">
              <wp:posOffset>88900</wp:posOffset>
            </wp:positionV>
            <wp:extent cx="4247515" cy="1530350"/>
            <wp:effectExtent l="0" t="0" r="4445" b="8890"/>
            <wp:wrapNone/>
            <wp:docPr id="10" name="图片 10" descr="分程隔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分程隔板"/>
                    <pic:cNvPicPr>
                      <a:picLocks noChangeAspect="1"/>
                    </pic:cNvPicPr>
                  </pic:nvPicPr>
                  <pic:blipFill>
                    <a:blip r:embed="rId455"/>
                    <a:stretch>
                      <a:fillRect/>
                    </a:stretch>
                  </pic:blipFill>
                  <pic:spPr>
                    <a:xfrm>
                      <a:off x="0" y="0"/>
                      <a:ext cx="4247515" cy="1530350"/>
                    </a:xfrm>
                    <a:prstGeom prst="rect">
                      <a:avLst/>
                    </a:prstGeom>
                  </pic:spPr>
                </pic:pic>
              </a:graphicData>
            </a:graphic>
          </wp:anchor>
        </w:drawing>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4"/>
        </w:rPr>
      </w:pPr>
    </w:p>
    <w:p>
      <w:pPr>
        <w:keepNext w:val="0"/>
        <w:keepLines w:val="0"/>
        <w:pageBreakBefore w:val="0"/>
        <w:widowControl w:val="0"/>
        <w:numPr>
          <w:ilvl w:val="0"/>
          <w:numId w:val="0"/>
        </w:numPr>
        <w:kinsoku/>
        <w:wordWrap/>
        <w:overflowPunct/>
        <w:topLinePunct w:val="0"/>
        <w:autoSpaceDE/>
        <w:autoSpaceDN/>
        <w:bidi w:val="0"/>
        <w:adjustRightInd/>
        <w:snapToGrid/>
        <w:jc w:val="both"/>
        <w:textAlignment w:val="auto"/>
        <w:rPr>
          <w:rFonts w:hint="eastAsia"/>
          <w:sz w:val="21"/>
          <w:szCs w:val="21"/>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sz w:val="21"/>
          <w:szCs w:val="21"/>
          <w:lang w:val="en-US" w:eastAsia="zh-CN"/>
        </w:rPr>
      </w:pPr>
      <w:r>
        <w:rPr>
          <w:rFonts w:hint="eastAsia"/>
          <w:sz w:val="21"/>
          <w:szCs w:val="21"/>
          <w:lang w:val="en-US" w:eastAsia="zh-CN"/>
        </w:rPr>
        <w:t>图</w:t>
      </w:r>
      <w:r>
        <w:rPr>
          <w:rFonts w:hint="eastAsia" w:ascii="Times New Roman" w:hAnsi="Times New Roman" w:cs="Times New Roman"/>
          <w:sz w:val="21"/>
          <w:szCs w:val="21"/>
          <w:lang w:val="en-US" w:eastAsia="zh-CN"/>
        </w:rPr>
        <w:t>4-3</w:t>
      </w:r>
      <w:r>
        <w:rPr>
          <w:rFonts w:hint="eastAsia"/>
          <w:sz w:val="21"/>
          <w:szCs w:val="21"/>
          <w:lang w:val="en-US" w:eastAsia="zh-CN"/>
        </w:rPr>
        <w:t>管板的分程隔板槽</w:t>
      </w:r>
    </w:p>
    <w:p>
      <w:pPr>
        <w:keepNext w:val="0"/>
        <w:keepLines w:val="0"/>
        <w:pageBreakBefore w:val="0"/>
        <w:widowControl w:val="0"/>
        <w:kinsoku/>
        <w:wordWrap/>
        <w:overflowPunct/>
        <w:topLinePunct w:val="0"/>
        <w:autoSpaceDE/>
        <w:autoSpaceDN/>
        <w:bidi w:val="0"/>
        <w:adjustRightInd/>
        <w:snapToGrid/>
        <w:spacing w:before="156" w:beforeLines="50" w:after="156" w:afterLines="50" w:line="400" w:lineRule="exact"/>
        <w:textAlignment w:val="auto"/>
        <w:outlineLvl w:val="2"/>
        <w:rPr>
          <w:rFonts w:ascii="黑体" w:eastAsia="黑体"/>
          <w:sz w:val="24"/>
          <w:szCs w:val="24"/>
        </w:rPr>
      </w:pPr>
      <w:bookmarkStart w:id="51" w:name="_Toc13469"/>
      <w:r>
        <w:rPr>
          <w:rFonts w:hint="default" w:ascii="Times New Roman" w:hAnsi="Times New Roman" w:eastAsia="黑体" w:cs="Times New Roman"/>
          <w:sz w:val="24"/>
          <w:szCs w:val="24"/>
          <w:lang w:val="en-US" w:eastAsia="zh-CN"/>
        </w:rPr>
        <w:t>4</w:t>
      </w:r>
      <w:r>
        <w:rPr>
          <w:rFonts w:hint="default" w:ascii="Times New Roman" w:hAnsi="Times New Roman" w:eastAsia="黑体" w:cs="Times New Roman"/>
          <w:sz w:val="24"/>
          <w:szCs w:val="24"/>
        </w:rPr>
        <w:t>.</w:t>
      </w:r>
      <w:r>
        <w:rPr>
          <w:rFonts w:hint="default" w:ascii="Times New Roman" w:hAnsi="Times New Roman" w:eastAsia="黑体" w:cs="Times New Roman"/>
          <w:sz w:val="24"/>
          <w:szCs w:val="24"/>
          <w:lang w:val="en-US" w:eastAsia="zh-CN"/>
        </w:rPr>
        <w:t>3</w:t>
      </w:r>
      <w:r>
        <w:rPr>
          <w:rFonts w:hint="default" w:ascii="Times New Roman" w:hAnsi="Times New Roman" w:eastAsia="黑体" w:cs="Times New Roman"/>
          <w:sz w:val="24"/>
          <w:szCs w:val="24"/>
        </w:rPr>
        <w:t>.5</w:t>
      </w:r>
      <w:r>
        <w:rPr>
          <w:rFonts w:hint="eastAsia" w:ascii="黑体" w:eastAsia="黑体"/>
          <w:sz w:val="24"/>
          <w:szCs w:val="24"/>
          <w:lang w:val="en-US" w:eastAsia="zh-CN"/>
        </w:rPr>
        <w:t xml:space="preserve">  </w:t>
      </w:r>
      <w:r>
        <w:rPr>
          <w:rFonts w:hint="eastAsia" w:ascii="黑体" w:eastAsia="黑体"/>
          <w:sz w:val="24"/>
          <w:szCs w:val="24"/>
        </w:rPr>
        <w:t>管板与管束的连接方式</w:t>
      </w:r>
      <w:bookmarkEnd w:id="51"/>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4"/>
        </w:rPr>
      </w:pPr>
      <w:r>
        <w:rPr>
          <w:rFonts w:hint="eastAsia"/>
          <w:sz w:val="24"/>
        </w:rPr>
        <w:t>管板与管束的连接方式有多种情况，一般是强度胀接，强度焊接和胀焊并用，该换热器无较大震动，无缝隙腐蚀倾向且设计压力，设计温度和操作工况等条件满足强度焊的要求，故选用强度焊接的连接方式。</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4"/>
        </w:rPr>
      </w:pPr>
      <w:r>
        <w:rPr>
          <w:rFonts w:hint="eastAsia"/>
          <w:sz w:val="24"/>
        </w:rPr>
        <w:t>强度焊接的焊缝形式如下图</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4"/>
        </w:rPr>
      </w:pPr>
      <w:r>
        <w:rPr>
          <w:rFonts w:ascii="宋体" w:hAnsi="宋体" w:cs="宋体"/>
          <w:kern w:val="0"/>
          <w:sz w:val="24"/>
        </w:rPr>
        <w:drawing>
          <wp:anchor distT="0" distB="0" distL="114300" distR="114300" simplePos="0" relativeHeight="251662336" behindDoc="0" locked="0" layoutInCell="1" allowOverlap="1">
            <wp:simplePos x="0" y="0"/>
            <wp:positionH relativeFrom="column">
              <wp:posOffset>1287780</wp:posOffset>
            </wp:positionH>
            <wp:positionV relativeFrom="paragraph">
              <wp:posOffset>30480</wp:posOffset>
            </wp:positionV>
            <wp:extent cx="2632075" cy="1437005"/>
            <wp:effectExtent l="0" t="0" r="4445" b="10795"/>
            <wp:wrapNone/>
            <wp:docPr id="57" name="图片 515"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图片 515" descr="IMG_256"/>
                    <pic:cNvPicPr>
                      <a:picLocks noChangeAspect="1"/>
                    </pic:cNvPicPr>
                  </pic:nvPicPr>
                  <pic:blipFill>
                    <a:blip r:embed="rId456"/>
                    <a:stretch>
                      <a:fillRect/>
                    </a:stretch>
                  </pic:blipFill>
                  <pic:spPr>
                    <a:xfrm>
                      <a:off x="0" y="0"/>
                      <a:ext cx="2632075" cy="1437005"/>
                    </a:xfrm>
                    <a:prstGeom prst="rect">
                      <a:avLst/>
                    </a:prstGeom>
                    <a:noFill/>
                    <a:ln w="9525">
                      <a:noFill/>
                    </a:ln>
                  </pic:spPr>
                </pic:pic>
              </a:graphicData>
            </a:graphic>
          </wp:anchor>
        </w:drawing>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jc w:val="both"/>
        <w:textAlignment w:val="auto"/>
        <w:rPr>
          <w:rFonts w:hint="eastAsia"/>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20" w:firstLineChars="200"/>
        <w:jc w:val="center"/>
        <w:textAlignment w:val="auto"/>
        <w:rPr>
          <w:rFonts w:hint="eastAsia"/>
          <w:sz w:val="21"/>
          <w:szCs w:val="21"/>
          <w:lang w:val="en-US" w:eastAsia="zh-CN"/>
        </w:rPr>
      </w:pPr>
      <w:r>
        <w:rPr>
          <w:rFonts w:hint="eastAsia"/>
          <w:sz w:val="21"/>
          <w:szCs w:val="21"/>
          <w:lang w:val="en-US" w:eastAsia="zh-CN"/>
        </w:rPr>
        <w:t>图</w:t>
      </w:r>
      <w:r>
        <w:rPr>
          <w:rFonts w:hint="eastAsia" w:ascii="Times New Roman" w:hAnsi="Times New Roman" w:cs="Times New Roman"/>
          <w:sz w:val="21"/>
          <w:szCs w:val="21"/>
          <w:lang w:val="en-US" w:eastAsia="zh-CN"/>
        </w:rPr>
        <w:t>4-4</w:t>
      </w:r>
      <w:r>
        <w:rPr>
          <w:rFonts w:hint="eastAsia"/>
          <w:sz w:val="21"/>
          <w:szCs w:val="21"/>
          <w:lang w:val="en-US" w:eastAsia="zh-CN"/>
        </w:rPr>
        <w:t>焊缝形式</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eastAsiaTheme="minorEastAsia"/>
          <w:sz w:val="24"/>
          <w:lang w:eastAsia="zh-CN"/>
        </w:rPr>
      </w:pPr>
      <w:r>
        <w:rPr>
          <w:rFonts w:hint="eastAsia"/>
          <w:sz w:val="24"/>
          <w:lang w:val="en-US" w:eastAsia="zh-CN"/>
        </w:rPr>
        <w:t>由</w:t>
      </w:r>
      <w:r>
        <w:rPr>
          <w:rFonts w:hint="default" w:ascii="Times New Roman" w:hAnsi="Times New Roman" w:cs="Times New Roman"/>
          <w:sz w:val="24"/>
          <w:lang w:val="en-US" w:eastAsia="zh-CN"/>
        </w:rPr>
        <w:t>GB/T151-2014</w:t>
      </w:r>
      <w:r>
        <w:rPr>
          <w:rFonts w:hint="eastAsia" w:ascii="Times New Roman" w:hAnsi="Times New Roman" w:cs="Times New Roman"/>
          <w:sz w:val="24"/>
          <w:lang w:val="en-US" w:eastAsia="zh-CN"/>
        </w:rPr>
        <w:t>《热交换器》</w:t>
      </w:r>
      <w:r>
        <w:rPr>
          <w:rFonts w:hint="eastAsia" w:ascii="Times New Roman" w:hAnsi="Times New Roman" w:cs="Times New Roman"/>
          <w:sz w:val="24"/>
          <w:vertAlign w:val="superscript"/>
          <w:lang w:val="en-US" w:eastAsia="zh-CN"/>
        </w:rPr>
        <w:t>[8]</w:t>
      </w:r>
      <w:r>
        <w:rPr>
          <w:rFonts w:hint="eastAsia"/>
          <w:sz w:val="24"/>
          <w:lang w:val="en-US" w:eastAsia="zh-CN"/>
        </w:rPr>
        <w:t>查得</w:t>
      </w:r>
      <w:r>
        <w:rPr>
          <w:rFonts w:hint="eastAsia"/>
          <w:sz w:val="24"/>
        </w:rPr>
        <w:t>当换热管为</w:t>
      </w:r>
      <w:r>
        <w:rPr>
          <w:rFonts w:hint="eastAsia"/>
          <w:position w:val="-10"/>
          <w:sz w:val="24"/>
        </w:rPr>
        <w:object>
          <v:shape id="_x0000_i1228" o:spt="75" type="#_x0000_t75" style="height:16pt;width:46pt;" o:ole="t" filled="f" o:preferrelative="t" stroked="f" coordsize="21600,21600">
            <v:path/>
            <v:fill on="f" focussize="0,0"/>
            <v:stroke on="f" joinstyle="miter"/>
            <v:imagedata r:id="rId458" o:title=""/>
            <o:lock v:ext="edit" aspectratio="t"/>
            <w10:wrap type="none"/>
            <w10:anchorlock/>
          </v:shape>
          <o:OLEObject Type="Embed" ProgID="Equation.KSEE3" ShapeID="_x0000_i1228" DrawAspect="Content" ObjectID="_1468075936" r:id="rId457">
            <o:LockedField>false</o:LockedField>
          </o:OLEObject>
        </w:object>
      </w:r>
      <w:r>
        <w:rPr>
          <w:rFonts w:hint="eastAsia"/>
          <w:sz w:val="24"/>
        </w:rPr>
        <w:t>时，</w:t>
      </w:r>
      <w:r>
        <w:rPr>
          <w:rFonts w:hint="eastAsia"/>
          <w:sz w:val="24"/>
          <w:lang w:val="en-US" w:eastAsia="zh-CN"/>
        </w:rPr>
        <w:t>选取</w:t>
      </w:r>
      <w:r>
        <w:rPr>
          <w:rFonts w:hint="eastAsia"/>
          <w:sz w:val="24"/>
        </w:rPr>
        <w:t>伸出长度</w:t>
      </w:r>
      <w:r>
        <w:rPr>
          <w:rFonts w:hint="eastAsia"/>
          <w:position w:val="-10"/>
          <w:sz w:val="24"/>
        </w:rPr>
        <w:object>
          <v:shape id="_x0000_i1229" o:spt="75" type="#_x0000_t75" style="height:17pt;width:55pt;" o:ole="t" filled="f" o:preferrelative="t" stroked="f" coordsize="21600,21600">
            <v:path/>
            <v:fill on="f" focussize="0,0"/>
            <v:stroke on="f"/>
            <v:imagedata r:id="rId460" o:title=""/>
            <o:lock v:ext="edit" aspectratio="t"/>
            <w10:wrap type="none"/>
            <w10:anchorlock/>
          </v:shape>
          <o:OLEObject Type="Embed" ProgID="Equation.KSEE3" ShapeID="_x0000_i1229" DrawAspect="Content" ObjectID="_1468075937" r:id="rId459">
            <o:LockedField>false</o:LockedField>
          </o:OLEObject>
        </w:object>
      </w:r>
      <w:r>
        <w:rPr>
          <w:rFonts w:hint="eastAsia"/>
          <w:sz w:val="24"/>
        </w:rPr>
        <w:t>，焊脚高度</w:t>
      </w:r>
      <w:r>
        <w:rPr>
          <w:rFonts w:hint="eastAsia"/>
          <w:position w:val="-10"/>
          <w:sz w:val="24"/>
        </w:rPr>
        <w:object>
          <v:shape id="_x0000_i1230" o:spt="75" type="#_x0000_t75" style="height:17pt;width:107pt;" o:ole="t" filled="f" o:preferrelative="t" stroked="f" coordsize="21600,21600">
            <v:path/>
            <v:fill on="f" focussize="0,0"/>
            <v:stroke on="f"/>
            <v:imagedata r:id="rId462" o:title=""/>
            <o:lock v:ext="edit" aspectratio="t"/>
            <w10:wrap type="none"/>
            <w10:anchorlock/>
          </v:shape>
          <o:OLEObject Type="Embed" ProgID="Equation.KSEE3" ShapeID="_x0000_i1230" DrawAspect="Content" ObjectID="_1468075938" r:id="rId461">
            <o:LockedField>false</o:LockedField>
          </o:OLEObject>
        </w:object>
      </w:r>
      <w:r>
        <w:rPr>
          <w:rFonts w:hint="eastAsia"/>
          <w:sz w:val="24"/>
        </w:rPr>
        <w:t>。选用焊接结构形式和尺寸为</w:t>
      </w:r>
      <w:r>
        <w:rPr>
          <w:rFonts w:hint="eastAsia" w:ascii="Times New Roman" w:hAnsi="Times New Roman" w:cs="Times New Roman"/>
          <w:sz w:val="24"/>
          <w:lang w:val="en-US" w:eastAsia="zh-CN"/>
        </w:rPr>
        <w:t>（a）</w:t>
      </w:r>
      <w:r>
        <w:rPr>
          <w:rFonts w:hint="eastAsia"/>
          <w:sz w:val="24"/>
        </w:rPr>
        <w:t>型</w:t>
      </w:r>
      <w:r>
        <w:rPr>
          <w:rFonts w:hint="eastAsia"/>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jc w:val="both"/>
        <w:textAlignment w:val="auto"/>
        <w:outlineLvl w:val="9"/>
        <w:rPr>
          <w:rFonts w:hint="default" w:ascii="Times New Roman" w:hAnsi="Times New Roman" w:eastAsia="黑体" w:cs="Times New Roman"/>
          <w:b/>
          <w:bCs/>
          <w:sz w:val="24"/>
          <w:szCs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jc w:val="both"/>
        <w:textAlignment w:val="auto"/>
        <w:outlineLvl w:val="9"/>
        <w:rPr>
          <w:rFonts w:hint="default" w:ascii="Times New Roman" w:hAnsi="Times New Roman" w:eastAsia="黑体" w:cs="Times New Roman"/>
          <w:b/>
          <w:bCs/>
          <w:sz w:val="24"/>
          <w:szCs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jc w:val="both"/>
        <w:textAlignment w:val="auto"/>
        <w:outlineLvl w:val="1"/>
        <w:rPr>
          <w:rFonts w:hint="eastAsia" w:ascii="黑体" w:eastAsia="黑体"/>
          <w:sz w:val="24"/>
          <w:szCs w:val="24"/>
        </w:rPr>
      </w:pPr>
      <w:bookmarkStart w:id="52" w:name="_Toc4178"/>
      <w:r>
        <w:rPr>
          <w:rFonts w:hint="default" w:ascii="Times New Roman" w:hAnsi="Times New Roman" w:eastAsia="黑体" w:cs="Times New Roman"/>
          <w:b/>
          <w:bCs/>
          <w:sz w:val="24"/>
          <w:szCs w:val="24"/>
          <w:lang w:val="en-US" w:eastAsia="zh-CN"/>
        </w:rPr>
        <w:t>4</w:t>
      </w:r>
      <w:r>
        <w:rPr>
          <w:rFonts w:hint="default" w:ascii="Times New Roman" w:hAnsi="Times New Roman" w:eastAsia="黑体" w:cs="Times New Roman"/>
          <w:b/>
          <w:bCs/>
          <w:sz w:val="24"/>
          <w:szCs w:val="24"/>
        </w:rPr>
        <w:t>.</w:t>
      </w:r>
      <w:r>
        <w:rPr>
          <w:rFonts w:hint="default" w:ascii="Times New Roman" w:hAnsi="Times New Roman" w:eastAsia="黑体" w:cs="Times New Roman"/>
          <w:b/>
          <w:bCs/>
          <w:sz w:val="24"/>
          <w:szCs w:val="24"/>
          <w:lang w:val="en-US" w:eastAsia="zh-CN"/>
        </w:rPr>
        <w:t>4</w:t>
      </w:r>
      <w:r>
        <w:rPr>
          <w:rFonts w:hint="eastAsia" w:ascii="黑体" w:eastAsia="黑体"/>
          <w:b/>
          <w:bCs/>
          <w:sz w:val="24"/>
          <w:szCs w:val="24"/>
          <w:lang w:val="en-US" w:eastAsia="zh-CN"/>
        </w:rPr>
        <w:t xml:space="preserve">  </w:t>
      </w:r>
      <w:r>
        <w:rPr>
          <w:rFonts w:hint="eastAsia" w:ascii="黑体" w:eastAsia="黑体"/>
          <w:b/>
          <w:bCs/>
          <w:sz w:val="24"/>
          <w:szCs w:val="24"/>
        </w:rPr>
        <w:t>防冲板</w:t>
      </w:r>
      <w:bookmarkEnd w:id="52"/>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jc w:val="both"/>
        <w:textAlignment w:val="auto"/>
        <w:outlineLvl w:val="2"/>
        <w:rPr>
          <w:rFonts w:hint="eastAsia" w:ascii="黑体" w:eastAsia="黑体"/>
          <w:sz w:val="24"/>
          <w:szCs w:val="24"/>
        </w:rPr>
      </w:pPr>
      <w:bookmarkStart w:id="53" w:name="_Toc6869"/>
      <w:r>
        <w:rPr>
          <w:rFonts w:hint="default" w:ascii="Times New Roman" w:hAnsi="Times New Roman" w:eastAsia="黑体" w:cs="Times New Roman"/>
          <w:sz w:val="24"/>
          <w:szCs w:val="24"/>
          <w:lang w:val="en-US" w:eastAsia="zh-CN"/>
        </w:rPr>
        <w:t>4</w:t>
      </w:r>
      <w:r>
        <w:rPr>
          <w:rFonts w:hint="default" w:ascii="Times New Roman" w:hAnsi="Times New Roman" w:eastAsia="黑体" w:cs="Times New Roman"/>
          <w:sz w:val="24"/>
          <w:szCs w:val="24"/>
        </w:rPr>
        <w:t>.</w:t>
      </w:r>
      <w:r>
        <w:rPr>
          <w:rFonts w:hint="default" w:ascii="Times New Roman" w:hAnsi="Times New Roman" w:eastAsia="黑体" w:cs="Times New Roman"/>
          <w:sz w:val="24"/>
          <w:szCs w:val="24"/>
          <w:lang w:val="en-US" w:eastAsia="zh-CN"/>
        </w:rPr>
        <w:t>4</w:t>
      </w:r>
      <w:r>
        <w:rPr>
          <w:rFonts w:hint="default" w:ascii="Times New Roman" w:hAnsi="Times New Roman" w:eastAsia="黑体" w:cs="Times New Roman"/>
          <w:sz w:val="24"/>
          <w:szCs w:val="24"/>
        </w:rPr>
        <w:t>.1</w:t>
      </w:r>
      <w:r>
        <w:rPr>
          <w:rFonts w:hint="eastAsia" w:ascii="黑体" w:eastAsia="黑体"/>
          <w:sz w:val="24"/>
          <w:szCs w:val="24"/>
          <w:lang w:val="en-US" w:eastAsia="zh-CN"/>
        </w:rPr>
        <w:t xml:space="preserve">  </w:t>
      </w:r>
      <w:r>
        <w:rPr>
          <w:rFonts w:hint="eastAsia" w:ascii="黑体" w:eastAsia="黑体"/>
          <w:sz w:val="24"/>
          <w:szCs w:val="24"/>
        </w:rPr>
        <w:t>壳程防冲板</w:t>
      </w:r>
      <w:bookmarkEnd w:id="53"/>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left"/>
        <w:textAlignment w:val="auto"/>
        <w:rPr>
          <w:rFonts w:hint="eastAsia"/>
          <w:sz w:val="24"/>
        </w:rPr>
      </w:pPr>
      <w:r>
        <w:rPr>
          <w:rFonts w:hint="eastAsia"/>
          <w:sz w:val="24"/>
        </w:rPr>
        <w:t>对于本换热器，壳程流体为水，是有磨蚀的液体，则根据</w:t>
      </w:r>
      <w:r>
        <w:rPr>
          <w:rFonts w:hint="eastAsia"/>
          <w:sz w:val="24"/>
          <w:lang w:eastAsia="zh-CN"/>
        </w:rPr>
        <w:t>《</w:t>
      </w:r>
      <w:r>
        <w:rPr>
          <w:rFonts w:hint="eastAsia"/>
          <w:sz w:val="24"/>
          <w:lang w:val="en-US" w:eastAsia="zh-CN"/>
        </w:rPr>
        <w:t>热交换器</w:t>
      </w:r>
      <w:r>
        <w:rPr>
          <w:rFonts w:hint="eastAsia"/>
          <w:sz w:val="24"/>
          <w:lang w:eastAsia="zh-CN"/>
        </w:rPr>
        <w:t>》</w:t>
      </w:r>
      <w:r>
        <w:rPr>
          <w:rFonts w:hint="default" w:ascii="Times New Roman" w:hAnsi="Times New Roman" w:cs="Times New Roman"/>
          <w:sz w:val="24"/>
          <w:vertAlign w:val="superscript"/>
          <w:lang w:val="en-US" w:eastAsia="zh-CN"/>
        </w:rPr>
        <w:t>[8]</w:t>
      </w:r>
      <w:r>
        <w:rPr>
          <w:rFonts w:hint="eastAsia"/>
          <w:sz w:val="24"/>
        </w:rPr>
        <w:t>可知</w:t>
      </w:r>
      <w:r>
        <w:rPr>
          <w:rFonts w:hint="eastAsia"/>
          <w:position w:val="-10"/>
          <w:sz w:val="24"/>
        </w:rPr>
        <w:object>
          <v:shape id="_x0000_i1231" o:spt="75" type="#_x0000_t75" style="height:18pt;width:256pt;" o:ole="t" filled="f" o:preferrelative="t" stroked="f" coordsize="21600,21600">
            <v:path/>
            <v:fill on="f" focussize="0,0"/>
            <v:stroke on="f"/>
            <v:imagedata r:id="rId464" o:title=""/>
            <o:lock v:ext="edit" aspectratio="t"/>
            <w10:wrap type="none"/>
            <w10:anchorlock/>
          </v:shape>
          <o:OLEObject Type="Embed" ProgID="Equation.KSEE3" ShapeID="_x0000_i1231" DrawAspect="Content" ObjectID="_1468075939" r:id="rId463">
            <o:LockedField>false</o:LockedField>
          </o:OLEObject>
        </w:objec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left"/>
        <w:textAlignment w:val="auto"/>
        <w:rPr>
          <w:rFonts w:hint="default" w:hAnsi="Cambria Math"/>
          <w:b w:val="0"/>
          <w:i w:val="0"/>
          <w:sz w:val="24"/>
          <w:lang w:val="en-US" w:eastAsia="zh-CN"/>
        </w:rPr>
      </w:pPr>
      <w:r>
        <w:rPr>
          <w:rFonts w:hint="eastAsia"/>
          <w:sz w:val="24"/>
        </w:rPr>
        <w:t>故不需要在壳程设置防冲板。</w:t>
      </w:r>
    </w:p>
    <w:p>
      <w:pPr>
        <w:keepNext w:val="0"/>
        <w:keepLines w:val="0"/>
        <w:pageBreakBefore w:val="0"/>
        <w:widowControl w:val="0"/>
        <w:kinsoku/>
        <w:wordWrap/>
        <w:overflowPunct/>
        <w:topLinePunct w:val="0"/>
        <w:autoSpaceDE/>
        <w:autoSpaceDN/>
        <w:bidi w:val="0"/>
        <w:adjustRightInd/>
        <w:snapToGrid/>
        <w:spacing w:before="157" w:beforeLines="50" w:after="157" w:afterLines="50" w:line="400" w:lineRule="exact"/>
        <w:jc w:val="left"/>
        <w:textAlignment w:val="auto"/>
        <w:outlineLvl w:val="2"/>
        <w:rPr>
          <w:rFonts w:hint="eastAsia" w:ascii="黑体" w:eastAsia="黑体"/>
          <w:sz w:val="24"/>
          <w:szCs w:val="24"/>
        </w:rPr>
      </w:pPr>
      <w:bookmarkStart w:id="54" w:name="_Toc12184"/>
      <w:r>
        <w:rPr>
          <w:rFonts w:hint="eastAsia" w:ascii="Times New Roman" w:hAnsi="Times New Roman" w:eastAsia="黑体" w:cs="Times New Roman"/>
          <w:sz w:val="24"/>
          <w:szCs w:val="24"/>
          <w:lang w:val="en-US" w:eastAsia="zh-CN"/>
        </w:rPr>
        <w:t>4.4.2</w:t>
      </w:r>
      <w:r>
        <w:rPr>
          <w:rFonts w:hint="eastAsia" w:ascii="黑体" w:eastAsia="黑体"/>
          <w:sz w:val="24"/>
          <w:szCs w:val="24"/>
          <w:lang w:val="en-US" w:eastAsia="zh-CN"/>
        </w:rPr>
        <w:t xml:space="preserve">  </w:t>
      </w:r>
      <w:r>
        <w:rPr>
          <w:rFonts w:hint="eastAsia" w:ascii="黑体" w:eastAsia="黑体"/>
          <w:sz w:val="24"/>
          <w:szCs w:val="24"/>
        </w:rPr>
        <w:t>管程防冲板</w:t>
      </w:r>
      <w:bookmarkEnd w:id="54"/>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left"/>
        <w:textAlignment w:val="auto"/>
        <w:rPr>
          <w:rFonts w:hint="eastAsia"/>
          <w:sz w:val="24"/>
        </w:rPr>
      </w:pPr>
      <w:r>
        <w:rPr>
          <w:rFonts w:hint="eastAsia"/>
          <w:sz w:val="24"/>
        </w:rPr>
        <w:t>管程流体为氧气，</w:t>
      </w:r>
      <w:r>
        <w:rPr>
          <w:rFonts w:hint="eastAsia"/>
          <w:sz w:val="24"/>
          <w:lang w:val="en-US" w:eastAsia="zh-CN"/>
        </w:rPr>
        <w:t>是</w:t>
      </w:r>
      <w:r>
        <w:rPr>
          <w:rFonts w:hint="eastAsia"/>
          <w:sz w:val="24"/>
        </w:rPr>
        <w:t>无腐蚀的气体，</w:t>
      </w:r>
      <w:r>
        <w:rPr>
          <w:rFonts w:hint="eastAsia"/>
          <w:sz w:val="24"/>
          <w:lang w:val="en-US" w:eastAsia="zh-CN"/>
        </w:rPr>
        <w:t>因此</w:t>
      </w:r>
      <w:r>
        <w:rPr>
          <w:rFonts w:hint="eastAsia"/>
          <w:sz w:val="24"/>
        </w:rPr>
        <w:t>不需要设置防冲板。</w:t>
      </w:r>
    </w:p>
    <w:p>
      <w:pPr>
        <w:spacing w:line="400" w:lineRule="exact"/>
        <w:jc w:val="left"/>
        <w:rPr>
          <w:rFonts w:hint="eastAsia" w:asciiTheme="minorEastAsia" w:hAnsiTheme="minorEastAsia" w:eastAsiaTheme="minorEastAsia" w:cstheme="minorEastAsia"/>
          <w:sz w:val="24"/>
          <w:szCs w:val="24"/>
          <w:lang w:val="en-US" w:eastAsia="zh-CN"/>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400" w:lineRule="exact"/>
        <w:jc w:val="left"/>
        <w:textAlignment w:val="auto"/>
        <w:outlineLvl w:val="1"/>
        <w:rPr>
          <w:rFonts w:hint="eastAsia" w:asciiTheme="minorEastAsia" w:hAnsiTheme="minorEastAsia" w:eastAsiaTheme="minorEastAsia" w:cstheme="minorEastAsia"/>
          <w:b/>
          <w:bCs/>
          <w:sz w:val="24"/>
          <w:szCs w:val="24"/>
          <w:lang w:val="en-US" w:eastAsia="zh-CN"/>
        </w:rPr>
      </w:pPr>
      <w:bookmarkStart w:id="55" w:name="_Toc27867"/>
      <w:r>
        <w:rPr>
          <w:rFonts w:hint="eastAsia" w:ascii="Times New Roman" w:hAnsi="Times New Roman" w:eastAsia="黑体" w:cs="Times New Roman"/>
          <w:b/>
          <w:bCs/>
          <w:sz w:val="24"/>
          <w:szCs w:val="24"/>
          <w:lang w:val="en-US" w:eastAsia="zh-CN"/>
        </w:rPr>
        <w:t>4.5</w:t>
      </w:r>
      <w:r>
        <w:rPr>
          <w:rFonts w:hint="eastAsia" w:ascii="黑体" w:eastAsia="黑体"/>
          <w:b/>
          <w:bCs/>
          <w:sz w:val="24"/>
          <w:szCs w:val="24"/>
          <w:lang w:val="en-US" w:eastAsia="zh-CN"/>
        </w:rPr>
        <w:t xml:space="preserve">  </w:t>
      </w:r>
      <w:r>
        <w:rPr>
          <w:rFonts w:hint="eastAsia" w:ascii="黑体" w:eastAsia="黑体"/>
          <w:b/>
          <w:bCs/>
          <w:sz w:val="24"/>
          <w:szCs w:val="24"/>
        </w:rPr>
        <w:t>折流板</w:t>
      </w:r>
      <w:bookmarkEnd w:id="55"/>
    </w:p>
    <w:p>
      <w:pPr>
        <w:spacing w:line="400" w:lineRule="exact"/>
        <w:ind w:firstLine="480" w:firstLineChars="200"/>
        <w:jc w:val="left"/>
        <w:rPr>
          <w:rFonts w:hint="eastAsia" w:asciiTheme="minorEastAsia" w:hAnsiTheme="minorEastAsia" w:eastAsiaTheme="minorEastAsia" w:cstheme="minorEastAsia"/>
          <w:sz w:val="24"/>
          <w:szCs w:val="24"/>
          <w:lang w:val="en-US" w:eastAsia="zh-CN"/>
        </w:rPr>
      </w:pPr>
      <w:r>
        <w:rPr>
          <w:rFonts w:hint="eastAsia"/>
          <w:sz w:val="24"/>
        </w:rPr>
        <w:t>为了提高壳程流体的流速，改变了流体的流动方向，使得水可以横向冲刷管束，进而强化了传热，故要在换热器中安放折流板。对于本换热器还能起到支撑管束的作用，以防止换热管产生过大的挠度。</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eastAsiaTheme="minorEastAsia"/>
          <w:sz w:val="24"/>
          <w:lang w:eastAsia="zh-CN"/>
        </w:rPr>
      </w:pPr>
      <w:r>
        <w:rPr>
          <w:rFonts w:hint="default" w:ascii="Times New Roman" w:hAnsi="Times New Roman" w:cs="Times New Roman"/>
          <w:sz w:val="24"/>
          <w:lang w:eastAsia="zh-CN"/>
        </w:rPr>
        <w:t>（</w:t>
      </w:r>
      <w:r>
        <w:rPr>
          <w:rFonts w:hint="default" w:ascii="Times New Roman" w:hAnsi="Times New Roman" w:cs="Times New Roman"/>
          <w:sz w:val="24"/>
          <w:lang w:val="en-US" w:eastAsia="zh-CN"/>
        </w:rPr>
        <w:t>1</w:t>
      </w:r>
      <w:r>
        <w:rPr>
          <w:rFonts w:hint="default" w:ascii="Times New Roman" w:hAnsi="Times New Roman" w:cs="Times New Roman"/>
          <w:sz w:val="24"/>
          <w:lang w:eastAsia="zh-CN"/>
        </w:rPr>
        <w:t>）</w:t>
      </w:r>
      <w:r>
        <w:rPr>
          <w:rFonts w:hint="eastAsia" w:ascii="宋体" w:hAnsi="宋体" w:eastAsia="宋体" w:cs="宋体"/>
          <w:sz w:val="24"/>
          <w:szCs w:val="24"/>
        </w:rPr>
        <w:t>折流板的选型和尺寸</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1"/>
          <w:szCs w:val="21"/>
          <w:lang w:val="en-US" w:eastAsia="zh-CN"/>
        </w:rPr>
      </w:pPr>
      <w:r>
        <w:rPr>
          <w:rFonts w:hint="eastAsia"/>
          <w:sz w:val="24"/>
        </w:rPr>
        <w:t>折流板主要有单弓形，双弓形，和三弓形，本换热器选用单弓形水平折流板，</w:t>
      </w:r>
      <w:r>
        <w:rPr>
          <w:rFonts w:hint="eastAsia" w:ascii="Times New Roman" w:hAnsi="Times New Roman" w:eastAsia="宋体" w:cs="Times New Roman"/>
          <w:i w:val="0"/>
          <w:iCs/>
          <w:kern w:val="2"/>
          <w:sz w:val="24"/>
          <w:szCs w:val="24"/>
          <w:lang w:val="en-US" w:eastAsia="zh-CN" w:bidi="ar-SA"/>
        </w:rPr>
        <w:t>折流板缺口水平上下布置</w:t>
      </w:r>
      <w:r>
        <w:rPr>
          <w:rFonts w:hint="eastAsia"/>
          <w:sz w:val="24"/>
        </w:rPr>
        <w:t>，材料选用</w:t>
      </w:r>
      <w:r>
        <w:rPr>
          <w:rFonts w:hint="eastAsia" w:ascii="Times New Roman" w:hAnsi="Times New Roman" w:eastAsia="黑体" w:cs="Times New Roman"/>
          <w:sz w:val="24"/>
          <w:szCs w:val="24"/>
          <w:lang w:val="en-US" w:eastAsia="zh-CN"/>
        </w:rPr>
        <w:t>Q345R</w:t>
      </w:r>
      <w:r>
        <w:rPr>
          <w:rFonts w:hint="eastAsia"/>
          <w:sz w:val="24"/>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hAnsi="Cambria Math" w:cstheme="minorBidi"/>
          <w:i w:val="0"/>
          <w:kern w:val="2"/>
          <w:sz w:val="24"/>
          <w:szCs w:val="24"/>
          <w:lang w:val="en-US" w:eastAsia="zh-CN" w:bidi="ar-SA"/>
        </w:rPr>
      </w:pPr>
      <w:r>
        <w:rPr>
          <w:rFonts w:hint="eastAsia"/>
          <w:sz w:val="24"/>
        </w:rPr>
        <w:t>由第二章计算可知，弓形折流挡板缺口高度为：</w:t>
      </w:r>
      <w:r>
        <w:rPr>
          <w:rFonts w:hint="eastAsia"/>
          <w:position w:val="-6"/>
          <w:sz w:val="24"/>
        </w:rPr>
        <w:object>
          <v:shape id="_x0000_i1232" o:spt="75" type="#_x0000_t75" style="height:13.95pt;width:124pt;" o:ole="t" filled="f" o:preferrelative="t" stroked="f" coordsize="21600,21600">
            <v:path/>
            <v:fill on="f" focussize="0,0"/>
            <v:stroke on="f"/>
            <v:imagedata r:id="rId466" o:title=""/>
            <o:lock v:ext="edit" aspectratio="t"/>
            <w10:wrap type="none"/>
            <w10:anchorlock/>
          </v:shape>
          <o:OLEObject Type="Embed" ProgID="Equation.KSEE3" ShapeID="_x0000_i1232" DrawAspect="Content" ObjectID="_1468075940" r:id="rId465">
            <o:LockedField>false</o:LockedField>
          </o:OLEObject>
        </w:object>
      </w:r>
      <w:r>
        <w:rPr>
          <w:rFonts w:hint="eastAsia" w:hAnsi="Cambria Math" w:cstheme="minorBidi"/>
          <w:i w:val="0"/>
          <w:kern w:val="2"/>
          <w:sz w:val="24"/>
          <w:szCs w:val="24"/>
          <w:lang w:val="en-US" w:eastAsia="zh-CN" w:bidi="ar-SA"/>
        </w:rPr>
        <w:t>，折流板间距为</w:t>
      </w:r>
      <w:r>
        <w:rPr>
          <w:rFonts w:hint="eastAsia" w:hAnsi="Cambria Math" w:cstheme="minorBidi"/>
          <w:i w:val="0"/>
          <w:kern w:val="2"/>
          <w:position w:val="-6"/>
          <w:sz w:val="24"/>
          <w:szCs w:val="24"/>
          <w:lang w:val="en-US" w:eastAsia="zh-CN" w:bidi="ar-SA"/>
        </w:rPr>
        <w:object>
          <v:shape id="_x0000_i1233" o:spt="75" type="#_x0000_t75" style="height:13.95pt;width:60.95pt;" o:ole="t" filled="f" o:preferrelative="t" stroked="f" coordsize="21600,21600">
            <v:path/>
            <v:fill on="f" focussize="0,0"/>
            <v:stroke on="f"/>
            <v:imagedata r:id="rId468" o:title=""/>
            <o:lock v:ext="edit" aspectratio="t"/>
            <w10:wrap type="none"/>
            <w10:anchorlock/>
          </v:shape>
          <o:OLEObject Type="Embed" ProgID="Equation.KSEE3" ShapeID="_x0000_i1233" DrawAspect="Content" ObjectID="_1468075941" r:id="rId467">
            <o:LockedField>false</o:LockedField>
          </o:OLEObject>
        </w:object>
      </w:r>
      <w:r>
        <w:rPr>
          <w:rFonts w:hint="eastAsia" w:hAnsi="Cambria Math" w:cstheme="minorBidi"/>
          <w:i w:val="0"/>
          <w:kern w:val="2"/>
          <w:sz w:val="24"/>
          <w:szCs w:val="24"/>
          <w:lang w:val="en-US" w:eastAsia="zh-CN" w:bidi="ar-SA"/>
        </w:rPr>
        <w:t>，折流挡板数为</w:t>
      </w:r>
      <w:r>
        <w:rPr>
          <w:rFonts w:hint="eastAsia" w:ascii="Times New Roman" w:hAnsi="Times New Roman" w:eastAsia="黑体" w:cs="Times New Roman"/>
          <w:sz w:val="24"/>
          <w:szCs w:val="24"/>
          <w:lang w:val="en-US" w:eastAsia="zh-CN"/>
        </w:rPr>
        <w:t>12</w:t>
      </w:r>
      <w:r>
        <w:rPr>
          <w:rFonts w:hint="eastAsia" w:hAnsi="Cambria Math" w:cstheme="minorBidi"/>
          <w:i w:val="0"/>
          <w:kern w:val="2"/>
          <w:sz w:val="24"/>
          <w:szCs w:val="24"/>
          <w:lang w:val="en-US" w:eastAsia="zh-CN" w:bidi="ar-SA"/>
        </w:rPr>
        <w:t>块，折流板厚度为</w:t>
      </w:r>
      <w:r>
        <w:rPr>
          <w:rFonts w:hint="eastAsia" w:ascii="Times New Roman" w:hAnsi="Times New Roman" w:eastAsia="黑体" w:cs="Times New Roman"/>
          <w:sz w:val="24"/>
          <w:szCs w:val="24"/>
          <w:lang w:val="en-US" w:eastAsia="zh-CN"/>
        </w:rPr>
        <w:t>10mm</w:t>
      </w:r>
      <w:r>
        <w:rPr>
          <w:rFonts w:hint="eastAsia" w:hAnsi="Cambria Math" w:cstheme="minorBidi"/>
          <w:i w:val="0"/>
          <w:kern w:val="2"/>
          <w:sz w:val="24"/>
          <w:szCs w:val="24"/>
          <w:lang w:val="en-US" w:eastAsia="zh-CN" w:bidi="ar-SA"/>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2880" w:hanging="2880" w:hangingChars="1200"/>
        <w:jc w:val="both"/>
        <w:textAlignment w:val="auto"/>
        <w:rPr>
          <w:rFonts w:hint="default"/>
          <w:position w:val="-6"/>
          <w:sz w:val="24"/>
          <w:lang w:val="en-US" w:eastAsia="zh-CN"/>
        </w:rPr>
      </w:pPr>
      <w:r>
        <w:rPr>
          <w:rFonts w:hint="eastAsia"/>
          <w:sz w:val="24"/>
        </w:rPr>
        <w:t>折流板外径和允许偏差如下表</w:t>
      </w:r>
      <w:r>
        <w:rPr>
          <w:rFonts w:hint="eastAsia" w:ascii="Times New Roman" w:hAnsi="Times New Roman" w:eastAsia="黑体" w:cs="Times New Roman"/>
          <w:sz w:val="24"/>
          <w:szCs w:val="24"/>
          <w:lang w:val="en-US" w:eastAsia="zh-CN"/>
        </w:rPr>
        <w:t>3-8</w:t>
      </w:r>
      <w:r>
        <w:rPr>
          <w:rFonts w:hint="eastAsia"/>
          <w:sz w:val="24"/>
        </w:rPr>
        <w:t>可知，折流板的名义外径为：</w:t>
      </w:r>
      <w:r>
        <w:rPr>
          <w:rFonts w:hint="eastAsia"/>
          <w:sz w:val="24"/>
        </w:rPr>
        <w:br w:type="textWrapping"/>
      </w:r>
      <w:r>
        <w:rPr>
          <w:rFonts w:hint="eastAsia"/>
          <w:position w:val="-6"/>
          <w:sz w:val="24"/>
        </w:rPr>
        <w:object>
          <v:shape id="_x0000_i1234" o:spt="75" type="#_x0000_t75" style="height:13.95pt;width:142pt;" o:ole="t" filled="f" o:preferrelative="t" stroked="f" coordsize="21600,21600">
            <v:path/>
            <v:fill on="f" focussize="0,0"/>
            <v:stroke on="f"/>
            <v:imagedata r:id="rId470" o:title=""/>
            <o:lock v:ext="edit" aspectratio="t"/>
            <w10:wrap type="none"/>
            <w10:anchorlock/>
          </v:shape>
          <o:OLEObject Type="Embed" ProgID="Equation.KSEE3" ShapeID="_x0000_i1234" DrawAspect="Content" ObjectID="_1468075942" r:id="rId469">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jc w:val="center"/>
        <w:textAlignment w:val="auto"/>
        <w:rPr>
          <w:rFonts w:hint="eastAsia" w:hAnsi="Cambria Math" w:cstheme="minorBidi"/>
          <w:i w:val="0"/>
          <w:kern w:val="2"/>
          <w:sz w:val="21"/>
          <w:szCs w:val="21"/>
          <w:lang w:val="en-US" w:eastAsia="zh-CN" w:bidi="ar-SA"/>
        </w:rPr>
      </w:pPr>
      <w:r>
        <w:rPr>
          <w:rFonts w:hint="eastAsia" w:hAnsi="Cambria Math" w:cstheme="minorBidi"/>
          <w:i w:val="0"/>
          <w:kern w:val="2"/>
          <w:sz w:val="21"/>
          <w:szCs w:val="21"/>
          <w:lang w:val="en-US" w:eastAsia="zh-CN" w:bidi="ar-SA"/>
        </w:rPr>
        <w:t>表</w:t>
      </w:r>
      <w:r>
        <w:rPr>
          <w:rFonts w:hint="eastAsia" w:ascii="Times New Roman" w:hAnsi="Times New Roman" w:cs="Times New Roman"/>
          <w:sz w:val="21"/>
          <w:szCs w:val="21"/>
          <w:lang w:val="en-US" w:eastAsia="zh-CN"/>
        </w:rPr>
        <w:t>4-8</w:t>
      </w:r>
      <w:r>
        <w:rPr>
          <w:rFonts w:hint="eastAsia" w:hAnsi="Cambria Math" w:cstheme="minorBidi"/>
          <w:i w:val="0"/>
          <w:kern w:val="2"/>
          <w:sz w:val="21"/>
          <w:szCs w:val="21"/>
          <w:lang w:val="en-US" w:eastAsia="zh-CN" w:bidi="ar-SA"/>
        </w:rPr>
        <w:t>折流板名义外径和允许偏差</w:t>
      </w:r>
    </w:p>
    <w:tbl>
      <w:tblPr>
        <w:tblStyle w:val="10"/>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840"/>
        <w:gridCol w:w="2841"/>
        <w:gridCol w:w="284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840" w:type="dxa"/>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kern w:val="2"/>
                <w:sz w:val="21"/>
                <w:szCs w:val="21"/>
                <w:vertAlign w:val="baseline"/>
                <w:lang w:val="en-US" w:eastAsia="zh-CN" w:bidi="ar-SA"/>
              </w:rPr>
            </w:pPr>
            <w:r>
              <w:rPr>
                <w:rFonts w:hint="default" w:ascii="Times New Roman" w:hAnsi="Times New Roman" w:cs="Times New Roman"/>
                <w:i w:val="0"/>
                <w:kern w:val="2"/>
                <w:sz w:val="21"/>
                <w:szCs w:val="21"/>
                <w:vertAlign w:val="baseline"/>
                <w:lang w:val="en-US" w:eastAsia="zh-CN" w:bidi="ar-SA"/>
              </w:rPr>
              <w:t>DN</w:t>
            </w:r>
          </w:p>
        </w:tc>
        <w:tc>
          <w:tcPr>
            <w:tcW w:w="2841" w:type="dxa"/>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kern w:val="2"/>
                <w:sz w:val="21"/>
                <w:szCs w:val="21"/>
                <w:vertAlign w:val="baseline"/>
                <w:lang w:val="en-US" w:eastAsia="zh-CN" w:bidi="ar-SA"/>
              </w:rPr>
            </w:pPr>
            <w:r>
              <w:rPr>
                <w:rFonts w:hint="default" w:ascii="Times New Roman" w:hAnsi="Times New Roman" w:cs="Times New Roman"/>
                <w:i w:val="0"/>
                <w:kern w:val="2"/>
                <w:sz w:val="21"/>
                <w:szCs w:val="21"/>
                <w:vertAlign w:val="baseline"/>
                <w:lang w:val="en-US" w:eastAsia="zh-CN" w:bidi="ar-SA"/>
              </w:rPr>
              <w:t>900~1300</w:t>
            </w:r>
          </w:p>
        </w:tc>
        <w:tc>
          <w:tcPr>
            <w:tcW w:w="2841" w:type="dxa"/>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kern w:val="2"/>
                <w:sz w:val="21"/>
                <w:szCs w:val="21"/>
                <w:vertAlign w:val="baseline"/>
                <w:lang w:val="en-US" w:eastAsia="zh-CN" w:bidi="ar-SA"/>
              </w:rPr>
            </w:pPr>
            <w:r>
              <w:rPr>
                <w:rFonts w:hint="default" w:ascii="Times New Roman" w:hAnsi="Times New Roman" w:cs="Times New Roman"/>
                <w:i w:val="0"/>
                <w:kern w:val="2"/>
                <w:sz w:val="21"/>
                <w:szCs w:val="21"/>
                <w:vertAlign w:val="baseline"/>
                <w:lang w:val="en-US" w:eastAsia="zh-CN" w:bidi="ar-SA"/>
              </w:rPr>
              <w:t>1300~1700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84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kern w:val="2"/>
                <w:sz w:val="21"/>
                <w:szCs w:val="21"/>
                <w:vertAlign w:val="baseline"/>
                <w:lang w:val="en-US" w:eastAsia="zh-CN" w:bidi="ar-SA"/>
              </w:rPr>
            </w:pPr>
            <w:r>
              <w:rPr>
                <w:rFonts w:hint="default" w:ascii="Times New Roman" w:hAnsi="Times New Roman" w:cs="Times New Roman"/>
                <w:i w:val="0"/>
                <w:kern w:val="2"/>
                <w:sz w:val="21"/>
                <w:szCs w:val="21"/>
                <w:vertAlign w:val="baseline"/>
                <w:lang w:val="en-US" w:eastAsia="zh-CN" w:bidi="ar-SA"/>
              </w:rPr>
              <w:t>名义外径</w:t>
            </w:r>
          </w:p>
        </w:tc>
        <w:tc>
          <w:tcPr>
            <w:tcW w:w="284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kern w:val="2"/>
                <w:sz w:val="21"/>
                <w:szCs w:val="21"/>
                <w:vertAlign w:val="baseline"/>
                <w:lang w:val="en-US" w:eastAsia="zh-CN" w:bidi="ar-SA"/>
              </w:rPr>
            </w:pPr>
            <w:r>
              <w:rPr>
                <w:rFonts w:hint="default" w:ascii="Times New Roman" w:hAnsi="Times New Roman" w:cs="Times New Roman"/>
                <w:i w:val="0"/>
                <w:kern w:val="2"/>
                <w:sz w:val="21"/>
                <w:szCs w:val="21"/>
                <w:vertAlign w:val="baseline"/>
                <w:lang w:val="en-US" w:eastAsia="zh-CN" w:bidi="ar-SA"/>
              </w:rPr>
              <w:t>DN-6</w:t>
            </w:r>
          </w:p>
        </w:tc>
        <w:tc>
          <w:tcPr>
            <w:tcW w:w="284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kern w:val="2"/>
                <w:sz w:val="21"/>
                <w:szCs w:val="21"/>
                <w:vertAlign w:val="baseline"/>
                <w:lang w:val="en-US" w:eastAsia="zh-CN" w:bidi="ar-SA"/>
              </w:rPr>
            </w:pPr>
            <w:r>
              <w:rPr>
                <w:rFonts w:hint="default" w:ascii="Times New Roman" w:hAnsi="Times New Roman" w:cs="Times New Roman"/>
                <w:i w:val="0"/>
                <w:kern w:val="2"/>
                <w:sz w:val="21"/>
                <w:szCs w:val="21"/>
                <w:vertAlign w:val="baseline"/>
                <w:lang w:val="en-US" w:eastAsia="zh-CN" w:bidi="ar-SA"/>
              </w:rPr>
              <w:t>DN-7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84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kern w:val="2"/>
                <w:sz w:val="21"/>
                <w:szCs w:val="21"/>
                <w:vertAlign w:val="baseline"/>
                <w:lang w:val="en-US" w:eastAsia="zh-CN" w:bidi="ar-SA"/>
              </w:rPr>
            </w:pPr>
            <w:r>
              <w:rPr>
                <w:rFonts w:hint="default" w:ascii="Times New Roman" w:hAnsi="Times New Roman" w:cs="Times New Roman"/>
                <w:i w:val="0"/>
                <w:kern w:val="2"/>
                <w:sz w:val="21"/>
                <w:szCs w:val="21"/>
                <w:vertAlign w:val="baseline"/>
                <w:lang w:val="en-US" w:eastAsia="zh-CN" w:bidi="ar-SA"/>
              </w:rPr>
              <w:t>允许偏差上限</w:t>
            </w:r>
          </w:p>
        </w:tc>
        <w:tc>
          <w:tcPr>
            <w:tcW w:w="284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kern w:val="2"/>
                <w:sz w:val="21"/>
                <w:szCs w:val="21"/>
                <w:vertAlign w:val="baseline"/>
                <w:lang w:val="en-US" w:eastAsia="zh-CN" w:bidi="ar-SA"/>
              </w:rPr>
            </w:pPr>
            <w:r>
              <w:rPr>
                <w:rFonts w:hint="default" w:ascii="Times New Roman" w:hAnsi="Times New Roman" w:cs="Times New Roman"/>
                <w:i w:val="0"/>
                <w:kern w:val="2"/>
                <w:sz w:val="21"/>
                <w:szCs w:val="21"/>
                <w:vertAlign w:val="baseline"/>
                <w:lang w:val="en-US" w:eastAsia="zh-CN" w:bidi="ar-SA"/>
              </w:rPr>
              <w:t>0</w:t>
            </w:r>
          </w:p>
        </w:tc>
        <w:tc>
          <w:tcPr>
            <w:tcW w:w="284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kern w:val="2"/>
                <w:sz w:val="21"/>
                <w:szCs w:val="21"/>
                <w:vertAlign w:val="baseline"/>
                <w:lang w:val="en-US" w:eastAsia="zh-CN" w:bidi="ar-SA"/>
              </w:rPr>
            </w:pPr>
            <w:r>
              <w:rPr>
                <w:rFonts w:hint="default" w:ascii="Times New Roman" w:hAnsi="Times New Roman" w:cs="Times New Roman"/>
                <w:i w:val="0"/>
                <w:kern w:val="2"/>
                <w:sz w:val="21"/>
                <w:szCs w:val="21"/>
                <w:vertAlign w:val="baseline"/>
                <w:lang w:val="en-US" w:eastAsia="zh-CN" w:bidi="ar-SA"/>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840"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kern w:val="2"/>
                <w:sz w:val="21"/>
                <w:szCs w:val="21"/>
                <w:vertAlign w:val="baseline"/>
                <w:lang w:val="en-US" w:eastAsia="zh-CN" w:bidi="ar-SA"/>
              </w:rPr>
            </w:pPr>
            <w:r>
              <w:rPr>
                <w:rFonts w:hint="default" w:ascii="Times New Roman" w:hAnsi="Times New Roman" w:cs="Times New Roman"/>
                <w:i w:val="0"/>
                <w:kern w:val="2"/>
                <w:sz w:val="21"/>
                <w:szCs w:val="21"/>
                <w:vertAlign w:val="baseline"/>
                <w:lang w:val="en-US" w:eastAsia="zh-CN" w:bidi="ar-SA"/>
              </w:rPr>
              <w:t>允许偏差下限</w:t>
            </w:r>
          </w:p>
        </w:tc>
        <w:tc>
          <w:tcPr>
            <w:tcW w:w="2841"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kern w:val="2"/>
                <w:sz w:val="21"/>
                <w:szCs w:val="21"/>
                <w:vertAlign w:val="baseline"/>
                <w:lang w:val="en-US" w:eastAsia="zh-CN" w:bidi="ar-SA"/>
              </w:rPr>
            </w:pPr>
            <w:r>
              <w:rPr>
                <w:rFonts w:hint="default" w:ascii="Times New Roman" w:hAnsi="Times New Roman" w:cs="Times New Roman"/>
                <w:i w:val="0"/>
                <w:kern w:val="2"/>
                <w:sz w:val="21"/>
                <w:szCs w:val="21"/>
                <w:vertAlign w:val="baseline"/>
                <w:lang w:val="en-US" w:eastAsia="zh-CN" w:bidi="ar-SA"/>
              </w:rPr>
              <w:t>-0.8</w:t>
            </w:r>
          </w:p>
        </w:tc>
        <w:tc>
          <w:tcPr>
            <w:tcW w:w="2841"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kern w:val="2"/>
                <w:sz w:val="21"/>
                <w:szCs w:val="21"/>
                <w:vertAlign w:val="baseline"/>
                <w:lang w:val="en-US" w:eastAsia="zh-CN" w:bidi="ar-SA"/>
              </w:rPr>
            </w:pPr>
            <w:r>
              <w:rPr>
                <w:rFonts w:hint="default" w:ascii="Times New Roman" w:hAnsi="Times New Roman" w:cs="Times New Roman"/>
                <w:i w:val="0"/>
                <w:kern w:val="2"/>
                <w:sz w:val="21"/>
                <w:szCs w:val="21"/>
                <w:vertAlign w:val="baseline"/>
                <w:lang w:val="en-US" w:eastAsia="zh-CN" w:bidi="ar-SA"/>
              </w:rPr>
              <w:t>-1.0</w:t>
            </w:r>
          </w:p>
        </w:tc>
      </w:tr>
    </w:tbl>
    <w:p>
      <w:pPr>
        <w:keepNext w:val="0"/>
        <w:keepLines w:val="0"/>
        <w:pageBreakBefore w:val="0"/>
        <w:widowControl w:val="0"/>
        <w:numPr>
          <w:ilvl w:val="0"/>
          <w:numId w:val="0"/>
        </w:numPr>
        <w:kinsoku/>
        <w:wordWrap/>
        <w:overflowPunct/>
        <w:topLinePunct w:val="0"/>
        <w:autoSpaceDE/>
        <w:autoSpaceDN/>
        <w:bidi w:val="0"/>
        <w:adjustRightInd/>
        <w:snapToGrid/>
        <w:jc w:val="both"/>
        <w:textAlignment w:val="auto"/>
        <w:rPr>
          <w:rFonts w:hint="default" w:hAnsi="Cambria Math" w:cstheme="minorBidi"/>
          <w:i w:val="0"/>
          <w:kern w:val="2"/>
          <w:sz w:val="21"/>
          <w:szCs w:val="21"/>
          <w:lang w:val="en-US" w:eastAsia="zh-CN" w:bidi="ar-SA"/>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宋体" w:hAnsi="宋体" w:eastAsia="宋体" w:cs="宋体"/>
          <w:sz w:val="24"/>
          <w:lang w:eastAsia="zh-CN"/>
        </w:rPr>
      </w:pPr>
      <w:r>
        <w:rPr>
          <w:rFonts w:hint="default" w:ascii="Times New Roman" w:hAnsi="Times New Roman" w:cs="Times New Roman"/>
          <w:sz w:val="24"/>
          <w:lang w:eastAsia="zh-CN"/>
        </w:rPr>
        <w:t>（</w:t>
      </w:r>
      <w:r>
        <w:rPr>
          <w:rFonts w:hint="default" w:ascii="Times New Roman" w:hAnsi="Times New Roman" w:cs="Times New Roman"/>
          <w:sz w:val="24"/>
          <w:lang w:val="en-US" w:eastAsia="zh-CN"/>
        </w:rPr>
        <w:t>2</w:t>
      </w:r>
      <w:r>
        <w:rPr>
          <w:rFonts w:hint="default" w:ascii="Times New Roman" w:hAnsi="Times New Roman" w:cs="Times New Roman"/>
          <w:sz w:val="24"/>
          <w:lang w:eastAsia="zh-CN"/>
        </w:rPr>
        <w:t>）</w:t>
      </w:r>
      <w:r>
        <w:rPr>
          <w:rFonts w:hint="eastAsia" w:ascii="宋体" w:hAnsi="宋体" w:eastAsia="宋体" w:cs="宋体"/>
          <w:sz w:val="24"/>
          <w:szCs w:val="24"/>
        </w:rPr>
        <w:t>折流板缺口的设计</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4"/>
        </w:rPr>
      </w:pPr>
      <w:r>
        <w:rPr>
          <w:rFonts w:hint="eastAsia"/>
          <w:sz w:val="24"/>
        </w:rPr>
        <w:t>因为该冷却器壳程为单相的清洁流体</w:t>
      </w:r>
      <w:r>
        <w:rPr>
          <w:sz w:val="24"/>
        </w:rPr>
        <w:t>——</w:t>
      </w:r>
      <w:r>
        <w:rPr>
          <w:rFonts w:hint="eastAsia"/>
          <w:sz w:val="24"/>
        </w:rPr>
        <w:t>冷却水，所以其缺口的设计要根据</w:t>
      </w:r>
      <w:r>
        <w:rPr>
          <w:rFonts w:hint="eastAsia" w:ascii="Times New Roman" w:hAnsi="Times New Roman" w:eastAsia="黑体" w:cs="Times New Roman"/>
          <w:sz w:val="24"/>
          <w:szCs w:val="24"/>
          <w:lang w:val="en-US" w:eastAsia="zh-CN"/>
        </w:rPr>
        <w:t>GB151-2014</w:t>
      </w:r>
      <w:r>
        <w:rPr>
          <w:rFonts w:hint="eastAsia" w:ascii="宋体" w:hAnsi="宋体" w:eastAsia="宋体" w:cs="宋体"/>
          <w:sz w:val="24"/>
          <w:szCs w:val="24"/>
          <w:lang w:val="en-US" w:eastAsia="zh-CN"/>
        </w:rPr>
        <w:t>《热交换器》</w:t>
      </w:r>
      <w:r>
        <w:rPr>
          <w:rFonts w:hint="eastAsia" w:ascii="Times New Roman" w:hAnsi="Times New Roman" w:eastAsia="黑体" w:cs="Times New Roman"/>
          <w:sz w:val="24"/>
          <w:szCs w:val="24"/>
          <w:vertAlign w:val="superscript"/>
          <w:lang w:val="en-US" w:eastAsia="zh-CN"/>
        </w:rPr>
        <w:t>[8]</w:t>
      </w:r>
      <w:r>
        <w:rPr>
          <w:rFonts w:hint="eastAsia"/>
          <w:sz w:val="24"/>
        </w:rPr>
        <w:t>中规定的情况，采取水平上下布置，因为壳程流体为水，考虑到不可避免会有少量气体混入，故选择在缺口朝下的折流板最高处开通气口，缺口高度为</w:t>
      </w:r>
      <w:r>
        <w:rPr>
          <w:rFonts w:hint="eastAsia" w:ascii="Times New Roman" w:hAnsi="Times New Roman" w:eastAsia="黑体" w:cs="Times New Roman"/>
          <w:sz w:val="24"/>
          <w:szCs w:val="24"/>
          <w:lang w:val="en-US" w:eastAsia="zh-CN"/>
        </w:rPr>
        <w:t>15mm~20mm</w:t>
      </w:r>
      <w:r>
        <w:rPr>
          <w:rFonts w:hint="eastAsia"/>
          <w:sz w:val="24"/>
        </w:rPr>
        <w:t>，设定为</w:t>
      </w:r>
      <w:r>
        <w:rPr>
          <w:rFonts w:hint="eastAsia" w:ascii="Times New Roman" w:hAnsi="Times New Roman" w:eastAsia="黑体" w:cs="Times New Roman"/>
          <w:sz w:val="24"/>
          <w:szCs w:val="24"/>
          <w:lang w:val="en-US" w:eastAsia="zh-CN"/>
        </w:rPr>
        <w:t>20mm，</w:t>
      </w:r>
      <w:r>
        <w:rPr>
          <w:rFonts w:hint="eastAsia"/>
          <w:sz w:val="24"/>
        </w:rPr>
        <w:t>开口</w:t>
      </w:r>
      <w:r>
        <w:rPr>
          <w:rFonts w:hint="eastAsia" w:ascii="Times New Roman" w:hAnsi="Times New Roman" w:eastAsia="黑体" w:cs="Times New Roman"/>
          <w:sz w:val="24"/>
          <w:szCs w:val="24"/>
          <w:lang w:val="en-US" w:eastAsia="zh-CN"/>
        </w:rPr>
        <w:t>90</w:t>
      </w:r>
      <w:r>
        <w:rPr>
          <w:rFonts w:hint="eastAsia"/>
          <w:sz w:val="24"/>
        </w:rPr>
        <w:t>度。如下图</w:t>
      </w:r>
      <w:r>
        <w:rPr>
          <w:rFonts w:hint="eastAsia" w:ascii="Times New Roman" w:hAnsi="Times New Roman" w:eastAsia="黑体" w:cs="Times New Roman"/>
          <w:sz w:val="24"/>
          <w:szCs w:val="24"/>
          <w:lang w:val="en-US" w:eastAsia="zh-CN"/>
        </w:rPr>
        <w:t>4-5</w:t>
      </w:r>
      <w:r>
        <w:rPr>
          <w:rFonts w:hint="eastAsia"/>
          <w:sz w:val="24"/>
        </w:rPr>
        <w:t>所示：</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eastAsiaTheme="minorEastAsia"/>
          <w:sz w:val="24"/>
          <w:lang w:eastAsia="zh-CN"/>
        </w:rPr>
      </w:pPr>
      <w:r>
        <w:rPr>
          <w:rFonts w:hint="eastAsia" w:eastAsiaTheme="minorEastAsia"/>
          <w:sz w:val="24"/>
          <w:lang w:eastAsia="zh-CN"/>
        </w:rPr>
        <w:drawing>
          <wp:anchor distT="0" distB="0" distL="114300" distR="114300" simplePos="0" relativeHeight="251672576" behindDoc="0" locked="0" layoutInCell="1" allowOverlap="1">
            <wp:simplePos x="0" y="0"/>
            <wp:positionH relativeFrom="column">
              <wp:posOffset>1203960</wp:posOffset>
            </wp:positionH>
            <wp:positionV relativeFrom="paragraph">
              <wp:posOffset>-57150</wp:posOffset>
            </wp:positionV>
            <wp:extent cx="2895600" cy="1774190"/>
            <wp:effectExtent l="0" t="0" r="0" b="8890"/>
            <wp:wrapNone/>
            <wp:docPr id="6" name="图片 6" descr="~8FK1OJ2U7N(G$SNOUZEI%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8FK1OJ2U7N(G$SNOUZEI%H"/>
                    <pic:cNvPicPr>
                      <a:picLocks noChangeAspect="1"/>
                    </pic:cNvPicPr>
                  </pic:nvPicPr>
                  <pic:blipFill>
                    <a:blip r:embed="rId471"/>
                    <a:srcRect l="9150" t="2645" r="654" b="1511"/>
                    <a:stretch>
                      <a:fillRect/>
                    </a:stretch>
                  </pic:blipFill>
                  <pic:spPr>
                    <a:xfrm>
                      <a:off x="0" y="0"/>
                      <a:ext cx="2895600" cy="1774190"/>
                    </a:xfrm>
                    <a:prstGeom prst="rect">
                      <a:avLst/>
                    </a:prstGeom>
                  </pic:spPr>
                </pic:pic>
              </a:graphicData>
            </a:graphic>
          </wp:anchor>
        </w:drawing>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eastAsiaTheme="minorEastAsia"/>
          <w:sz w:val="24"/>
          <w:lang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jc w:val="both"/>
        <w:textAlignment w:val="auto"/>
        <w:rPr>
          <w:rFonts w:hint="eastAsia"/>
          <w:sz w:val="24"/>
        </w:rPr>
      </w:pP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sz w:val="21"/>
          <w:szCs w:val="21"/>
          <w:lang w:val="en-US" w:eastAsia="zh-CN"/>
        </w:rPr>
      </w:pPr>
      <w:r>
        <w:rPr>
          <w:rFonts w:hint="eastAsia"/>
          <w:sz w:val="21"/>
          <w:szCs w:val="21"/>
          <w:lang w:val="en-US" w:eastAsia="zh-CN"/>
        </w:rPr>
        <w:t>图</w:t>
      </w:r>
      <w:r>
        <w:rPr>
          <w:rFonts w:hint="eastAsia" w:ascii="Times New Roman" w:hAnsi="Times New Roman" w:cs="Times New Roman"/>
          <w:sz w:val="21"/>
          <w:szCs w:val="21"/>
          <w:lang w:val="en-US" w:eastAsia="zh-CN"/>
        </w:rPr>
        <w:t>4-5</w:t>
      </w:r>
      <w:r>
        <w:rPr>
          <w:rFonts w:hint="eastAsia"/>
          <w:sz w:val="21"/>
          <w:szCs w:val="21"/>
          <w:lang w:val="en-US" w:eastAsia="zh-CN"/>
        </w:rPr>
        <w:t>本换热器折流板缺口</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eastAsia"/>
          <w:sz w:val="21"/>
          <w:szCs w:val="21"/>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ascii="宋体" w:hAnsi="宋体" w:eastAsia="宋体" w:cs="宋体"/>
          <w:sz w:val="24"/>
          <w:lang w:eastAsia="zh-CN"/>
        </w:rPr>
      </w:pPr>
      <w:r>
        <w:rPr>
          <w:rFonts w:hint="default" w:ascii="Times New Roman" w:hAnsi="Times New Roman" w:cs="Times New Roman"/>
          <w:sz w:val="24"/>
          <w:lang w:eastAsia="zh-CN"/>
        </w:rPr>
        <w:t>（</w:t>
      </w:r>
      <w:r>
        <w:rPr>
          <w:rFonts w:hint="default" w:ascii="Times New Roman" w:hAnsi="Times New Roman" w:cs="Times New Roman"/>
          <w:sz w:val="24"/>
          <w:lang w:val="en-US" w:eastAsia="zh-CN"/>
        </w:rPr>
        <w:t>3</w:t>
      </w:r>
      <w:r>
        <w:rPr>
          <w:rFonts w:hint="default" w:ascii="Times New Roman" w:hAnsi="Times New Roman" w:cs="Times New Roman"/>
          <w:sz w:val="24"/>
          <w:lang w:eastAsia="zh-CN"/>
        </w:rPr>
        <w:t>）</w:t>
      </w:r>
      <w:r>
        <w:rPr>
          <w:rFonts w:hint="eastAsia" w:ascii="宋体" w:hAnsi="宋体" w:eastAsia="宋体" w:cs="宋体"/>
          <w:sz w:val="24"/>
          <w:szCs w:val="24"/>
        </w:rPr>
        <w:t>两头折流板的布置</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sz w:val="24"/>
          <w:lang w:eastAsia="zh-CN"/>
        </w:rPr>
      </w:pPr>
      <w:r>
        <w:rPr>
          <w:rFonts w:hint="eastAsia"/>
          <w:sz w:val="24"/>
        </w:rPr>
        <w:t>对于在筒体内折流板一般平均分配在壳体内，但是对于两头的折流板在一般情况下要选择尽量靠近壳层的进液口和出液口处。靠近管板的折流板和管板的距离由下式计算</w:t>
      </w:r>
      <w:r>
        <w:rPr>
          <w:rFonts w:hint="eastAsia"/>
          <w:sz w:val="24"/>
          <w:lang w:eastAsia="zh-CN"/>
        </w:rPr>
        <w:t>：</w:t>
      </w: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jc w:val="right"/>
        <w:textAlignment w:val="auto"/>
        <w:rPr>
          <w:rFonts w:hint="default" w:hAnsi="Cambria Math" w:cstheme="minorBidi"/>
          <w:i w:val="0"/>
          <w:kern w:val="2"/>
          <w:sz w:val="24"/>
          <w:szCs w:val="24"/>
          <w:lang w:val="en-US" w:eastAsia="zh-CN" w:bidi="ar-SA"/>
        </w:rPr>
      </w:pPr>
      <w:r>
        <w:rPr>
          <w:rFonts w:hint="default" w:ascii="Cambria Math" w:hAnsi="Cambria Math" w:cstheme="minorBidi"/>
          <w:b w:val="0"/>
          <w:i w:val="0"/>
          <w:kern w:val="2"/>
          <w:position w:val="-42"/>
          <w:sz w:val="24"/>
          <w:szCs w:val="24"/>
          <w:lang w:val="en-US" w:eastAsia="zh-CN" w:bidi="ar-SA"/>
        </w:rPr>
        <w:object>
          <v:shape id="_x0000_i1235" o:spt="75" type="#_x0000_t75" style="height:65pt;width:125pt;" o:ole="t" filled="f" o:preferrelative="t" stroked="f" coordsize="21600,21600">
            <v:path/>
            <v:fill on="f" focussize="0,0"/>
            <v:stroke on="f"/>
            <v:imagedata r:id="rId473" o:title=""/>
            <o:lock v:ext="edit" aspectratio="t"/>
            <w10:wrap type="none"/>
            <w10:anchorlock/>
          </v:shape>
          <o:OLEObject Type="Embed" ProgID="Equation.KSEE3" ShapeID="_x0000_i1235" DrawAspect="Content" ObjectID="_1468075943" r:id="rId472">
            <o:LockedField>false</o:LockedField>
          </o:OLEObject>
        </w:object>
      </w:r>
      <w:r>
        <w:rPr>
          <w:rFonts w:hint="eastAsia" w:ascii="Cambria Math" w:hAnsi="Cambria Math" w:cstheme="minorBidi"/>
          <w:b w:val="0"/>
          <w:i w:val="0"/>
          <w:kern w:val="2"/>
          <w:sz w:val="24"/>
          <w:szCs w:val="24"/>
          <w:lang w:val="en-US" w:eastAsia="zh-CN" w:bidi="ar-SA"/>
        </w:rPr>
        <w:t xml:space="preserve">                 （</w:t>
      </w:r>
      <w:r>
        <w:rPr>
          <w:rFonts w:hint="default" w:ascii="Times New Roman" w:hAnsi="Times New Roman" w:cs="Times New Roman"/>
          <w:b w:val="0"/>
          <w:i w:val="0"/>
          <w:kern w:val="2"/>
          <w:sz w:val="24"/>
          <w:szCs w:val="24"/>
          <w:lang w:val="en-US" w:eastAsia="zh-CN" w:bidi="ar-SA"/>
        </w:rPr>
        <w:t>4-2</w:t>
      </w:r>
      <w:r>
        <w:rPr>
          <w:rFonts w:hint="eastAsia" w:ascii="Times New Roman" w:hAnsi="Times New Roman" w:cs="Times New Roman"/>
          <w:b w:val="0"/>
          <w:i w:val="0"/>
          <w:kern w:val="2"/>
          <w:sz w:val="24"/>
          <w:szCs w:val="24"/>
          <w:lang w:val="en-US" w:eastAsia="zh-CN" w:bidi="ar-SA"/>
        </w:rPr>
        <w:t>7</w:t>
      </w:r>
      <w:r>
        <w:rPr>
          <w:rFonts w:hint="eastAsia" w:ascii="Cambria Math" w:hAnsi="Cambria Math" w:cstheme="minorBidi"/>
          <w:b w:val="0"/>
          <w:i w:val="0"/>
          <w:kern w:val="2"/>
          <w:sz w:val="24"/>
          <w:szCs w:val="24"/>
          <w:lang w:val="en-US" w:eastAsia="zh-CN" w:bidi="ar-SA"/>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式中：</w:t>
      </w:r>
      <w:r>
        <w:rPr>
          <w:rFonts w:hint="default" w:ascii="Times New Roman" w:hAnsi="Times New Roman" w:eastAsia="宋体" w:cs="Times New Roman"/>
          <w:i/>
          <w:iCs/>
          <w:sz w:val="24"/>
          <w:szCs w:val="24"/>
          <w:lang w:val="en-US" w:eastAsia="zh-CN"/>
        </w:rPr>
        <w:t>L</w:t>
      </w:r>
      <w:r>
        <w:rPr>
          <w:rFonts w:hint="eastAsia"/>
          <w:sz w:val="24"/>
          <w:lang w:eastAsia="zh-CN"/>
        </w:rPr>
        <w:t>——</w:t>
      </w:r>
      <w:r>
        <w:rPr>
          <w:rFonts w:hint="eastAsia" w:ascii="宋体" w:hAnsi="宋体" w:eastAsia="宋体" w:cs="宋体"/>
          <w:sz w:val="24"/>
          <w:szCs w:val="24"/>
          <w:lang w:val="en-US" w:eastAsia="zh-CN"/>
        </w:rPr>
        <w:t>靠近管板的折流板和管板的距离，</w:t>
      </w:r>
      <w:r>
        <w:rPr>
          <w:rFonts w:hint="default" w:ascii="Times New Roman" w:hAnsi="Times New Roman" w:eastAsia="宋体" w:cs="Times New Roman"/>
          <w:sz w:val="24"/>
          <w:szCs w:val="24"/>
          <w:lang w:val="en-US" w:eastAsia="zh-CN"/>
        </w:rPr>
        <w:t>mm</w:t>
      </w:r>
      <w:r>
        <w:rPr>
          <w:rFonts w:hint="eastAsia" w:ascii="宋体" w:hAnsi="宋体" w:eastAsia="宋体" w:cs="宋体"/>
          <w:sz w:val="24"/>
          <w:szCs w:val="24"/>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1200" w:firstLineChars="500"/>
        <w:jc w:val="both"/>
        <w:textAlignment w:val="auto"/>
        <w:rPr>
          <w:rFonts w:hint="eastAsia" w:ascii="宋体" w:hAnsi="宋体" w:eastAsia="宋体" w:cs="宋体"/>
          <w:sz w:val="24"/>
          <w:szCs w:val="24"/>
          <w:lang w:val="en-US" w:eastAsia="zh-CN"/>
        </w:rPr>
      </w:pPr>
      <w:r>
        <w:rPr>
          <w:rFonts w:hint="default" w:ascii="Times New Roman" w:hAnsi="Times New Roman" w:eastAsia="宋体" w:cs="Times New Roman"/>
          <w:i/>
          <w:iCs/>
          <w:sz w:val="24"/>
          <w:szCs w:val="24"/>
          <w:lang w:val="en-US" w:eastAsia="zh-CN"/>
        </w:rPr>
        <w:t>b</w:t>
      </w:r>
      <w:r>
        <w:rPr>
          <w:rFonts w:hint="eastAsia"/>
          <w:sz w:val="24"/>
          <w:lang w:eastAsia="zh-CN"/>
        </w:rPr>
        <w:t>——</w:t>
      </w:r>
      <w:r>
        <w:rPr>
          <w:rFonts w:hint="eastAsia" w:ascii="宋体" w:hAnsi="宋体" w:eastAsia="宋体" w:cs="宋体"/>
          <w:sz w:val="24"/>
          <w:szCs w:val="24"/>
          <w:lang w:val="en-US" w:eastAsia="zh-CN"/>
        </w:rPr>
        <w:t>管板的名义厚度，由管板计算可知为</w:t>
      </w:r>
      <w:r>
        <w:rPr>
          <w:rFonts w:hint="default" w:ascii="Times New Roman" w:hAnsi="Times New Roman" w:eastAsia="宋体" w:cs="Times New Roman"/>
          <w:sz w:val="24"/>
          <w:szCs w:val="24"/>
          <w:lang w:val="en-US" w:eastAsia="zh-CN"/>
        </w:rPr>
        <w:t>65mm</w:t>
      </w:r>
      <w:r>
        <w:rPr>
          <w:rFonts w:hint="eastAsia" w:ascii="宋体" w:hAnsi="宋体" w:eastAsia="宋体" w:cs="宋体"/>
          <w:sz w:val="24"/>
          <w:szCs w:val="24"/>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1200" w:firstLineChars="500"/>
        <w:jc w:val="both"/>
        <w:textAlignment w:val="auto"/>
        <w:rPr>
          <w:rFonts w:hint="eastAsia" w:ascii="宋体" w:hAnsi="宋体" w:eastAsia="宋体" w:cs="宋体"/>
          <w:sz w:val="24"/>
          <w:szCs w:val="24"/>
          <w:lang w:val="en-US" w:eastAsia="zh-CN"/>
        </w:rPr>
      </w:pPr>
      <w:r>
        <w:rPr>
          <w:rFonts w:hint="default" w:ascii="Times New Roman" w:hAnsi="Times New Roman" w:eastAsia="宋体" w:cs="Times New Roman"/>
          <w:i/>
          <w:iCs/>
          <w:sz w:val="24"/>
          <w:szCs w:val="24"/>
          <w:lang w:val="en-US" w:eastAsia="zh-CN"/>
        </w:rPr>
        <w:t>B</w:t>
      </w:r>
      <w:r>
        <w:rPr>
          <w:rFonts w:hint="eastAsia"/>
          <w:sz w:val="24"/>
          <w:lang w:eastAsia="zh-CN"/>
        </w:rPr>
        <w:t>——</w:t>
      </w:r>
      <w:r>
        <w:rPr>
          <w:rFonts w:hint="eastAsia" w:ascii="宋体" w:hAnsi="宋体" w:eastAsia="宋体" w:cs="宋体"/>
          <w:sz w:val="24"/>
          <w:szCs w:val="24"/>
          <w:lang w:val="en-US" w:eastAsia="zh-CN"/>
        </w:rPr>
        <w:t>折流板间距。</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1200" w:firstLineChars="500"/>
        <w:jc w:val="both"/>
        <w:textAlignment w:val="auto"/>
        <w:rPr>
          <w:rFonts w:hint="eastAsia" w:ascii="宋体" w:hAnsi="宋体" w:eastAsia="宋体" w:cs="宋体"/>
          <w:sz w:val="24"/>
          <w:szCs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jc w:val="both"/>
        <w:textAlignment w:val="auto"/>
        <w:outlineLvl w:val="1"/>
        <w:rPr>
          <w:rFonts w:hint="eastAsia" w:ascii="黑体" w:eastAsia="黑体"/>
          <w:b/>
          <w:bCs/>
          <w:sz w:val="24"/>
          <w:szCs w:val="24"/>
        </w:rPr>
      </w:pPr>
      <w:bookmarkStart w:id="56" w:name="_Toc14618"/>
      <w:r>
        <w:rPr>
          <w:rFonts w:hint="eastAsia" w:ascii="Times New Roman" w:hAnsi="Times New Roman" w:eastAsia="黑体" w:cs="Times New Roman"/>
          <w:b/>
          <w:bCs/>
          <w:sz w:val="24"/>
          <w:szCs w:val="24"/>
          <w:lang w:val="en-US" w:eastAsia="zh-CN"/>
        </w:rPr>
        <w:t>4.6</w:t>
      </w:r>
      <w:r>
        <w:rPr>
          <w:rFonts w:hint="eastAsia" w:ascii="黑体" w:eastAsia="黑体"/>
          <w:b/>
          <w:bCs/>
          <w:sz w:val="24"/>
          <w:szCs w:val="24"/>
          <w:lang w:val="en-US" w:eastAsia="zh-CN"/>
        </w:rPr>
        <w:t xml:space="preserve">  </w:t>
      </w:r>
      <w:r>
        <w:rPr>
          <w:rFonts w:hint="eastAsia" w:ascii="黑体" w:eastAsia="黑体"/>
          <w:b/>
          <w:bCs/>
          <w:sz w:val="24"/>
          <w:szCs w:val="24"/>
        </w:rPr>
        <w:t>旁路挡板</w:t>
      </w:r>
      <w:bookmarkEnd w:id="56"/>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sz w:val="24"/>
        </w:rPr>
      </w:pPr>
      <w:r>
        <w:rPr>
          <w:rFonts w:hint="eastAsia"/>
          <w:sz w:val="24"/>
        </w:rPr>
        <w:t>为了防止短路的场合，应设置防短路结构，旁路挡板适用于防短路的场合，旁路挡板的设置要求为：</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sz w:val="24"/>
        </w:rPr>
      </w:pPr>
      <w:r>
        <w:rPr>
          <w:rFonts w:hint="eastAsia"/>
          <w:sz w:val="24"/>
        </w:rPr>
        <w:t>①当相邻的折流板的缺口间距不小于</w:t>
      </w:r>
      <w:r>
        <w:rPr>
          <w:rFonts w:hint="eastAsia" w:ascii="Times New Roman" w:hAnsi="Times New Roman" w:eastAsia="黑体" w:cs="Times New Roman"/>
          <w:sz w:val="24"/>
          <w:szCs w:val="24"/>
          <w:lang w:val="en-US" w:eastAsia="zh-CN"/>
        </w:rPr>
        <w:t>6</w:t>
      </w:r>
      <w:r>
        <w:rPr>
          <w:rFonts w:hint="eastAsia"/>
          <w:sz w:val="24"/>
        </w:rPr>
        <w:t>个管心距时，换热管的最外面要设置两个旁路挡板；</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sz w:val="24"/>
        </w:rPr>
      </w:pPr>
      <w:r>
        <w:rPr>
          <w:rFonts w:hint="eastAsia"/>
          <w:sz w:val="24"/>
        </w:rPr>
        <w:t>②当不低于</w:t>
      </w:r>
      <w:r>
        <w:rPr>
          <w:rFonts w:hint="eastAsia" w:ascii="Times New Roman" w:hAnsi="Times New Roman" w:eastAsia="黑体" w:cs="Times New Roman"/>
          <w:sz w:val="24"/>
          <w:szCs w:val="24"/>
          <w:lang w:val="en-US" w:eastAsia="zh-CN"/>
        </w:rPr>
        <w:t>6</w:t>
      </w:r>
      <w:r>
        <w:rPr>
          <w:rFonts w:hint="eastAsia"/>
          <w:sz w:val="24"/>
        </w:rPr>
        <w:t>个管心距时，每增</w:t>
      </w:r>
      <w:r>
        <w:rPr>
          <w:sz w:val="24"/>
        </w:rPr>
        <w:t>加</w:t>
      </w:r>
      <w:r>
        <w:rPr>
          <w:rFonts w:hint="eastAsia" w:ascii="Times New Roman" w:hAnsi="Times New Roman" w:eastAsia="黑体" w:cs="Times New Roman"/>
          <w:sz w:val="24"/>
          <w:szCs w:val="24"/>
          <w:lang w:val="en-US" w:eastAsia="zh-CN"/>
        </w:rPr>
        <w:t>6</w:t>
      </w:r>
      <w:r>
        <w:rPr>
          <w:rFonts w:hint="eastAsia"/>
          <w:sz w:val="24"/>
        </w:rPr>
        <w:t>个左右</w:t>
      </w:r>
      <w:r>
        <w:rPr>
          <w:sz w:val="24"/>
        </w:rPr>
        <w:t>个</w:t>
      </w:r>
      <w:r>
        <w:rPr>
          <w:rFonts w:hint="eastAsia"/>
          <w:sz w:val="24"/>
        </w:rPr>
        <w:t>管心距时需要另外加装两个旁路挡板。</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sz w:val="24"/>
        </w:rPr>
      </w:pPr>
      <w:r>
        <w:rPr>
          <w:rFonts w:hint="eastAsia"/>
          <w:sz w:val="24"/>
        </w:rPr>
        <w:t>由以上设计可知两个相邻的折流板的间距</w:t>
      </w:r>
      <w:r>
        <w:rPr>
          <w:rFonts w:hint="eastAsia"/>
          <w:position w:val="-6"/>
          <w:sz w:val="24"/>
        </w:rPr>
        <w:object>
          <v:shape id="_x0000_i1236" o:spt="75" type="#_x0000_t75" style="height:13.95pt;width:60.95pt;" o:ole="t" filled="f" o:preferrelative="t" stroked="f" coordsize="21600,21600">
            <v:path/>
            <v:fill on="f" focussize="0,0"/>
            <v:stroke on="f"/>
            <v:imagedata r:id="rId475" o:title=""/>
            <o:lock v:ext="edit" aspectratio="t"/>
            <w10:wrap type="none"/>
            <w10:anchorlock/>
          </v:shape>
          <o:OLEObject Type="Embed" ProgID="Equation.KSEE3" ShapeID="_x0000_i1236" DrawAspect="Content" ObjectID="_1468075944" r:id="rId474">
            <o:LockedField>false</o:LockedField>
          </o:OLEObject>
        </w:object>
      </w:r>
      <w:r>
        <w:rPr>
          <w:rFonts w:hint="eastAsia"/>
          <w:sz w:val="24"/>
        </w:rPr>
        <w:t>，而两个相邻的有缺口的折流板间距为</w:t>
      </w:r>
      <w:r>
        <w:rPr>
          <w:rFonts w:hint="eastAsia"/>
          <w:position w:val="-6"/>
          <w:sz w:val="24"/>
        </w:rPr>
        <w:object>
          <v:shape id="_x0000_i1237" o:spt="75" type="#_x0000_t75" style="height:13.95pt;width:66pt;" o:ole="t" filled="f" o:preferrelative="t" stroked="f" coordsize="21600,21600">
            <v:path/>
            <v:fill on="f" focussize="0,0"/>
            <v:stroke on="f"/>
            <v:imagedata r:id="rId477" o:title=""/>
            <o:lock v:ext="edit" aspectratio="t"/>
            <w10:wrap type="none"/>
            <w10:anchorlock/>
          </v:shape>
          <o:OLEObject Type="Embed" ProgID="Equation.KSEE3" ShapeID="_x0000_i1237" DrawAspect="Content" ObjectID="_1468075945" r:id="rId476">
            <o:LockedField>false</o:LockedField>
          </o:OLEObject>
        </w:object>
      </w:r>
      <w:r>
        <w:rPr>
          <w:rFonts w:hint="eastAsia"/>
          <w:sz w:val="24"/>
        </w:rPr>
        <w:t>。换热管的中心距为</w:t>
      </w:r>
      <w:r>
        <w:rPr>
          <w:rFonts w:hint="eastAsia"/>
          <w:position w:val="-6"/>
          <w:sz w:val="24"/>
        </w:rPr>
        <w:object>
          <v:shape id="_x0000_i1238" o:spt="75" type="#_x0000_t75" style="height:13.95pt;width:49.95pt;" o:ole="t" filled="f" o:preferrelative="t" stroked="f" coordsize="21600,21600">
            <v:path/>
            <v:fill on="f" focussize="0,0"/>
            <v:stroke on="f"/>
            <v:imagedata r:id="rId479" o:title=""/>
            <o:lock v:ext="edit" aspectratio="t"/>
            <w10:wrap type="none"/>
            <w10:anchorlock/>
          </v:shape>
          <o:OLEObject Type="Embed" ProgID="Equation.KSEE3" ShapeID="_x0000_i1238" DrawAspect="Content" ObjectID="_1468075946" r:id="rId478">
            <o:LockedField>false</o:LockedField>
          </o:OLEObject>
        </w:object>
      </w:r>
      <w:r>
        <w:rPr>
          <w:rFonts w:hint="eastAsia"/>
          <w:sz w:val="24"/>
        </w:rPr>
        <w:t>，易知两个折流板的缺口间距不小于</w:t>
      </w:r>
      <w:r>
        <w:rPr>
          <w:rFonts w:hint="eastAsia" w:ascii="Times New Roman" w:hAnsi="Times New Roman" w:eastAsia="黑体" w:cs="Times New Roman"/>
          <w:sz w:val="24"/>
          <w:szCs w:val="24"/>
          <w:lang w:val="en-US" w:eastAsia="zh-CN"/>
        </w:rPr>
        <w:t>6</w:t>
      </w:r>
      <w:r>
        <w:rPr>
          <w:rFonts w:hint="eastAsia"/>
          <w:sz w:val="24"/>
        </w:rPr>
        <w:t>个管心距然而且另外所增的管心距大于</w:t>
      </w:r>
      <w:r>
        <w:rPr>
          <w:rFonts w:hint="eastAsia" w:ascii="Times New Roman" w:hAnsi="Times New Roman" w:eastAsia="黑体" w:cs="Times New Roman"/>
          <w:sz w:val="24"/>
          <w:szCs w:val="24"/>
          <w:lang w:val="en-US" w:eastAsia="zh-CN"/>
        </w:rPr>
        <w:t>6</w:t>
      </w:r>
      <w:r>
        <w:rPr>
          <w:rFonts w:hint="eastAsia"/>
          <w:sz w:val="24"/>
        </w:rPr>
        <w:t>个小于</w:t>
      </w:r>
      <w:r>
        <w:rPr>
          <w:rFonts w:hint="eastAsia" w:ascii="Times New Roman" w:hAnsi="Times New Roman" w:eastAsia="黑体" w:cs="Times New Roman"/>
          <w:sz w:val="24"/>
          <w:szCs w:val="24"/>
          <w:lang w:val="en-US" w:eastAsia="zh-CN"/>
        </w:rPr>
        <w:t>14</w:t>
      </w:r>
      <w:r>
        <w:rPr>
          <w:rFonts w:hint="eastAsia"/>
          <w:sz w:val="24"/>
        </w:rPr>
        <w:t>个，所以该换热器的换热管最外面需要设置</w:t>
      </w:r>
      <w:r>
        <w:rPr>
          <w:rFonts w:hint="eastAsia" w:ascii="Times New Roman" w:hAnsi="Times New Roman" w:eastAsia="黑体" w:cs="Times New Roman"/>
          <w:sz w:val="24"/>
          <w:szCs w:val="24"/>
          <w:lang w:val="en-US" w:eastAsia="zh-CN"/>
        </w:rPr>
        <w:t>4</w:t>
      </w:r>
      <w:r>
        <w:rPr>
          <w:rFonts w:hint="eastAsia"/>
          <w:sz w:val="24"/>
        </w:rPr>
        <w:t>个旁路挡板，且采用与焊接在折流板上的方式，旁路挡板厚度取为</w:t>
      </w:r>
      <w:r>
        <w:rPr>
          <w:rFonts w:hint="eastAsia" w:ascii="Times New Roman" w:hAnsi="Times New Roman" w:eastAsia="黑体" w:cs="Times New Roman"/>
          <w:sz w:val="24"/>
          <w:szCs w:val="24"/>
          <w:lang w:val="en-US" w:eastAsia="zh-CN"/>
        </w:rPr>
        <w:t>10mm</w:t>
      </w:r>
      <w:r>
        <w:rPr>
          <w:rFonts w:hint="eastAsia"/>
          <w:sz w:val="24"/>
        </w:rPr>
        <w:t>，宽度为</w:t>
      </w:r>
      <w:r>
        <w:rPr>
          <w:rFonts w:hint="eastAsia" w:ascii="Times New Roman" w:hAnsi="Times New Roman" w:eastAsia="黑体" w:cs="Times New Roman"/>
          <w:sz w:val="24"/>
          <w:szCs w:val="24"/>
          <w:lang w:val="en-US" w:eastAsia="zh-CN"/>
        </w:rPr>
        <w:t>100mm</w:t>
      </w:r>
      <w:r>
        <w:rPr>
          <w:rFonts w:hint="eastAsia"/>
          <w:sz w:val="24"/>
        </w:rPr>
        <w:t>，长度为</w:t>
      </w:r>
      <w:r>
        <w:rPr>
          <w:rFonts w:hint="eastAsia" w:ascii="Times New Roman" w:hAnsi="Times New Roman" w:eastAsia="黑体" w:cs="Times New Roman"/>
          <w:sz w:val="24"/>
          <w:szCs w:val="24"/>
          <w:lang w:val="en-US" w:eastAsia="zh-CN"/>
        </w:rPr>
        <w:t>3800mm</w:t>
      </w:r>
      <w:r>
        <w:rPr>
          <w:rFonts w:hint="eastAsia"/>
          <w:sz w:val="24"/>
        </w:rPr>
        <w:t>，材料选择为</w:t>
      </w:r>
      <w:r>
        <w:rPr>
          <w:rFonts w:hint="eastAsia" w:ascii="Times New Roman" w:hAnsi="Times New Roman" w:eastAsia="黑体" w:cs="Times New Roman"/>
          <w:sz w:val="24"/>
          <w:szCs w:val="24"/>
          <w:lang w:val="en-US" w:eastAsia="zh-CN"/>
        </w:rPr>
        <w:t>Q345R</w:t>
      </w:r>
      <w:r>
        <w:rPr>
          <w:sz w:val="24"/>
        </w:rPr>
        <w:t xml:space="preserve"> </w:t>
      </w:r>
      <w:r>
        <w:rPr>
          <w:rFonts w:hint="eastAsia"/>
          <w:sz w:val="24"/>
        </w:rPr>
        <w:t>具体的形式见下图</w:t>
      </w:r>
      <w:r>
        <w:rPr>
          <w:rFonts w:hint="eastAsia" w:ascii="Times New Roman" w:hAnsi="Times New Roman" w:eastAsia="黑体" w:cs="Times New Roman"/>
          <w:sz w:val="24"/>
          <w:szCs w:val="24"/>
          <w:lang w:val="en-US" w:eastAsia="zh-CN"/>
        </w:rPr>
        <w:t>4-6</w:t>
      </w:r>
      <w:r>
        <w:rPr>
          <w:rFonts w:hint="eastAsia"/>
          <w:sz w:val="24"/>
        </w:rPr>
        <w:t>所示。</w:t>
      </w:r>
    </w:p>
    <w:p>
      <w:pPr>
        <w:keepNext w:val="0"/>
        <w:keepLines w:val="0"/>
        <w:pageBreakBefore w:val="0"/>
        <w:widowControl w:val="0"/>
        <w:kinsoku/>
        <w:wordWrap/>
        <w:overflowPunct/>
        <w:topLinePunct w:val="0"/>
        <w:autoSpaceDE/>
        <w:autoSpaceDN/>
        <w:bidi w:val="0"/>
        <w:adjustRightInd/>
        <w:snapToGrid/>
        <w:spacing w:line="400" w:lineRule="exact"/>
        <w:textAlignment w:val="auto"/>
        <w:rPr>
          <w:rFonts w:hint="eastAsia"/>
          <w:sz w:val="24"/>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sz w:val="24"/>
        </w:rPr>
      </w:pPr>
      <w:r>
        <w:rPr>
          <w:rFonts w:hint="eastAsia" w:eastAsiaTheme="minorEastAsia"/>
          <w:sz w:val="24"/>
          <w:lang w:eastAsia="zh-CN"/>
        </w:rPr>
        <w:drawing>
          <wp:anchor distT="0" distB="0" distL="114300" distR="114300" simplePos="0" relativeHeight="251665408" behindDoc="0" locked="0" layoutInCell="1" allowOverlap="1">
            <wp:simplePos x="0" y="0"/>
            <wp:positionH relativeFrom="column">
              <wp:posOffset>1571625</wp:posOffset>
            </wp:positionH>
            <wp:positionV relativeFrom="paragraph">
              <wp:posOffset>-26035</wp:posOffset>
            </wp:positionV>
            <wp:extent cx="2211705" cy="2384425"/>
            <wp:effectExtent l="0" t="0" r="8255" b="13335"/>
            <wp:wrapNone/>
            <wp:docPr id="13" name="图片 13" descr="旁路挡板"/>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旁路挡板"/>
                    <pic:cNvPicPr>
                      <a:picLocks noChangeAspect="1"/>
                    </pic:cNvPicPr>
                  </pic:nvPicPr>
                  <pic:blipFill>
                    <a:blip r:embed="rId480"/>
                    <a:srcRect l="2413" t="3112"/>
                    <a:stretch>
                      <a:fillRect/>
                    </a:stretch>
                  </pic:blipFill>
                  <pic:spPr>
                    <a:xfrm rot="5400000">
                      <a:off x="0" y="0"/>
                      <a:ext cx="2211705" cy="2384425"/>
                    </a:xfrm>
                    <a:prstGeom prst="rect">
                      <a:avLst/>
                    </a:prstGeom>
                  </pic:spPr>
                </pic:pic>
              </a:graphicData>
            </a:graphic>
          </wp:anchor>
        </w:drawing>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sz w:val="24"/>
        </w:rPr>
      </w:pPr>
    </w:p>
    <w:p>
      <w:pPr>
        <w:keepNext w:val="0"/>
        <w:keepLines w:val="0"/>
        <w:pageBreakBefore w:val="0"/>
        <w:widowControl w:val="0"/>
        <w:kinsoku/>
        <w:wordWrap/>
        <w:overflowPunct/>
        <w:topLinePunct w:val="0"/>
        <w:autoSpaceDE/>
        <w:autoSpaceDN/>
        <w:bidi w:val="0"/>
        <w:adjustRightInd/>
        <w:snapToGrid/>
        <w:spacing w:line="400" w:lineRule="exact"/>
        <w:textAlignment w:val="auto"/>
        <w:rPr>
          <w:rFonts w:hint="eastAsia"/>
          <w:sz w:val="24"/>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sz w:val="24"/>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sz w:val="24"/>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eastAsiaTheme="minorEastAsia"/>
          <w:sz w:val="24"/>
          <w:lang w:eastAsia="zh-CN"/>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sz w:val="24"/>
        </w:rPr>
      </w:pPr>
    </w:p>
    <w:p>
      <w:pPr>
        <w:keepNext w:val="0"/>
        <w:keepLines w:val="0"/>
        <w:pageBreakBefore w:val="0"/>
        <w:widowControl w:val="0"/>
        <w:kinsoku/>
        <w:wordWrap/>
        <w:overflowPunct/>
        <w:topLinePunct w:val="0"/>
        <w:autoSpaceDE/>
        <w:autoSpaceDN/>
        <w:bidi w:val="0"/>
        <w:adjustRightInd/>
        <w:snapToGrid/>
        <w:spacing w:line="400" w:lineRule="exact"/>
        <w:textAlignment w:val="auto"/>
        <w:rPr>
          <w:rFonts w:hint="eastAsia"/>
          <w:sz w:val="24"/>
        </w:rPr>
      </w:pPr>
    </w:p>
    <w:p>
      <w:pPr>
        <w:spacing w:line="400" w:lineRule="exact"/>
        <w:jc w:val="both"/>
        <w:rPr>
          <w:rFonts w:hint="eastAsia"/>
          <w:sz w:val="21"/>
          <w:szCs w:val="21"/>
          <w:lang w:val="en-US" w:eastAsia="zh-CN"/>
        </w:rPr>
      </w:pPr>
    </w:p>
    <w:p>
      <w:pPr>
        <w:spacing w:line="400" w:lineRule="exact"/>
        <w:ind w:firstLine="420" w:firstLineChars="200"/>
        <w:jc w:val="center"/>
        <w:rPr>
          <w:rFonts w:hint="eastAsia" w:ascii="宋体" w:hAnsi="宋体" w:eastAsia="宋体" w:cs="宋体"/>
          <w:b w:val="0"/>
          <w:bCs w:val="0"/>
          <w:sz w:val="24"/>
          <w:szCs w:val="24"/>
          <w:lang w:val="en-US" w:eastAsia="zh-CN"/>
        </w:rPr>
      </w:pPr>
      <w:r>
        <w:rPr>
          <w:rFonts w:hint="eastAsia"/>
          <w:sz w:val="21"/>
          <w:szCs w:val="21"/>
          <w:lang w:val="en-US" w:eastAsia="zh-CN"/>
        </w:rPr>
        <w:t>图</w:t>
      </w:r>
      <w:r>
        <w:rPr>
          <w:rFonts w:hint="eastAsia" w:ascii="Times New Roman" w:hAnsi="Times New Roman" w:cs="Times New Roman"/>
          <w:sz w:val="21"/>
          <w:szCs w:val="21"/>
          <w:lang w:val="en-US" w:eastAsia="zh-CN"/>
        </w:rPr>
        <w:t>4-6</w:t>
      </w:r>
      <w:r>
        <w:rPr>
          <w:rFonts w:hint="eastAsia"/>
          <w:sz w:val="21"/>
          <w:szCs w:val="21"/>
          <w:lang w:val="en-US" w:eastAsia="zh-CN"/>
        </w:rPr>
        <w:t>旁路挡板的布置图</w:t>
      </w: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jc w:val="both"/>
        <w:textAlignment w:val="auto"/>
        <w:outlineLvl w:val="1"/>
        <w:rPr>
          <w:rFonts w:hint="eastAsia" w:ascii="Times New Roman" w:hAnsi="Times New Roman" w:eastAsia="黑体" w:cs="Times New Roman"/>
          <w:b/>
          <w:bCs/>
          <w:sz w:val="24"/>
          <w:szCs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jc w:val="both"/>
        <w:textAlignment w:val="auto"/>
        <w:outlineLvl w:val="1"/>
        <w:rPr>
          <w:rFonts w:hint="eastAsia" w:ascii="黑体" w:eastAsia="黑体"/>
          <w:b/>
          <w:bCs/>
          <w:sz w:val="24"/>
          <w:szCs w:val="24"/>
        </w:rPr>
      </w:pPr>
      <w:bookmarkStart w:id="57" w:name="_Toc9274"/>
      <w:r>
        <w:rPr>
          <w:rFonts w:hint="eastAsia" w:ascii="Times New Roman" w:hAnsi="Times New Roman" w:eastAsia="黑体" w:cs="Times New Roman"/>
          <w:b/>
          <w:bCs/>
          <w:sz w:val="24"/>
          <w:szCs w:val="24"/>
          <w:lang w:val="en-US" w:eastAsia="zh-CN"/>
        </w:rPr>
        <w:t>4.7</w:t>
      </w:r>
      <w:r>
        <w:rPr>
          <w:rFonts w:hint="eastAsia" w:ascii="黑体" w:eastAsia="黑体"/>
          <w:b/>
          <w:bCs/>
          <w:sz w:val="24"/>
          <w:szCs w:val="24"/>
          <w:lang w:val="en-US" w:eastAsia="zh-CN"/>
        </w:rPr>
        <w:t xml:space="preserve">  </w:t>
      </w:r>
      <w:r>
        <w:rPr>
          <w:rFonts w:hint="eastAsia" w:ascii="黑体" w:eastAsia="黑体"/>
          <w:b/>
          <w:bCs/>
          <w:sz w:val="24"/>
          <w:szCs w:val="24"/>
        </w:rPr>
        <w:t>拉杆</w:t>
      </w:r>
      <w:bookmarkEnd w:id="57"/>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outlineLvl w:val="9"/>
        <w:rPr>
          <w:rFonts w:hint="default" w:ascii="宋体" w:hAnsi="宋体" w:eastAsia="宋体" w:cs="宋体"/>
          <w:b w:val="0"/>
          <w:bCs w:val="0"/>
          <w:sz w:val="24"/>
          <w:szCs w:val="24"/>
          <w:lang w:val="en-US" w:eastAsia="zh-CN"/>
        </w:rPr>
      </w:pPr>
      <w:r>
        <w:rPr>
          <w:rFonts w:hint="eastAsia" w:ascii="宋体" w:hAnsi="宋体" w:eastAsia="宋体" w:cs="宋体"/>
          <w:b w:val="0"/>
          <w:bCs w:val="0"/>
          <w:sz w:val="24"/>
          <w:szCs w:val="24"/>
          <w:lang w:val="en-US" w:eastAsia="zh-CN"/>
        </w:rPr>
        <w:t>换热器外径</w:t>
      </w:r>
      <w:r>
        <w:rPr>
          <w:rFonts w:hint="default" w:ascii="Times New Roman" w:hAnsi="Times New Roman" w:eastAsia="宋体" w:cs="Times New Roman"/>
          <w:b w:val="0"/>
          <w:bCs w:val="0"/>
          <w:i/>
          <w:iCs/>
          <w:sz w:val="24"/>
          <w:szCs w:val="24"/>
          <w:lang w:val="en-US" w:eastAsia="zh-CN"/>
        </w:rPr>
        <w:t>d</w:t>
      </w:r>
      <w:r>
        <w:rPr>
          <w:rFonts w:hint="default" w:ascii="Times New Roman" w:hAnsi="Times New Roman" w:eastAsia="宋体" w:cs="Times New Roman"/>
          <w:b w:val="0"/>
          <w:bCs w:val="0"/>
          <w:sz w:val="24"/>
          <w:szCs w:val="24"/>
          <w:lang w:val="en-US" w:eastAsia="zh-CN"/>
        </w:rPr>
        <w:t>≤14mm</w:t>
      </w:r>
      <w:r>
        <w:rPr>
          <w:rFonts w:hint="eastAsia" w:ascii="宋体" w:hAnsi="宋体" w:eastAsia="宋体" w:cs="宋体"/>
          <w:b w:val="0"/>
          <w:bCs w:val="0"/>
          <w:sz w:val="24"/>
          <w:szCs w:val="24"/>
          <w:lang w:val="en-US" w:eastAsia="zh-CN"/>
        </w:rPr>
        <w:t>，拉杆采用点焊结构。</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宋体" w:hAnsi="宋体" w:eastAsia="宋体" w:cs="宋体"/>
          <w:sz w:val="24"/>
          <w:lang w:eastAsia="zh-CN"/>
        </w:rPr>
      </w:pPr>
      <w:r>
        <w:rPr>
          <w:rFonts w:hint="default" w:ascii="Times New Roman" w:hAnsi="Times New Roman" w:eastAsia="宋体" w:cs="Times New Roman"/>
          <w:sz w:val="24"/>
          <w:lang w:eastAsia="zh-CN"/>
        </w:rPr>
        <w:t>（</w:t>
      </w:r>
      <w:r>
        <w:rPr>
          <w:rFonts w:hint="default" w:ascii="Times New Roman" w:hAnsi="Times New Roman" w:eastAsia="宋体" w:cs="Times New Roman"/>
          <w:sz w:val="24"/>
          <w:lang w:val="en-US" w:eastAsia="zh-CN"/>
        </w:rPr>
        <w:t>1</w:t>
      </w:r>
      <w:r>
        <w:rPr>
          <w:rFonts w:hint="default" w:ascii="Times New Roman" w:hAnsi="Times New Roman" w:eastAsia="宋体" w:cs="Times New Roman"/>
          <w:sz w:val="24"/>
          <w:lang w:eastAsia="zh-CN"/>
        </w:rPr>
        <w:t>）</w:t>
      </w:r>
      <w:r>
        <w:rPr>
          <w:rFonts w:hint="eastAsia" w:ascii="宋体" w:hAnsi="宋体" w:eastAsia="宋体" w:cs="宋体"/>
          <w:sz w:val="24"/>
          <w:szCs w:val="24"/>
        </w:rPr>
        <w:t>拉杆直径和数量</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4"/>
        </w:rPr>
      </w:pPr>
      <w:r>
        <w:rPr>
          <w:rFonts w:hint="eastAsia"/>
          <w:sz w:val="24"/>
        </w:rPr>
        <w:t>拉杆的直径和数量按下表</w:t>
      </w:r>
      <w:r>
        <w:rPr>
          <w:rFonts w:hint="eastAsia" w:ascii="Times New Roman" w:hAnsi="Times New Roman" w:eastAsia="黑体" w:cs="Times New Roman"/>
          <w:sz w:val="24"/>
          <w:szCs w:val="24"/>
          <w:lang w:val="en-US" w:eastAsia="zh-CN"/>
        </w:rPr>
        <w:t>4-9</w:t>
      </w:r>
      <w:r>
        <w:rPr>
          <w:rFonts w:hint="eastAsia"/>
          <w:sz w:val="24"/>
        </w:rPr>
        <w:t>和</w:t>
      </w:r>
      <w:r>
        <w:rPr>
          <w:rFonts w:hint="eastAsia" w:ascii="Times New Roman" w:hAnsi="Times New Roman" w:eastAsia="黑体" w:cs="Times New Roman"/>
          <w:sz w:val="24"/>
          <w:szCs w:val="24"/>
          <w:lang w:val="en-US" w:eastAsia="zh-CN"/>
        </w:rPr>
        <w:t>4-10</w:t>
      </w:r>
      <w:r>
        <w:rPr>
          <w:rFonts w:hint="eastAsia"/>
          <w:sz w:val="24"/>
        </w:rPr>
        <w:t>选取，则</w:t>
      </w:r>
      <w:r>
        <w:rPr>
          <w:rFonts w:hint="eastAsia"/>
          <w:position w:val="-12"/>
          <w:sz w:val="24"/>
        </w:rPr>
        <w:object>
          <v:shape id="_x0000_i1239" o:spt="75" type="#_x0000_t75" style="height:18pt;width:57pt;" o:ole="t" filled="f" o:preferrelative="t" stroked="f" coordsize="21600,21600">
            <v:path/>
            <v:fill on="f" focussize="0,0"/>
            <v:stroke on="f"/>
            <v:imagedata r:id="rId482" o:title=""/>
            <o:lock v:ext="edit" aspectratio="t"/>
            <w10:wrap type="none"/>
            <w10:anchorlock/>
          </v:shape>
          <o:OLEObject Type="Embed" ProgID="Equation.KSEE3" ShapeID="_x0000_i1239" DrawAspect="Content" ObjectID="_1468075947" r:id="rId481">
            <o:LockedField>false</o:LockedField>
          </o:OLEObject>
        </w:object>
      </w:r>
      <w:r>
        <w:rPr>
          <w:rFonts w:hint="eastAsia"/>
          <w:sz w:val="24"/>
        </w:rPr>
        <w:t>，数量为</w:t>
      </w:r>
      <w:r>
        <w:rPr>
          <w:rFonts w:hint="eastAsia" w:ascii="Times New Roman" w:hAnsi="Times New Roman" w:eastAsia="黑体" w:cs="Times New Roman"/>
          <w:sz w:val="24"/>
          <w:szCs w:val="24"/>
          <w:lang w:val="en-US" w:eastAsia="zh-CN"/>
        </w:rPr>
        <w:t>10</w:t>
      </w:r>
      <w:r>
        <w:rPr>
          <w:rFonts w:hint="eastAsia"/>
          <w:sz w:val="24"/>
        </w:rPr>
        <w:t>个。材料为</w:t>
      </w:r>
      <w:r>
        <w:rPr>
          <w:rFonts w:hint="eastAsia" w:ascii="Times New Roman" w:hAnsi="Times New Roman" w:eastAsia="黑体" w:cs="Times New Roman"/>
          <w:sz w:val="24"/>
          <w:szCs w:val="24"/>
          <w:lang w:val="en-US" w:eastAsia="zh-CN"/>
        </w:rPr>
        <w:t>Q345R</w:t>
      </w:r>
      <w:r>
        <w:rPr>
          <w:rFonts w:hint="eastAsia"/>
          <w:sz w:val="24"/>
        </w:rPr>
        <w:t>。</w:t>
      </w: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line="400" w:lineRule="exact"/>
        <w:jc w:val="center"/>
        <w:textAlignment w:val="auto"/>
        <w:rPr>
          <w:rFonts w:hint="eastAsia"/>
          <w:sz w:val="21"/>
          <w:szCs w:val="21"/>
          <w:lang w:val="en-US" w:eastAsia="zh-CN"/>
        </w:rPr>
      </w:pPr>
      <w:r>
        <w:rPr>
          <w:rFonts w:hint="eastAsia"/>
          <w:sz w:val="21"/>
          <w:szCs w:val="21"/>
          <w:lang w:val="en-US" w:eastAsia="zh-CN"/>
        </w:rPr>
        <w:t>表</w:t>
      </w:r>
      <w:r>
        <w:rPr>
          <w:rFonts w:hint="eastAsia" w:ascii="Times New Roman" w:hAnsi="Times New Roman" w:cs="Times New Roman"/>
          <w:sz w:val="21"/>
          <w:szCs w:val="21"/>
          <w:lang w:val="en-US" w:eastAsia="zh-CN"/>
        </w:rPr>
        <w:t>4</w:t>
      </w:r>
      <w:r>
        <w:rPr>
          <w:rFonts w:hint="default" w:ascii="Times New Roman" w:hAnsi="Times New Roman" w:cs="Times New Roman"/>
          <w:sz w:val="21"/>
          <w:szCs w:val="21"/>
          <w:lang w:val="en-US" w:eastAsia="zh-CN"/>
        </w:rPr>
        <w:t>-</w:t>
      </w:r>
      <w:r>
        <w:rPr>
          <w:rFonts w:hint="eastAsia" w:ascii="Times New Roman" w:hAnsi="Times New Roman" w:cs="Times New Roman"/>
          <w:sz w:val="21"/>
          <w:szCs w:val="21"/>
          <w:lang w:val="en-US" w:eastAsia="zh-CN"/>
        </w:rPr>
        <w:t>9</w:t>
      </w:r>
      <w:r>
        <w:rPr>
          <w:rFonts w:hint="eastAsia"/>
          <w:sz w:val="21"/>
          <w:szCs w:val="21"/>
          <w:lang w:val="en-US" w:eastAsia="zh-CN"/>
        </w:rPr>
        <w:t>拉杆直径</w:t>
      </w:r>
    </w:p>
    <w:tbl>
      <w:tblPr>
        <w:tblStyle w:val="10"/>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130"/>
        <w:gridCol w:w="2130"/>
        <w:gridCol w:w="2131"/>
        <w:gridCol w:w="213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130" w:type="dxa"/>
            <w:tcBorders>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换热管外径</w:t>
            </w:r>
            <w:r>
              <w:rPr>
                <w:rFonts w:hint="default" w:ascii="Times New Roman" w:hAnsi="Times New Roman" w:cs="Times New Roman"/>
                <w:i/>
                <w:iCs/>
                <w:sz w:val="21"/>
                <w:szCs w:val="21"/>
                <w:vertAlign w:val="baseline"/>
                <w:lang w:val="en-US" w:eastAsia="zh-CN"/>
              </w:rPr>
              <w:t>d</w:t>
            </w:r>
          </w:p>
        </w:tc>
        <w:tc>
          <w:tcPr>
            <w:tcW w:w="2130" w:type="dxa"/>
            <w:tcBorders>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r>
              <w:rPr>
                <w:rFonts w:hint="eastAsia" w:ascii="Times New Roman" w:hAnsi="Times New Roman" w:cs="Times New Roman"/>
                <w:sz w:val="21"/>
                <w:szCs w:val="21"/>
                <w:vertAlign w:val="baseline"/>
                <w:lang w:val="en-US" w:eastAsia="zh-CN"/>
              </w:rPr>
              <w:t>10≤d≤14</w:t>
            </w:r>
          </w:p>
        </w:tc>
        <w:tc>
          <w:tcPr>
            <w:tcW w:w="2131" w:type="dxa"/>
            <w:tcBorders>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eastAsia" w:ascii="Times New Roman" w:hAnsi="Times New Roman" w:cs="Times New Roman"/>
                <w:sz w:val="21"/>
                <w:szCs w:val="21"/>
                <w:vertAlign w:val="baseline"/>
                <w:lang w:val="en-US" w:eastAsia="zh-CN"/>
              </w:rPr>
              <w:t>14＜d＜25</w:t>
            </w:r>
          </w:p>
        </w:tc>
        <w:tc>
          <w:tcPr>
            <w:tcW w:w="2131" w:type="dxa"/>
            <w:tcBorders>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b w:val="0"/>
                <w:i w:val="0"/>
                <w:sz w:val="21"/>
                <w:szCs w:val="21"/>
                <w:vertAlign w:val="baseline"/>
                <w:lang w:val="en-US" w:eastAsia="zh-CN"/>
              </w:rPr>
              <w:t>25</w:t>
            </w:r>
            <w:r>
              <w:rPr>
                <w:rFonts w:hint="eastAsia" w:ascii="Times New Roman" w:hAnsi="Times New Roman" w:cs="Times New Roman"/>
                <w:b w:val="0"/>
                <w:i w:val="0"/>
                <w:sz w:val="21"/>
                <w:szCs w:val="21"/>
                <w:vertAlign w:val="baseline"/>
                <w:lang w:val="en-US" w:eastAsia="zh-CN"/>
              </w:rPr>
              <w:t>≤d≤57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130" w:type="dxa"/>
            <w:tcBorders>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拉杆直径</w:t>
            </w:r>
            <w:r>
              <w:rPr>
                <w:rFonts w:hint="eastAsia" w:ascii="Times New Roman" w:hAnsi="Times New Roman" w:cs="Times New Roman"/>
                <w:i/>
                <w:iCs/>
                <w:sz w:val="21"/>
                <w:szCs w:val="21"/>
                <w:vertAlign w:val="baseline"/>
                <w:lang w:val="en-US" w:eastAsia="zh-CN"/>
              </w:rPr>
              <w:t>d</w:t>
            </w:r>
            <w:r>
              <w:rPr>
                <w:rFonts w:hint="eastAsia" w:ascii="Times New Roman" w:hAnsi="Times New Roman" w:cs="Times New Roman"/>
                <w:i w:val="0"/>
                <w:iCs w:val="0"/>
                <w:sz w:val="21"/>
                <w:szCs w:val="21"/>
                <w:vertAlign w:val="subscript"/>
                <w:lang w:val="en-US" w:eastAsia="zh-CN"/>
              </w:rPr>
              <w:t>0</w:t>
            </w:r>
          </w:p>
        </w:tc>
        <w:tc>
          <w:tcPr>
            <w:tcW w:w="2130" w:type="dxa"/>
            <w:tcBorders>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10</w:t>
            </w:r>
          </w:p>
        </w:tc>
        <w:tc>
          <w:tcPr>
            <w:tcW w:w="2131" w:type="dxa"/>
            <w:tcBorders>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12</w:t>
            </w:r>
          </w:p>
        </w:tc>
        <w:tc>
          <w:tcPr>
            <w:tcW w:w="2131" w:type="dxa"/>
            <w:tcBorders>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16</w:t>
            </w:r>
          </w:p>
        </w:tc>
      </w:tr>
    </w:tbl>
    <w:p>
      <w:pPr>
        <w:keepNext w:val="0"/>
        <w:keepLines w:val="0"/>
        <w:pageBreakBefore w:val="0"/>
        <w:widowControl w:val="0"/>
        <w:numPr>
          <w:ilvl w:val="0"/>
          <w:numId w:val="0"/>
        </w:numPr>
        <w:kinsoku/>
        <w:wordWrap/>
        <w:overflowPunct/>
        <w:topLinePunct w:val="0"/>
        <w:autoSpaceDE/>
        <w:autoSpaceDN/>
        <w:bidi w:val="0"/>
        <w:adjustRightInd/>
        <w:snapToGrid/>
        <w:jc w:val="both"/>
        <w:textAlignment w:val="auto"/>
        <w:rPr>
          <w:rFonts w:hint="default"/>
          <w:sz w:val="21"/>
          <w:szCs w:val="21"/>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line="400" w:lineRule="exact"/>
        <w:jc w:val="center"/>
        <w:textAlignment w:val="auto"/>
        <w:rPr>
          <w:rFonts w:hint="eastAsia"/>
          <w:sz w:val="21"/>
          <w:szCs w:val="21"/>
          <w:lang w:val="en-US" w:eastAsia="zh-CN"/>
        </w:rPr>
      </w:pPr>
      <w:r>
        <w:rPr>
          <w:rFonts w:hint="eastAsia"/>
          <w:sz w:val="21"/>
          <w:szCs w:val="21"/>
          <w:lang w:val="en-US" w:eastAsia="zh-CN"/>
        </w:rPr>
        <w:t>表</w:t>
      </w:r>
      <w:r>
        <w:rPr>
          <w:rFonts w:hint="eastAsia" w:ascii="Times New Roman" w:hAnsi="Times New Roman" w:cs="Times New Roman"/>
          <w:sz w:val="21"/>
          <w:szCs w:val="21"/>
          <w:lang w:val="en-US" w:eastAsia="zh-CN"/>
        </w:rPr>
        <w:t>4-10</w:t>
      </w:r>
      <w:r>
        <w:rPr>
          <w:rFonts w:hint="eastAsia"/>
          <w:sz w:val="21"/>
          <w:szCs w:val="21"/>
          <w:lang w:val="en-US" w:eastAsia="zh-CN"/>
        </w:rPr>
        <w:t>拉杆数量</w:t>
      </w:r>
    </w:p>
    <w:tbl>
      <w:tblPr>
        <w:tblStyle w:val="10"/>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130"/>
        <w:gridCol w:w="2130"/>
        <w:gridCol w:w="2131"/>
        <w:gridCol w:w="213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130" w:type="dxa"/>
            <w:vMerge w:val="restart"/>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拉杆直径</w:t>
            </w:r>
            <w:r>
              <w:rPr>
                <w:rFonts w:hint="default" w:ascii="Times New Roman" w:hAnsi="Times New Roman" w:cs="Times New Roman"/>
                <w:i/>
                <w:iCs/>
                <w:sz w:val="21"/>
                <w:szCs w:val="21"/>
                <w:vertAlign w:val="baseline"/>
                <w:lang w:val="en-US" w:eastAsia="zh-CN"/>
              </w:rPr>
              <w:t>d</w:t>
            </w:r>
            <w:r>
              <w:rPr>
                <w:rFonts w:hint="default" w:ascii="Times New Roman" w:hAnsi="Times New Roman" w:cs="Times New Roman"/>
                <w:i w:val="0"/>
                <w:iCs w:val="0"/>
                <w:sz w:val="21"/>
                <w:szCs w:val="21"/>
                <w:vertAlign w:val="subscript"/>
                <w:lang w:val="en-US" w:eastAsia="zh-CN"/>
              </w:rPr>
              <w:t>0</w:t>
            </w:r>
            <w:r>
              <w:rPr>
                <w:rFonts w:hint="default" w:ascii="Times New Roman" w:hAnsi="Times New Roman" w:cs="Times New Roman"/>
                <w:i w:val="0"/>
                <w:sz w:val="21"/>
                <w:szCs w:val="21"/>
                <w:lang w:val="en-US" w:eastAsia="zh-CN"/>
              </w:rPr>
              <w:t>/mm</w:t>
            </w:r>
          </w:p>
        </w:tc>
        <w:tc>
          <w:tcPr>
            <w:tcW w:w="6392" w:type="dxa"/>
            <w:gridSpan w:val="3"/>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换热器公称直径</w:t>
            </w:r>
            <w:r>
              <w:rPr>
                <w:rFonts w:hint="default" w:ascii="Times New Roman" w:hAnsi="Times New Roman" w:cs="Times New Roman"/>
                <w:i/>
                <w:iCs/>
                <w:sz w:val="21"/>
                <w:szCs w:val="21"/>
                <w:vertAlign w:val="baseline"/>
                <w:lang w:val="en-US" w:eastAsia="zh-CN"/>
              </w:rPr>
              <w:t>DN</w:t>
            </w:r>
            <w:r>
              <w:rPr>
                <w:rFonts w:hint="default" w:ascii="Times New Roman" w:hAnsi="Times New Roman" w:cs="Times New Roman"/>
                <w:sz w:val="21"/>
                <w:szCs w:val="21"/>
                <w:vertAlign w:val="baseline"/>
                <w:lang w:val="en-US" w:eastAsia="zh-CN"/>
              </w:rPr>
              <w:t>/mm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130" w:type="dxa"/>
            <w:vMerge w:val="continue"/>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p>
        </w:tc>
        <w:tc>
          <w:tcPr>
            <w:tcW w:w="213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900</w:t>
            </w:r>
            <m:oMath>
              <m:r>
                <m:rPr>
                  <m:sty m:val="p"/>
                </m:rPr>
                <w:rPr>
                  <w:rFonts w:hint="default" w:ascii="Cambria Math" w:hAnsi="Cambria Math" w:cs="Times New Roman"/>
                  <w:sz w:val="21"/>
                  <w:szCs w:val="21"/>
                  <w:vertAlign w:val="baseline"/>
                  <w:lang w:val="en-US"/>
                </w:rPr>
                <m:t>~</m:t>
              </m:r>
            </m:oMath>
            <w:r>
              <w:rPr>
                <w:rFonts w:hint="default" w:ascii="Times New Roman" w:hAnsi="Times New Roman" w:cs="Times New Roman"/>
                <w:b w:val="0"/>
                <w:i w:val="0"/>
                <w:sz w:val="21"/>
                <w:szCs w:val="21"/>
                <w:vertAlign w:val="baseline"/>
                <w:lang w:val="en-US" w:eastAsia="zh-CN"/>
              </w:rPr>
              <w:t>13</w:t>
            </w:r>
            <w:r>
              <w:rPr>
                <w:rFonts w:hint="default" w:ascii="Times New Roman" w:hAnsi="Times New Roman" w:cs="Times New Roman"/>
                <w:sz w:val="21"/>
                <w:szCs w:val="21"/>
                <w:vertAlign w:val="baseline"/>
                <w:lang w:val="en-US" w:eastAsia="zh-CN"/>
              </w:rPr>
              <w:t>00</w:t>
            </w:r>
          </w:p>
        </w:tc>
        <w:tc>
          <w:tcPr>
            <w:tcW w:w="213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i w:val="0"/>
                <w:sz w:val="21"/>
                <w:szCs w:val="21"/>
                <w:vertAlign w:val="baseline"/>
                <w:lang w:val="en-US" w:eastAsia="zh-CN"/>
              </w:rPr>
              <w:t>1300</w:t>
            </w:r>
            <m:oMath>
              <m:r>
                <m:rPr>
                  <m:sty m:val="p"/>
                </m:rPr>
                <w:rPr>
                  <w:rFonts w:hint="default" w:ascii="Cambria Math" w:hAnsi="Cambria Math" w:cs="Times New Roman"/>
                  <w:sz w:val="21"/>
                  <w:szCs w:val="21"/>
                  <w:vertAlign w:val="baseline"/>
                  <w:lang w:val="en-US"/>
                </w:rPr>
                <m:t>~</m:t>
              </m:r>
            </m:oMath>
            <w:r>
              <w:rPr>
                <w:rFonts w:hint="default" w:ascii="Times New Roman" w:hAnsi="Times New Roman" w:cs="Times New Roman"/>
                <w:i w:val="0"/>
                <w:sz w:val="21"/>
                <w:szCs w:val="21"/>
                <w:vertAlign w:val="baseline"/>
                <w:lang w:val="en-US" w:eastAsia="zh-CN"/>
              </w:rPr>
              <w:t>1500</w:t>
            </w:r>
          </w:p>
        </w:tc>
        <w:tc>
          <w:tcPr>
            <w:tcW w:w="213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b w:val="0"/>
                <w:i w:val="0"/>
                <w:sz w:val="21"/>
                <w:szCs w:val="21"/>
                <w:vertAlign w:val="baseline"/>
                <w:lang w:val="en-US" w:eastAsia="zh-CN"/>
              </w:rPr>
              <w:t>1500</w:t>
            </w:r>
            <m:oMath>
              <m:r>
                <m:rPr>
                  <m:sty m:val="p"/>
                </m:rPr>
                <w:rPr>
                  <w:rFonts w:hint="default" w:ascii="Cambria Math" w:hAnsi="Cambria Math" w:cs="Times New Roman"/>
                  <w:sz w:val="21"/>
                  <w:szCs w:val="21"/>
                  <w:vertAlign w:val="baseline"/>
                  <w:lang w:val="en-US"/>
                </w:rPr>
                <m:t>~</m:t>
              </m:r>
            </m:oMath>
            <w:r>
              <w:rPr>
                <w:rFonts w:hint="default" w:ascii="Times New Roman" w:hAnsi="Times New Roman" w:cs="Times New Roman"/>
                <w:b w:val="0"/>
                <w:i w:val="0"/>
                <w:sz w:val="21"/>
                <w:szCs w:val="21"/>
                <w:vertAlign w:val="baseline"/>
                <w:lang w:val="en-US" w:eastAsia="zh-CN"/>
              </w:rPr>
              <w:t>1800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13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10</w:t>
            </w:r>
          </w:p>
        </w:tc>
        <w:tc>
          <w:tcPr>
            <w:tcW w:w="213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12</w:t>
            </w:r>
          </w:p>
        </w:tc>
        <w:tc>
          <w:tcPr>
            <w:tcW w:w="213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16</w:t>
            </w:r>
          </w:p>
        </w:tc>
        <w:tc>
          <w:tcPr>
            <w:tcW w:w="213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13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12</w:t>
            </w:r>
          </w:p>
        </w:tc>
        <w:tc>
          <w:tcPr>
            <w:tcW w:w="213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10</w:t>
            </w:r>
          </w:p>
        </w:tc>
        <w:tc>
          <w:tcPr>
            <w:tcW w:w="213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12</w:t>
            </w:r>
          </w:p>
        </w:tc>
        <w:tc>
          <w:tcPr>
            <w:tcW w:w="213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130"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16</w:t>
            </w:r>
          </w:p>
        </w:tc>
        <w:tc>
          <w:tcPr>
            <w:tcW w:w="2130"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6</w:t>
            </w:r>
          </w:p>
        </w:tc>
        <w:tc>
          <w:tcPr>
            <w:tcW w:w="2131"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8</w:t>
            </w:r>
          </w:p>
        </w:tc>
        <w:tc>
          <w:tcPr>
            <w:tcW w:w="2131"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10</w:t>
            </w:r>
          </w:p>
        </w:tc>
      </w:tr>
    </w:tbl>
    <w:p>
      <w:pPr>
        <w:keepNext w:val="0"/>
        <w:keepLines w:val="0"/>
        <w:pageBreakBefore w:val="0"/>
        <w:widowControl w:val="0"/>
        <w:numPr>
          <w:ilvl w:val="0"/>
          <w:numId w:val="0"/>
        </w:numPr>
        <w:kinsoku/>
        <w:wordWrap/>
        <w:overflowPunct/>
        <w:topLinePunct w:val="0"/>
        <w:autoSpaceDE/>
        <w:autoSpaceDN/>
        <w:bidi w:val="0"/>
        <w:adjustRightInd/>
        <w:snapToGrid/>
        <w:jc w:val="both"/>
        <w:textAlignment w:val="auto"/>
        <w:rPr>
          <w:rFonts w:hint="default"/>
          <w:sz w:val="21"/>
          <w:szCs w:val="21"/>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宋体" w:hAnsi="宋体" w:cs="宋体" w:eastAsiaTheme="minorEastAsia"/>
          <w:sz w:val="24"/>
          <w:lang w:eastAsia="zh-CN"/>
        </w:rPr>
      </w:pPr>
      <w:r>
        <w:rPr>
          <w:rFonts w:hint="default" w:ascii="Times New Roman" w:hAnsi="Times New Roman" w:cs="Times New Roman"/>
          <w:sz w:val="24"/>
          <w:lang w:eastAsia="zh-CN"/>
        </w:rPr>
        <w:t>（</w:t>
      </w:r>
      <w:r>
        <w:rPr>
          <w:rFonts w:hint="default" w:ascii="Times New Roman" w:hAnsi="Times New Roman" w:cs="Times New Roman"/>
          <w:sz w:val="24"/>
          <w:lang w:val="en-US" w:eastAsia="zh-CN"/>
        </w:rPr>
        <w:t>2</w:t>
      </w:r>
      <w:r>
        <w:rPr>
          <w:rFonts w:hint="default" w:ascii="Times New Roman" w:hAnsi="Times New Roman" w:cs="Times New Roman"/>
          <w:sz w:val="24"/>
          <w:lang w:eastAsia="zh-CN"/>
        </w:rPr>
        <w:t>）</w:t>
      </w:r>
      <w:r>
        <w:rPr>
          <w:rFonts w:hint="eastAsia" w:ascii="宋体" w:hAnsi="宋体" w:eastAsia="宋体" w:cs="宋体"/>
          <w:sz w:val="24"/>
          <w:szCs w:val="24"/>
        </w:rPr>
        <w:t>换热器的拉杆结构与尺寸</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hAnsi="Cambria Math"/>
          <w:i w:val="0"/>
          <w:sz w:val="24"/>
          <w:lang w:val="en-US" w:eastAsia="zh-CN"/>
        </w:rPr>
      </w:pPr>
      <w:r>
        <w:rPr>
          <w:rFonts w:hint="eastAsia" w:ascii="宋体" w:hAnsi="宋体" w:cs="宋体"/>
          <w:sz w:val="24"/>
        </w:rPr>
        <w:t>在定位拉杆时，要尽量选择在管束的外边缘处，而且要使得拉杆在通过每一个折流板的数量不小</w:t>
      </w:r>
      <w:r>
        <w:rPr>
          <w:rFonts w:hint="eastAsia"/>
          <w:sz w:val="24"/>
        </w:rPr>
        <w:t>于</w:t>
      </w:r>
      <w:r>
        <w:rPr>
          <w:rFonts w:hint="eastAsia" w:ascii="Times New Roman" w:hAnsi="Times New Roman" w:eastAsia="黑体" w:cs="Times New Roman"/>
          <w:sz w:val="24"/>
          <w:szCs w:val="24"/>
          <w:lang w:val="en-US" w:eastAsia="zh-CN"/>
        </w:rPr>
        <w:t>3</w:t>
      </w:r>
      <w:r>
        <w:rPr>
          <w:rFonts w:hint="eastAsia"/>
          <w:sz w:val="24"/>
        </w:rPr>
        <w:t>个</w:t>
      </w:r>
      <w:r>
        <w:rPr>
          <w:rFonts w:hint="eastAsia" w:ascii="宋体" w:hAnsi="宋体" w:cs="宋体"/>
          <w:sz w:val="24"/>
        </w:rPr>
        <w:t>，</w:t>
      </w:r>
      <w:r>
        <w:rPr>
          <w:rFonts w:hint="eastAsia"/>
          <w:sz w:val="24"/>
        </w:rPr>
        <w:t>根据之前所选择的管束的外径是</w:t>
      </w:r>
      <w:r>
        <w:rPr>
          <w:rFonts w:hint="eastAsia" w:ascii="Times New Roman" w:hAnsi="Times New Roman" w:eastAsia="黑体" w:cs="Times New Roman"/>
          <w:sz w:val="24"/>
          <w:szCs w:val="24"/>
          <w:lang w:val="en-US" w:eastAsia="zh-CN"/>
        </w:rPr>
        <w:t>25mm</w:t>
      </w:r>
      <w:r>
        <w:rPr>
          <w:rFonts w:hint="eastAsia"/>
          <w:sz w:val="24"/>
        </w:rPr>
        <w:t>，因此由</w:t>
      </w:r>
      <w:r>
        <w:rPr>
          <w:rFonts w:hint="eastAsia" w:ascii="Times New Roman" w:hAnsi="Times New Roman" w:eastAsia="黑体" w:cs="Times New Roman"/>
          <w:sz w:val="24"/>
          <w:szCs w:val="24"/>
          <w:lang w:val="en-US" w:eastAsia="zh-CN"/>
        </w:rPr>
        <w:t>GB151-2014</w:t>
      </w:r>
      <w:r>
        <w:rPr>
          <w:rFonts w:hint="eastAsia" w:ascii="宋体" w:hAnsi="宋体" w:eastAsia="宋体" w:cs="宋体"/>
          <w:sz w:val="24"/>
          <w:szCs w:val="24"/>
          <w:lang w:val="en-US" w:eastAsia="zh-CN"/>
        </w:rPr>
        <w:t>《热交换器》</w:t>
      </w:r>
      <w:r>
        <w:rPr>
          <w:rFonts w:hint="eastAsia" w:ascii="Times New Roman" w:hAnsi="Times New Roman" w:eastAsia="黑体" w:cs="Times New Roman"/>
          <w:sz w:val="24"/>
          <w:szCs w:val="24"/>
          <w:vertAlign w:val="superscript"/>
          <w:lang w:val="en-US" w:eastAsia="zh-CN"/>
        </w:rPr>
        <w:t>[8]</w:t>
      </w:r>
      <w:r>
        <w:rPr>
          <w:rFonts w:hint="eastAsia"/>
          <w:sz w:val="24"/>
        </w:rPr>
        <w:t>可以知道，本冷却器采用螺纹连接结构的拉杆，如下图</w:t>
      </w:r>
      <w:r>
        <w:rPr>
          <w:rFonts w:hint="eastAsia" w:ascii="Times New Roman" w:hAnsi="Times New Roman" w:eastAsia="黑体" w:cs="Times New Roman"/>
          <w:sz w:val="24"/>
          <w:szCs w:val="24"/>
          <w:lang w:val="en-US" w:eastAsia="zh-CN"/>
        </w:rPr>
        <w:t>3-13</w:t>
      </w:r>
      <w:r>
        <w:rPr>
          <w:rFonts w:hint="eastAsia"/>
          <w:sz w:val="24"/>
        </w:rPr>
        <w:t>所示，拉杆和管板连接端的拉杆螺纹长度计算如下式：</w:t>
      </w:r>
      <w:r>
        <w:rPr>
          <w:rFonts w:hint="eastAsia"/>
          <w:sz w:val="24"/>
        </w:rPr>
        <w:br w:type="textWrapping"/>
      </w:r>
      <w:r>
        <w:rPr>
          <w:rFonts w:hint="eastAsia"/>
          <w:sz w:val="24"/>
          <w:lang w:val="en-US" w:eastAsia="zh-CN"/>
        </w:rPr>
        <w:t xml:space="preserve">                  </w:t>
      </w:r>
      <w:r>
        <w:rPr>
          <w:rFonts w:hint="eastAsia"/>
          <w:position w:val="-12"/>
          <w:sz w:val="24"/>
        </w:rPr>
        <w:object>
          <v:shape id="_x0000_i1240" o:spt="75" type="#_x0000_t75" style="height:18pt;width:150pt;" o:ole="t" filled="f" o:preferrelative="t" stroked="f" coordsize="21600,21600">
            <v:path/>
            <v:fill on="f" focussize="0,0"/>
            <v:stroke on="f"/>
            <v:imagedata r:id="rId484" o:title=""/>
            <o:lock v:ext="edit" aspectratio="t"/>
            <w10:wrap type="none"/>
            <w10:anchorlock/>
          </v:shape>
          <o:OLEObject Type="Embed" ProgID="Equation.KSEE3" ShapeID="_x0000_i1240" DrawAspect="Content" ObjectID="_1468075948" r:id="rId483">
            <o:LockedField>false</o:LockedField>
          </o:OLEObject>
        </w:object>
      </w:r>
      <w:r>
        <w:rPr>
          <w:rFonts w:hint="eastAsia"/>
          <w:sz w:val="24"/>
          <w:lang w:val="en-US" w:eastAsia="zh-CN"/>
        </w:rPr>
        <w:t xml:space="preserve">                   </w:t>
      </w:r>
      <w:r>
        <w:rPr>
          <w:rFonts w:hint="default" w:ascii="Times New Roman" w:hAnsi="Times New Roman" w:cs="Times New Roman"/>
          <w:sz w:val="24"/>
          <w:lang w:eastAsia="zh-CN"/>
        </w:rPr>
        <w:t>（</w:t>
      </w:r>
      <w:r>
        <w:rPr>
          <w:rFonts w:hint="default" w:ascii="Times New Roman" w:hAnsi="Times New Roman" w:cs="Times New Roman"/>
          <w:sz w:val="24"/>
          <w:lang w:val="en-US" w:eastAsia="zh-CN"/>
        </w:rPr>
        <w:t>4-2</w:t>
      </w:r>
      <w:r>
        <w:rPr>
          <w:rFonts w:hint="eastAsia" w:ascii="Times New Roman" w:hAnsi="Times New Roman" w:cs="Times New Roman"/>
          <w:sz w:val="24"/>
          <w:lang w:val="en-US" w:eastAsia="zh-CN"/>
        </w:rPr>
        <w:t>8</w:t>
      </w:r>
      <w:r>
        <w:rPr>
          <w:rFonts w:hint="default" w:ascii="Times New Roman" w:hAnsi="Times New Roman" w:cs="Times New Roman"/>
          <w:sz w:val="24"/>
          <w:lang w:eastAsia="zh-CN"/>
        </w:rPr>
        <w:t>）</w:t>
      </w:r>
      <w:r>
        <w:rPr>
          <w:rFonts w:hint="eastAsia"/>
          <w:sz w:val="24"/>
          <w:lang w:val="en-US" w:eastAsia="zh-CN"/>
        </w:rPr>
        <w:t xml:space="preserve">         </w:t>
      </w:r>
      <w:r>
        <w:rPr>
          <w:rFonts w:hint="eastAsia" w:hAnsi="Cambria Math"/>
          <w:i w:val="0"/>
          <w:sz w:val="24"/>
          <w:lang w:val="en-US" w:eastAsia="zh-CN"/>
        </w:rPr>
        <w:t>式中，</w:t>
      </w:r>
      <w:r>
        <w:rPr>
          <w:rFonts w:hint="eastAsia" w:hAnsi="Cambria Math"/>
          <w:i w:val="0"/>
          <w:position w:val="-12"/>
          <w:sz w:val="24"/>
          <w:lang w:val="en-US" w:eastAsia="zh-CN"/>
        </w:rPr>
        <w:object>
          <v:shape id="_x0000_i1241" o:spt="75" type="#_x0000_t75" style="height:18pt;width:80pt;" o:ole="t" filled="f" o:preferrelative="t" stroked="f" coordsize="21600,21600">
            <v:path/>
            <v:fill on="f" focussize="0,0"/>
            <v:stroke on="f"/>
            <v:imagedata r:id="rId486" o:title=""/>
            <o:lock v:ext="edit" aspectratio="t"/>
            <w10:wrap type="none"/>
            <w10:anchorlock/>
          </v:shape>
          <o:OLEObject Type="Embed" ProgID="Equation.KSEE3" ShapeID="_x0000_i1241" DrawAspect="Content" ObjectID="_1468075949" r:id="rId485">
            <o:LockedField>false</o:LockedField>
          </o:OLEObject>
        </w:object>
      </w:r>
      <w:r>
        <w:rPr>
          <w:rFonts w:hint="eastAsia" w:hAnsi="Cambria Math"/>
          <w:i w:val="0"/>
          <w:sz w:val="24"/>
          <w:lang w:val="en-US" w:eastAsia="zh-CN"/>
        </w:rPr>
        <w:t>。</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left"/>
        <w:textAlignment w:val="auto"/>
        <w:rPr>
          <w:rFonts w:hint="eastAsia"/>
          <w:position w:val="-6"/>
          <w:sz w:val="24"/>
          <w:lang w:val="en-US" w:eastAsia="zh-CN"/>
        </w:rPr>
      </w:pPr>
      <w:r>
        <w:rPr>
          <w:rFonts w:hint="eastAsia"/>
          <w:position w:val="-6"/>
          <w:sz w:val="24"/>
        </w:rPr>
        <w:t>具体的</w:t>
      </w:r>
      <w:r>
        <w:rPr>
          <w:position w:val="-6"/>
          <w:sz w:val="24"/>
        </w:rPr>
        <w:t>结构尺寸</w:t>
      </w:r>
      <w:r>
        <w:rPr>
          <w:rFonts w:hint="eastAsia"/>
          <w:position w:val="-6"/>
          <w:sz w:val="24"/>
        </w:rPr>
        <w:t>大小</w:t>
      </w:r>
      <w:r>
        <w:rPr>
          <w:position w:val="-6"/>
          <w:sz w:val="24"/>
        </w:rPr>
        <w:t>表</w:t>
      </w:r>
      <w:r>
        <w:rPr>
          <w:rFonts w:hint="default" w:ascii="Times New Roman" w:hAnsi="Times New Roman" w:cs="Times New Roman"/>
          <w:position w:val="-6"/>
          <w:sz w:val="24"/>
        </w:rPr>
        <w:t>3-1</w:t>
      </w:r>
      <w:r>
        <w:rPr>
          <w:rFonts w:hint="eastAsia" w:ascii="Times New Roman" w:hAnsi="Times New Roman" w:cs="Times New Roman"/>
          <w:position w:val="-6"/>
          <w:sz w:val="24"/>
          <w:lang w:val="en-US" w:eastAsia="zh-CN"/>
        </w:rPr>
        <w:t>1</w:t>
      </w:r>
      <w:r>
        <w:rPr>
          <w:position w:val="-6"/>
          <w:sz w:val="24"/>
        </w:rPr>
        <w:t>确定。</w:t>
      </w:r>
      <w:r>
        <w:rPr>
          <w:rFonts w:hint="eastAsia"/>
          <w:position w:val="-6"/>
          <w:sz w:val="24"/>
        </w:rPr>
        <w:t>查得</w:t>
      </w:r>
      <w:r>
        <w:rPr>
          <w:rFonts w:hint="eastAsia"/>
          <w:position w:val="-12"/>
          <w:sz w:val="24"/>
        </w:rPr>
        <w:object>
          <v:shape id="_x0000_i1242" o:spt="75" type="#_x0000_t75" style="height:18pt;width:58pt;" o:ole="t" filled="f" o:preferrelative="t" stroked="f" coordsize="21600,21600">
            <v:path/>
            <v:fill on="f" focussize="0,0"/>
            <v:stroke on="f"/>
            <v:imagedata r:id="rId488" o:title=""/>
            <o:lock v:ext="edit" aspectratio="t"/>
            <w10:wrap type="none"/>
            <w10:anchorlock/>
          </v:shape>
          <o:OLEObject Type="Embed" ProgID="Equation.KSEE3" ShapeID="_x0000_i1242" DrawAspect="Content" ObjectID="_1468075950" r:id="rId487">
            <o:LockedField>false</o:LockedField>
          </o:OLEObject>
        </w:object>
      </w:r>
      <w:r>
        <w:rPr>
          <w:position w:val="-6"/>
          <w:sz w:val="24"/>
        </w:rPr>
        <w:t>，</w:t>
      </w:r>
      <w:r>
        <w:rPr>
          <w:position w:val="-12"/>
          <w:sz w:val="24"/>
        </w:rPr>
        <w:object>
          <v:shape id="_x0000_i1243" o:spt="75" type="#_x0000_t75" style="height:18pt;width:58pt;" o:ole="t" filled="f" o:preferrelative="t" stroked="f" coordsize="21600,21600">
            <v:path/>
            <v:fill on="f" focussize="0,0"/>
            <v:stroke on="f"/>
            <v:imagedata r:id="rId490" o:title=""/>
            <o:lock v:ext="edit" aspectratio="t"/>
            <w10:wrap type="none"/>
            <w10:anchorlock/>
          </v:shape>
          <o:OLEObject Type="Embed" ProgID="Equation.KSEE3" ShapeID="_x0000_i1243" DrawAspect="Content" ObjectID="_1468075951" r:id="rId489">
            <o:LockedField>false</o:LockedField>
          </o:OLEObject>
        </w:object>
      </w:r>
      <w:r>
        <w:rPr>
          <w:position w:val="-6"/>
          <w:sz w:val="24"/>
        </w:rPr>
        <w:t>。</w:t>
      </w:r>
      <w:r>
        <w:rPr>
          <w:rFonts w:hint="eastAsia"/>
          <w:position w:val="-6"/>
          <w:sz w:val="24"/>
        </w:rPr>
        <w:t>确定对应的拉杆螺母，其材料为</w:t>
      </w:r>
      <w:r>
        <w:rPr>
          <w:rFonts w:hint="eastAsia" w:ascii="Times New Roman" w:hAnsi="Times New Roman" w:cs="Times New Roman"/>
          <w:position w:val="-6"/>
          <w:sz w:val="24"/>
        </w:rPr>
        <w:t>40Cr</w:t>
      </w:r>
      <w:r>
        <w:rPr>
          <w:rFonts w:hint="eastAsia"/>
          <w:position w:val="-6"/>
          <w:sz w:val="24"/>
        </w:rPr>
        <w:t>。</w:t>
      </w: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line="400" w:lineRule="exact"/>
        <w:jc w:val="center"/>
        <w:textAlignment w:val="auto"/>
        <w:rPr>
          <w:rFonts w:hint="eastAsia" w:hAnsi="Cambria Math"/>
          <w:i w:val="0"/>
          <w:sz w:val="21"/>
          <w:szCs w:val="21"/>
          <w:lang w:val="en-US" w:eastAsia="zh-CN"/>
        </w:rPr>
      </w:pPr>
      <w:r>
        <w:rPr>
          <w:rFonts w:hint="eastAsia" w:hAnsi="Cambria Math"/>
          <w:i w:val="0"/>
          <w:sz w:val="21"/>
          <w:szCs w:val="21"/>
          <w:lang w:val="en-US" w:eastAsia="zh-CN"/>
        </w:rPr>
        <w:t>表</w:t>
      </w:r>
      <w:r>
        <w:rPr>
          <w:rFonts w:hint="eastAsia" w:ascii="Times New Roman" w:hAnsi="Times New Roman" w:cs="Times New Roman"/>
          <w:sz w:val="21"/>
          <w:szCs w:val="21"/>
          <w:lang w:val="en-US" w:eastAsia="zh-CN"/>
        </w:rPr>
        <w:t>4-11</w:t>
      </w:r>
      <w:r>
        <w:rPr>
          <w:rFonts w:hint="eastAsia" w:hAnsi="Cambria Math"/>
          <w:i w:val="0"/>
          <w:sz w:val="21"/>
          <w:szCs w:val="21"/>
          <w:lang w:val="en-US" w:eastAsia="zh-CN"/>
        </w:rPr>
        <w:t>螺纹拉杆尺寸</w:t>
      </w:r>
    </w:p>
    <w:tbl>
      <w:tblPr>
        <w:tblStyle w:val="10"/>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704"/>
        <w:gridCol w:w="1704"/>
        <w:gridCol w:w="1704"/>
        <w:gridCol w:w="1705"/>
        <w:gridCol w:w="170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704" w:type="dxa"/>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拉杆直径</w:t>
            </w:r>
            <w:r>
              <w:rPr>
                <w:rFonts w:hint="default" w:ascii="Times New Roman" w:hAnsi="Times New Roman" w:cs="Times New Roman"/>
                <w:i/>
                <w:iCs/>
                <w:sz w:val="21"/>
                <w:szCs w:val="21"/>
                <w:vertAlign w:val="baseline"/>
                <w:lang w:val="en-US" w:eastAsia="zh-CN"/>
              </w:rPr>
              <w:t>d</w:t>
            </w:r>
            <w:r>
              <w:rPr>
                <w:rFonts w:hint="default" w:ascii="Times New Roman" w:hAnsi="Times New Roman" w:cs="Times New Roman"/>
                <w:i w:val="0"/>
                <w:sz w:val="21"/>
                <w:szCs w:val="21"/>
                <w:vertAlign w:val="subscript"/>
                <w:lang w:val="en-US" w:eastAsia="zh-CN"/>
              </w:rPr>
              <w:t>0</w:t>
            </w:r>
          </w:p>
        </w:tc>
        <w:tc>
          <w:tcPr>
            <w:tcW w:w="1704" w:type="dxa"/>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拉杆螺纹公称直径</w:t>
            </w:r>
            <w:r>
              <w:rPr>
                <w:rFonts w:hint="default" w:ascii="Times New Roman" w:hAnsi="Times New Roman" w:cs="Times New Roman"/>
                <w:i/>
                <w:iCs/>
                <w:sz w:val="21"/>
                <w:szCs w:val="21"/>
                <w:vertAlign w:val="baseline"/>
                <w:lang w:val="en-US" w:eastAsia="zh-CN"/>
              </w:rPr>
              <w:t>d</w:t>
            </w:r>
            <w:r>
              <w:rPr>
                <w:rFonts w:hint="default" w:ascii="Times New Roman" w:hAnsi="Times New Roman" w:cs="Times New Roman"/>
                <w:i/>
                <w:iCs/>
                <w:sz w:val="21"/>
                <w:szCs w:val="21"/>
                <w:vertAlign w:val="subscript"/>
                <w:lang w:val="en-US" w:eastAsia="zh-CN"/>
              </w:rPr>
              <w:t>n</w:t>
            </w:r>
          </w:p>
        </w:tc>
        <w:tc>
          <w:tcPr>
            <w:tcW w:w="1704" w:type="dxa"/>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iCs/>
                <w:sz w:val="21"/>
                <w:szCs w:val="21"/>
                <w:lang w:val="en-US" w:eastAsia="zh-CN"/>
              </w:rPr>
              <w:t>L</w:t>
            </w:r>
            <w:r>
              <w:rPr>
                <w:rFonts w:hint="default" w:ascii="Times New Roman" w:hAnsi="Times New Roman" w:cs="Times New Roman"/>
                <w:i/>
                <w:iCs/>
                <w:sz w:val="21"/>
                <w:szCs w:val="21"/>
                <w:vertAlign w:val="subscript"/>
                <w:lang w:val="en-US" w:eastAsia="zh-CN"/>
              </w:rPr>
              <w:t>a</w:t>
            </w:r>
          </w:p>
        </w:tc>
        <w:tc>
          <w:tcPr>
            <w:tcW w:w="1705" w:type="dxa"/>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iCs/>
                <w:sz w:val="21"/>
                <w:szCs w:val="21"/>
                <w:lang w:val="en-US" w:eastAsia="zh-CN"/>
              </w:rPr>
              <w:t>L</w:t>
            </w:r>
            <w:r>
              <w:rPr>
                <w:rFonts w:hint="default" w:ascii="Times New Roman" w:hAnsi="Times New Roman" w:cs="Times New Roman"/>
                <w:i/>
                <w:iCs/>
                <w:sz w:val="21"/>
                <w:szCs w:val="21"/>
                <w:vertAlign w:val="subscript"/>
                <w:lang w:val="en-US" w:eastAsia="zh-CN"/>
              </w:rPr>
              <w:t>b</w:t>
            </w:r>
          </w:p>
        </w:tc>
        <w:tc>
          <w:tcPr>
            <w:tcW w:w="1705" w:type="dxa"/>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iCs/>
                <w:sz w:val="21"/>
                <w:szCs w:val="21"/>
                <w:vertAlign w:val="baseline"/>
                <w:lang w:val="en-US" w:eastAsia="zh-CN"/>
              </w:rPr>
              <w:t>b</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704"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10</w:t>
            </w:r>
          </w:p>
        </w:tc>
        <w:tc>
          <w:tcPr>
            <w:tcW w:w="1704"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10</w:t>
            </w:r>
          </w:p>
        </w:tc>
        <w:tc>
          <w:tcPr>
            <w:tcW w:w="1704"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13</w:t>
            </w:r>
          </w:p>
        </w:tc>
        <w:tc>
          <w:tcPr>
            <w:tcW w:w="1705"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≥40</w:t>
            </w:r>
          </w:p>
        </w:tc>
        <w:tc>
          <w:tcPr>
            <w:tcW w:w="1705"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1.5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704"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12</w:t>
            </w:r>
          </w:p>
        </w:tc>
        <w:tc>
          <w:tcPr>
            <w:tcW w:w="1704"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12</w:t>
            </w:r>
          </w:p>
        </w:tc>
        <w:tc>
          <w:tcPr>
            <w:tcW w:w="1704"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16</w:t>
            </w:r>
          </w:p>
        </w:tc>
        <w:tc>
          <w:tcPr>
            <w:tcW w:w="1705"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≥50</w:t>
            </w:r>
          </w:p>
        </w:tc>
        <w:tc>
          <w:tcPr>
            <w:tcW w:w="1705"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704"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16</w:t>
            </w:r>
          </w:p>
        </w:tc>
        <w:tc>
          <w:tcPr>
            <w:tcW w:w="1704"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16</w:t>
            </w:r>
          </w:p>
        </w:tc>
        <w:tc>
          <w:tcPr>
            <w:tcW w:w="1704"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22</w:t>
            </w:r>
          </w:p>
        </w:tc>
        <w:tc>
          <w:tcPr>
            <w:tcW w:w="1705"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≥60</w:t>
            </w:r>
          </w:p>
        </w:tc>
        <w:tc>
          <w:tcPr>
            <w:tcW w:w="1705"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2.0</w:t>
            </w:r>
          </w:p>
        </w:tc>
      </w:tr>
    </w:tbl>
    <w:p>
      <w:pPr>
        <w:keepNext w:val="0"/>
        <w:keepLines w:val="0"/>
        <w:pageBreakBefore w:val="0"/>
        <w:widowControl/>
        <w:kinsoku/>
        <w:wordWrap/>
        <w:overflowPunct/>
        <w:topLinePunct w:val="0"/>
        <w:autoSpaceDE/>
        <w:autoSpaceDN/>
        <w:bidi w:val="0"/>
        <w:adjustRightInd/>
        <w:snapToGrid/>
        <w:spacing w:line="400" w:lineRule="exact"/>
        <w:jc w:val="left"/>
        <w:textAlignment w:val="auto"/>
        <w:rPr>
          <w:rFonts w:hint="default" w:ascii="Times New Roman" w:hAnsi="Times New Roman" w:cs="Times New Roman"/>
          <w:kern w:val="0"/>
          <w:sz w:val="24"/>
          <w:lang w:eastAsia="zh-CN" w:bidi="ar"/>
        </w:rPr>
      </w:pPr>
    </w:p>
    <w:p>
      <w:pPr>
        <w:keepNext w:val="0"/>
        <w:keepLines w:val="0"/>
        <w:pageBreakBefore w:val="0"/>
        <w:widowControl/>
        <w:kinsoku/>
        <w:wordWrap/>
        <w:overflowPunct/>
        <w:topLinePunct w:val="0"/>
        <w:autoSpaceDE/>
        <w:autoSpaceDN/>
        <w:bidi w:val="0"/>
        <w:adjustRightInd/>
        <w:snapToGrid/>
        <w:spacing w:line="400" w:lineRule="exact"/>
        <w:ind w:firstLine="480" w:firstLineChars="200"/>
        <w:jc w:val="left"/>
        <w:textAlignment w:val="auto"/>
        <w:rPr>
          <w:rFonts w:hint="eastAsia" w:ascii="宋体" w:hAnsi="宋体" w:cs="宋体" w:eastAsiaTheme="minorEastAsia"/>
          <w:kern w:val="0"/>
          <w:sz w:val="24"/>
          <w:lang w:eastAsia="zh-CN" w:bidi="ar"/>
        </w:rPr>
      </w:pPr>
      <w:r>
        <w:rPr>
          <w:rFonts w:hint="default" w:ascii="Times New Roman" w:hAnsi="Times New Roman" w:cs="Times New Roman"/>
          <w:kern w:val="0"/>
          <w:sz w:val="24"/>
          <w:lang w:eastAsia="zh-CN" w:bidi="ar"/>
        </w:rPr>
        <w:t>（</w:t>
      </w:r>
      <w:r>
        <w:rPr>
          <w:rFonts w:hint="default" w:ascii="Times New Roman" w:hAnsi="Times New Roman" w:cs="Times New Roman"/>
          <w:kern w:val="0"/>
          <w:sz w:val="24"/>
          <w:lang w:val="en-US" w:eastAsia="zh-CN" w:bidi="ar"/>
        </w:rPr>
        <w:t>3</w:t>
      </w:r>
      <w:r>
        <w:rPr>
          <w:rFonts w:hint="default" w:ascii="Times New Roman" w:hAnsi="Times New Roman" w:cs="Times New Roman"/>
          <w:kern w:val="0"/>
          <w:sz w:val="24"/>
          <w:lang w:eastAsia="zh-CN" w:bidi="ar"/>
        </w:rPr>
        <w:t>）</w:t>
      </w:r>
      <w:r>
        <w:rPr>
          <w:rFonts w:hint="eastAsia" w:ascii="宋体" w:hAnsi="宋体" w:eastAsia="宋体" w:cs="宋体"/>
          <w:sz w:val="24"/>
          <w:szCs w:val="24"/>
        </w:rPr>
        <w:t>拉杆孔设置</w:t>
      </w:r>
    </w:p>
    <w:p>
      <w:pPr>
        <w:keepNext w:val="0"/>
        <w:keepLines w:val="0"/>
        <w:pageBreakBefore w:val="0"/>
        <w:widowControl/>
        <w:kinsoku/>
        <w:wordWrap/>
        <w:overflowPunct/>
        <w:topLinePunct w:val="0"/>
        <w:autoSpaceDE/>
        <w:autoSpaceDN/>
        <w:bidi w:val="0"/>
        <w:adjustRightInd/>
        <w:snapToGrid/>
        <w:spacing w:line="400" w:lineRule="exact"/>
        <w:ind w:firstLine="480" w:firstLineChars="200"/>
        <w:jc w:val="left"/>
        <w:textAlignment w:val="auto"/>
        <w:rPr>
          <w:rFonts w:hint="eastAsia"/>
          <w:kern w:val="0"/>
          <w:sz w:val="24"/>
          <w:lang w:bidi="ar"/>
        </w:rPr>
      </w:pPr>
      <w:r>
        <w:rPr>
          <w:rFonts w:hint="eastAsia" w:ascii="宋体" w:hAnsi="宋体" w:cs="宋体"/>
          <w:kern w:val="0"/>
          <w:sz w:val="24"/>
          <w:lang w:bidi="ar"/>
        </w:rPr>
        <w:t>由于本拉杆采用的是螺纹拉杆，根</w:t>
      </w:r>
      <w:r>
        <w:rPr>
          <w:kern w:val="0"/>
          <w:sz w:val="24"/>
          <w:lang w:bidi="ar"/>
        </w:rPr>
        <w:t>据</w:t>
      </w:r>
      <w:r>
        <w:rPr>
          <w:rFonts w:hint="default" w:ascii="Times New Roman" w:hAnsi="Times New Roman" w:cs="Times New Roman"/>
          <w:kern w:val="0"/>
          <w:sz w:val="24"/>
          <w:lang w:bidi="ar"/>
        </w:rPr>
        <w:t>GB151-2014</w:t>
      </w:r>
      <w:r>
        <w:rPr>
          <w:rFonts w:hint="eastAsia" w:ascii="Times New Roman" w:hAnsi="Times New Roman" w:cs="Times New Roman"/>
          <w:kern w:val="0"/>
          <w:sz w:val="24"/>
          <w:lang w:eastAsia="zh-CN" w:bidi="ar"/>
        </w:rPr>
        <w:t>《</w:t>
      </w:r>
      <w:r>
        <w:rPr>
          <w:rFonts w:hint="eastAsia" w:ascii="Times New Roman" w:hAnsi="Times New Roman" w:cs="Times New Roman"/>
          <w:kern w:val="0"/>
          <w:sz w:val="24"/>
          <w:lang w:val="en-US" w:eastAsia="zh-CN" w:bidi="ar"/>
        </w:rPr>
        <w:t>热交换器</w:t>
      </w:r>
      <w:r>
        <w:rPr>
          <w:rFonts w:hint="eastAsia" w:ascii="Times New Roman" w:hAnsi="Times New Roman" w:cs="Times New Roman"/>
          <w:kern w:val="0"/>
          <w:sz w:val="24"/>
          <w:lang w:eastAsia="zh-CN" w:bidi="ar"/>
        </w:rPr>
        <w:t>》</w:t>
      </w:r>
      <w:r>
        <w:rPr>
          <w:rFonts w:hint="eastAsia" w:ascii="Times New Roman" w:hAnsi="Times New Roman" w:cs="Times New Roman"/>
          <w:kern w:val="0"/>
          <w:sz w:val="24"/>
          <w:vertAlign w:val="superscript"/>
          <w:lang w:val="en-US" w:eastAsia="zh-CN" w:bidi="ar"/>
        </w:rPr>
        <w:t>[8]</w:t>
      </w:r>
      <w:r>
        <w:rPr>
          <w:kern w:val="0"/>
          <w:sz w:val="24"/>
          <w:lang w:bidi="ar"/>
        </w:rPr>
        <w:t>可知，要保</w:t>
      </w:r>
      <w:r>
        <w:rPr>
          <w:rFonts w:hint="eastAsia" w:ascii="宋体" w:hAnsi="宋体" w:cs="宋体"/>
          <w:kern w:val="0"/>
          <w:sz w:val="24"/>
          <w:lang w:bidi="ar"/>
        </w:rPr>
        <w:t>证拉杆孔的深度不小于</w:t>
      </w:r>
      <w:r>
        <w:rPr>
          <w:rFonts w:hint="eastAsia" w:ascii="宋体" w:hAnsi="宋体" w:cs="宋体"/>
          <w:kern w:val="0"/>
          <w:position w:val="-12"/>
          <w:sz w:val="24"/>
          <w:lang w:bidi="ar"/>
        </w:rPr>
        <w:object>
          <v:shape id="_x0000_i1244" o:spt="75" type="#_x0000_t75" style="height:18pt;width:13.95pt;" o:ole="t" filled="f" o:preferrelative="t" stroked="f" coordsize="21600,21600">
            <v:path/>
            <v:fill on="f" focussize="0,0"/>
            <v:stroke on="f"/>
            <v:imagedata r:id="rId492" o:title=""/>
            <o:lock v:ext="edit" aspectratio="t"/>
            <w10:wrap type="none"/>
            <w10:anchorlock/>
          </v:shape>
          <o:OLEObject Type="Embed" ProgID="Equation.KSEE3" ShapeID="_x0000_i1244" DrawAspect="Content" ObjectID="_1468075952" r:id="rId491">
            <o:LockedField>false</o:LockedField>
          </o:OLEObject>
        </w:object>
      </w:r>
      <w:r>
        <w:rPr>
          <w:rFonts w:hint="eastAsia"/>
          <w:kern w:val="0"/>
          <w:sz w:val="24"/>
          <w:lang w:bidi="ar"/>
        </w:rPr>
        <w:t>，所以可以设定拉杆孔深度为</w:t>
      </w:r>
      <w:r>
        <w:rPr>
          <w:rFonts w:hint="default" w:ascii="Times New Roman" w:hAnsi="Times New Roman" w:cs="Times New Roman"/>
          <w:kern w:val="0"/>
          <w:sz w:val="24"/>
          <w:lang w:bidi="ar"/>
        </w:rPr>
        <w:t>25mm</w:t>
      </w:r>
      <w:r>
        <w:rPr>
          <w:rFonts w:hint="eastAsia"/>
          <w:kern w:val="0"/>
          <w:sz w:val="24"/>
          <w:lang w:bidi="ar"/>
        </w:rPr>
        <w:t>。</w:t>
      </w:r>
    </w:p>
    <w:p>
      <w:pPr>
        <w:keepNext w:val="0"/>
        <w:keepLines w:val="0"/>
        <w:pageBreakBefore w:val="0"/>
        <w:widowControl/>
        <w:kinsoku/>
        <w:wordWrap/>
        <w:overflowPunct/>
        <w:topLinePunct w:val="0"/>
        <w:autoSpaceDE/>
        <w:autoSpaceDN/>
        <w:bidi w:val="0"/>
        <w:adjustRightInd/>
        <w:snapToGrid/>
        <w:spacing w:line="400" w:lineRule="exact"/>
        <w:ind w:firstLine="480" w:firstLineChars="200"/>
        <w:jc w:val="left"/>
        <w:textAlignment w:val="auto"/>
        <w:rPr>
          <w:rFonts w:hint="eastAsia"/>
          <w:kern w:val="0"/>
          <w:sz w:val="24"/>
          <w:lang w:val="en-US" w:eastAsia="zh-CN" w:bidi="ar"/>
        </w:rPr>
      </w:pP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jc w:val="both"/>
        <w:textAlignment w:val="auto"/>
        <w:outlineLvl w:val="1"/>
        <w:rPr>
          <w:rFonts w:hint="eastAsia" w:ascii="黑体" w:eastAsia="黑体"/>
          <w:b/>
          <w:bCs/>
          <w:sz w:val="24"/>
          <w:szCs w:val="24"/>
        </w:rPr>
      </w:pPr>
      <w:bookmarkStart w:id="58" w:name="_Toc8049"/>
      <w:r>
        <w:rPr>
          <w:rFonts w:hint="eastAsia" w:ascii="Times New Roman" w:hAnsi="Times New Roman" w:eastAsia="黑体" w:cs="Times New Roman"/>
          <w:b/>
          <w:bCs/>
          <w:sz w:val="24"/>
          <w:szCs w:val="24"/>
          <w:lang w:val="en-US" w:eastAsia="zh-CN"/>
        </w:rPr>
        <w:t>4</w:t>
      </w:r>
      <w:r>
        <w:rPr>
          <w:rFonts w:hint="eastAsia" w:ascii="Times New Roman" w:hAnsi="Times New Roman" w:eastAsia="黑体" w:cs="Times New Roman"/>
          <w:b/>
          <w:bCs/>
          <w:sz w:val="24"/>
          <w:szCs w:val="24"/>
        </w:rPr>
        <w:t>.</w:t>
      </w:r>
      <w:r>
        <w:rPr>
          <w:rFonts w:hint="eastAsia" w:ascii="Times New Roman" w:hAnsi="Times New Roman" w:eastAsia="黑体" w:cs="Times New Roman"/>
          <w:b/>
          <w:bCs/>
          <w:sz w:val="24"/>
          <w:szCs w:val="24"/>
          <w:lang w:val="en-US" w:eastAsia="zh-CN"/>
        </w:rPr>
        <w:t xml:space="preserve">8  </w:t>
      </w:r>
      <w:r>
        <w:rPr>
          <w:rFonts w:hint="eastAsia" w:ascii="黑体" w:eastAsia="黑体"/>
          <w:b/>
          <w:bCs/>
          <w:sz w:val="24"/>
          <w:szCs w:val="24"/>
        </w:rPr>
        <w:t>膨胀节</w:t>
      </w:r>
      <w:bookmarkEnd w:id="58"/>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kern w:val="0"/>
          <w:sz w:val="24"/>
          <w:lang w:bidi="ar"/>
        </w:rPr>
      </w:pPr>
      <w:r>
        <w:rPr>
          <w:rFonts w:hint="eastAsia"/>
          <w:kern w:val="0"/>
          <w:sz w:val="24"/>
          <w:lang w:bidi="ar"/>
        </w:rPr>
        <w:t>由于壳程温度与管程温度之差大于</w:t>
      </w:r>
      <w:r>
        <w:rPr>
          <w:rFonts w:hint="eastAsia" w:ascii="Times New Roman" w:hAnsi="Times New Roman" w:cs="Times New Roman"/>
          <w:kern w:val="0"/>
          <w:sz w:val="24"/>
          <w:lang w:bidi="ar"/>
        </w:rPr>
        <w:t>50℃</w:t>
      </w:r>
      <w:r>
        <w:rPr>
          <w:rFonts w:hint="eastAsia"/>
          <w:kern w:val="0"/>
          <w:sz w:val="24"/>
          <w:lang w:bidi="ar"/>
        </w:rPr>
        <w:t>，故需设置膨胀节。根据</w:t>
      </w:r>
      <w:r>
        <w:rPr>
          <w:rFonts w:hint="eastAsia" w:ascii="Times New Roman" w:hAnsi="Times New Roman" w:cs="Times New Roman"/>
          <w:kern w:val="0"/>
          <w:sz w:val="24"/>
          <w:lang w:bidi="ar"/>
        </w:rPr>
        <w:t>GB16</w:t>
      </w:r>
      <w:r>
        <w:rPr>
          <w:rFonts w:hint="eastAsia" w:ascii="Times New Roman" w:hAnsi="Times New Roman" w:cs="Times New Roman"/>
          <w:kern w:val="0"/>
          <w:sz w:val="24"/>
          <w:lang w:val="en-US" w:eastAsia="zh-CN" w:bidi="ar"/>
        </w:rPr>
        <w:t>7</w:t>
      </w:r>
      <w:r>
        <w:rPr>
          <w:rFonts w:hint="eastAsia" w:ascii="Times New Roman" w:hAnsi="Times New Roman" w:cs="Times New Roman"/>
          <w:kern w:val="0"/>
          <w:sz w:val="24"/>
          <w:lang w:bidi="ar"/>
        </w:rPr>
        <w:t>49-1997</w:t>
      </w:r>
      <w:r>
        <w:rPr>
          <w:rFonts w:hint="eastAsia" w:ascii="Times New Roman" w:hAnsi="Times New Roman" w:cs="Times New Roman"/>
          <w:kern w:val="0"/>
          <w:sz w:val="24"/>
          <w:vertAlign w:val="superscript"/>
          <w:lang w:val="en-US" w:eastAsia="zh-CN" w:bidi="ar"/>
        </w:rPr>
        <w:t>[13]</w:t>
      </w:r>
      <w:r>
        <w:rPr>
          <w:rFonts w:hint="eastAsia"/>
          <w:kern w:val="0"/>
          <w:sz w:val="24"/>
          <w:lang w:bidi="ar"/>
        </w:rPr>
        <w:t>可知当公称压力为</w:t>
      </w:r>
      <w:r>
        <w:rPr>
          <w:rFonts w:hint="eastAsia" w:ascii="Times New Roman" w:hAnsi="Times New Roman" w:cs="Times New Roman"/>
          <w:kern w:val="0"/>
          <w:sz w:val="24"/>
          <w:lang w:bidi="ar"/>
        </w:rPr>
        <w:t>0.6MPa</w:t>
      </w:r>
      <w:r>
        <w:rPr>
          <w:rFonts w:hint="eastAsia"/>
          <w:kern w:val="0"/>
          <w:sz w:val="24"/>
          <w:lang w:bidi="ar"/>
        </w:rPr>
        <w:t>，公称直径为</w:t>
      </w:r>
      <w:r>
        <w:rPr>
          <w:rFonts w:hint="eastAsia" w:ascii="Times New Roman" w:hAnsi="Times New Roman" w:cs="Times New Roman"/>
          <w:kern w:val="0"/>
          <w:sz w:val="24"/>
          <w:lang w:bidi="ar"/>
        </w:rPr>
        <w:t>1</w:t>
      </w:r>
      <w:r>
        <w:rPr>
          <w:rFonts w:hint="eastAsia" w:ascii="Times New Roman" w:hAnsi="Times New Roman" w:cs="Times New Roman"/>
          <w:kern w:val="0"/>
          <w:sz w:val="24"/>
          <w:lang w:val="en-US" w:eastAsia="zh-CN" w:bidi="ar"/>
        </w:rPr>
        <w:t>6</w:t>
      </w:r>
      <w:r>
        <w:rPr>
          <w:rFonts w:hint="eastAsia" w:ascii="Times New Roman" w:hAnsi="Times New Roman" w:cs="Times New Roman"/>
          <w:kern w:val="0"/>
          <w:sz w:val="24"/>
          <w:lang w:bidi="ar"/>
        </w:rPr>
        <w:t>00mm</w:t>
      </w:r>
      <w:r>
        <w:rPr>
          <w:rFonts w:hint="eastAsia"/>
          <w:kern w:val="0"/>
          <w:sz w:val="24"/>
          <w:lang w:bidi="ar"/>
        </w:rPr>
        <w:t>时，选择</w:t>
      </w:r>
      <w:r>
        <w:rPr>
          <w:rFonts w:hint="eastAsia" w:ascii="Times New Roman" w:hAnsi="Times New Roman" w:cs="Times New Roman"/>
          <w:kern w:val="0"/>
          <w:sz w:val="24"/>
          <w:lang w:val="en-US" w:eastAsia="zh-CN" w:bidi="ar"/>
        </w:rPr>
        <w:t>HFW</w:t>
      </w:r>
      <w:r>
        <w:rPr>
          <w:rFonts w:hint="eastAsia"/>
          <w:kern w:val="0"/>
          <w:sz w:val="24"/>
          <w:lang w:bidi="ar"/>
        </w:rPr>
        <w:t>型</w:t>
      </w:r>
      <w:r>
        <w:rPr>
          <w:rFonts w:hint="eastAsia"/>
          <w:kern w:val="0"/>
          <w:sz w:val="24"/>
          <w:lang w:eastAsia="zh-CN" w:bidi="ar"/>
        </w:rPr>
        <w:t>（</w:t>
      </w:r>
      <w:r>
        <w:rPr>
          <w:rFonts w:hint="eastAsia"/>
          <w:kern w:val="0"/>
          <w:sz w:val="24"/>
          <w:lang w:val="en-US" w:eastAsia="zh-CN" w:bidi="ar"/>
        </w:rPr>
        <w:t>内衬套卧式</w:t>
      </w:r>
      <w:r>
        <w:rPr>
          <w:rFonts w:hint="eastAsia"/>
          <w:kern w:val="0"/>
          <w:sz w:val="24"/>
          <w:lang w:eastAsia="zh-CN" w:bidi="ar"/>
        </w:rPr>
        <w:t>）</w:t>
      </w:r>
      <w:r>
        <w:rPr>
          <w:rFonts w:hint="eastAsia"/>
          <w:kern w:val="0"/>
          <w:sz w:val="24"/>
          <w:lang w:val="en-US" w:eastAsia="zh-CN" w:bidi="ar"/>
        </w:rPr>
        <w:t>波形</w:t>
      </w:r>
      <w:r>
        <w:rPr>
          <w:rFonts w:hint="eastAsia"/>
          <w:kern w:val="0"/>
          <w:sz w:val="24"/>
          <w:lang w:bidi="ar"/>
        </w:rPr>
        <w:t>膨胀节，材料为</w:t>
      </w:r>
      <w:r>
        <w:rPr>
          <w:rFonts w:hint="eastAsia" w:ascii="Times New Roman" w:hAnsi="Times New Roman" w:cs="Times New Roman"/>
          <w:kern w:val="0"/>
          <w:sz w:val="24"/>
          <w:lang w:bidi="ar"/>
        </w:rPr>
        <w:t>Q345R。</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Times New Roman" w:hAnsi="Times New Roman" w:cs="Times New Roman"/>
          <w:kern w:val="0"/>
          <w:sz w:val="24"/>
          <w:lang w:val="en-US" w:eastAsia="zh-CN" w:bidi="ar"/>
        </w:rPr>
      </w:pPr>
      <w:r>
        <w:rPr>
          <w:rFonts w:hint="eastAsia"/>
          <w:kern w:val="0"/>
          <w:sz w:val="24"/>
          <w:lang w:val="en-US" w:eastAsia="zh-CN" w:bidi="ar"/>
        </w:rPr>
        <w:t>标记：膨胀</w:t>
      </w:r>
      <w:r>
        <w:rPr>
          <w:rFonts w:hint="eastAsia" w:ascii="Times New Roman" w:hAnsi="Times New Roman" w:cs="Times New Roman"/>
          <w:kern w:val="0"/>
          <w:sz w:val="24"/>
          <w:lang w:val="en-US" w:eastAsia="zh-CN" w:bidi="ar"/>
        </w:rPr>
        <w:t>节 HFW 1600-0.6-1</w:t>
      </w:r>
      <m:oMath>
        <m:r>
          <m:rPr>
            <m:sty m:val="p"/>
          </m:rPr>
          <w:rPr>
            <w:rFonts w:hint="default" w:ascii="Cambria Math" w:hAnsi="Cambria Math" w:cs="Times New Roman"/>
            <w:kern w:val="0"/>
            <w:sz w:val="24"/>
            <w:lang w:val="en-US" w:bidi="ar"/>
          </w:rPr>
          <m:t>×</m:t>
        </m:r>
      </m:oMath>
      <w:r>
        <w:rPr>
          <w:rFonts w:hint="eastAsia" w:ascii="Times New Roman" w:hAnsi="Times New Roman" w:cs="Times New Roman"/>
          <w:kern w:val="0"/>
          <w:sz w:val="24"/>
          <w:lang w:val="en-US" w:eastAsia="zh-CN" w:bidi="ar"/>
        </w:rPr>
        <w:t>3</w:t>
      </w:r>
      <m:oMath>
        <m:r>
          <m:rPr>
            <m:sty m:val="p"/>
          </m:rPr>
          <w:rPr>
            <w:rFonts w:hint="default" w:ascii="Cambria Math" w:hAnsi="Cambria Math" w:cs="Times New Roman"/>
            <w:kern w:val="0"/>
            <w:sz w:val="24"/>
            <w:lang w:val="en-US" w:bidi="ar"/>
          </w:rPr>
          <m:t>×</m:t>
        </m:r>
      </m:oMath>
      <w:r>
        <w:rPr>
          <w:rFonts w:hint="eastAsia" w:ascii="Times New Roman" w:hAnsi="Times New Roman" w:cs="Times New Roman"/>
          <w:kern w:val="0"/>
          <w:sz w:val="24"/>
          <w:lang w:val="en-US" w:eastAsia="zh-CN" w:bidi="ar"/>
        </w:rPr>
        <w:t>1（Mn）GB16749-1997</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20" w:firstLineChars="200"/>
        <w:jc w:val="both"/>
        <w:textAlignment w:val="auto"/>
        <w:rPr>
          <w:rFonts w:hint="eastAsia" w:ascii="Times New Roman" w:hAnsi="Times New Roman" w:cs="Times New Roman"/>
          <w:kern w:val="0"/>
          <w:sz w:val="24"/>
          <w:lang w:val="en-US" w:eastAsia="zh-CN" w:bidi="ar"/>
        </w:rPr>
      </w:pPr>
      <w:r>
        <w:rPr>
          <w:rFonts w:hint="eastAsia" w:hAnsi="Cambria Math"/>
          <w:b w:val="0"/>
          <w:i w:val="0"/>
          <w:kern w:val="0"/>
          <w:sz w:val="21"/>
          <w:szCs w:val="21"/>
          <w:lang w:val="en-US" w:eastAsia="zh-CN" w:bidi="ar"/>
        </w:rPr>
        <w:drawing>
          <wp:anchor distT="0" distB="0" distL="114300" distR="114300" simplePos="0" relativeHeight="251666432" behindDoc="0" locked="0" layoutInCell="1" allowOverlap="1">
            <wp:simplePos x="0" y="0"/>
            <wp:positionH relativeFrom="column">
              <wp:posOffset>1915795</wp:posOffset>
            </wp:positionH>
            <wp:positionV relativeFrom="paragraph">
              <wp:posOffset>196215</wp:posOffset>
            </wp:positionV>
            <wp:extent cx="1725930" cy="2141855"/>
            <wp:effectExtent l="0" t="0" r="11430" b="6985"/>
            <wp:wrapNone/>
            <wp:docPr id="14" name="图片 14" descr="膨胀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膨胀节"/>
                    <pic:cNvPicPr>
                      <a:picLocks noChangeAspect="1"/>
                    </pic:cNvPicPr>
                  </pic:nvPicPr>
                  <pic:blipFill>
                    <a:blip r:embed="rId493"/>
                    <a:stretch>
                      <a:fillRect/>
                    </a:stretch>
                  </pic:blipFill>
                  <pic:spPr>
                    <a:xfrm>
                      <a:off x="0" y="0"/>
                      <a:ext cx="1725930" cy="2141855"/>
                    </a:xfrm>
                    <a:prstGeom prst="rect">
                      <a:avLst/>
                    </a:prstGeom>
                  </pic:spPr>
                </pic:pic>
              </a:graphicData>
            </a:graphic>
          </wp:anchor>
        </w:drawing>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Times New Roman" w:hAnsi="Times New Roman" w:cs="Times New Roman"/>
          <w:kern w:val="0"/>
          <w:sz w:val="24"/>
          <w:lang w:val="en-US" w:eastAsia="zh-CN" w:bidi="ar"/>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Times New Roman" w:hAnsi="Times New Roman" w:cs="Times New Roman"/>
          <w:kern w:val="0"/>
          <w:sz w:val="24"/>
          <w:lang w:val="en-US" w:eastAsia="zh-CN" w:bidi="ar"/>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Times New Roman" w:hAnsi="Times New Roman" w:cs="Times New Roman"/>
          <w:kern w:val="0"/>
          <w:sz w:val="24"/>
          <w:lang w:val="en-US" w:eastAsia="zh-CN" w:bidi="ar"/>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Times New Roman" w:hAnsi="Times New Roman" w:cs="Times New Roman"/>
          <w:kern w:val="0"/>
          <w:sz w:val="24"/>
          <w:lang w:val="en-US" w:eastAsia="zh-CN" w:bidi="ar"/>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Times New Roman" w:hAnsi="Times New Roman" w:cs="Times New Roman"/>
          <w:kern w:val="0"/>
          <w:sz w:val="24"/>
          <w:lang w:val="en-US" w:eastAsia="zh-CN" w:bidi="ar"/>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Times New Roman" w:hAnsi="Times New Roman" w:cs="Times New Roman"/>
          <w:kern w:val="0"/>
          <w:sz w:val="24"/>
          <w:lang w:val="en-US" w:eastAsia="zh-CN" w:bidi="ar"/>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Times New Roman" w:hAnsi="Times New Roman" w:cs="Times New Roman"/>
          <w:kern w:val="0"/>
          <w:sz w:val="24"/>
          <w:lang w:val="en-US" w:eastAsia="zh-CN" w:bidi="ar"/>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Times New Roman" w:hAnsi="Times New Roman" w:cs="Times New Roman"/>
          <w:kern w:val="0"/>
          <w:sz w:val="24"/>
          <w:lang w:val="en-US" w:eastAsia="zh-CN" w:bidi="ar"/>
        </w:rPr>
      </w:pPr>
    </w:p>
    <w:p>
      <w:pPr>
        <w:keepNext w:val="0"/>
        <w:keepLines w:val="0"/>
        <w:pageBreakBefore w:val="0"/>
        <w:widowControl w:val="0"/>
        <w:numPr>
          <w:ilvl w:val="0"/>
          <w:numId w:val="0"/>
        </w:numPr>
        <w:kinsoku/>
        <w:wordWrap/>
        <w:overflowPunct/>
        <w:topLinePunct w:val="0"/>
        <w:autoSpaceDE/>
        <w:autoSpaceDN/>
        <w:bidi w:val="0"/>
        <w:adjustRightInd/>
        <w:snapToGrid/>
        <w:jc w:val="both"/>
        <w:textAlignment w:val="auto"/>
        <w:rPr>
          <w:rFonts w:hint="eastAsia" w:hAnsi="Cambria Math"/>
          <w:b w:val="0"/>
          <w:i w:val="0"/>
          <w:kern w:val="0"/>
          <w:sz w:val="21"/>
          <w:szCs w:val="21"/>
          <w:lang w:val="en-US" w:eastAsia="zh-CN" w:bidi="ar"/>
        </w:rPr>
      </w:pP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b w:val="0"/>
          <w:bCs w:val="0"/>
          <w:i w:val="0"/>
          <w:kern w:val="0"/>
          <w:sz w:val="24"/>
          <w:szCs w:val="24"/>
          <w:lang w:val="en-US" w:eastAsia="zh-CN" w:bidi="ar"/>
        </w:rPr>
      </w:pPr>
      <w:r>
        <w:rPr>
          <w:rFonts w:hint="eastAsia" w:hAnsi="Cambria Math"/>
          <w:b w:val="0"/>
          <w:i w:val="0"/>
          <w:kern w:val="0"/>
          <w:sz w:val="21"/>
          <w:szCs w:val="21"/>
          <w:lang w:val="en-US" w:eastAsia="zh-CN" w:bidi="ar"/>
        </w:rPr>
        <w:t>图</w:t>
      </w:r>
      <w:r>
        <w:rPr>
          <w:rFonts w:hint="eastAsia" w:ascii="Times New Roman" w:hAnsi="Times New Roman" w:cs="Times New Roman"/>
          <w:sz w:val="21"/>
          <w:szCs w:val="21"/>
          <w:lang w:val="en-US" w:eastAsia="zh-CN"/>
        </w:rPr>
        <w:t xml:space="preserve">4-7 </w:t>
      </w:r>
      <w:r>
        <w:rPr>
          <w:rFonts w:hint="default" w:ascii="Times New Roman" w:hAnsi="Times New Roman" w:cs="Times New Roman"/>
          <w:b w:val="0"/>
          <w:i w:val="0"/>
          <w:kern w:val="0"/>
          <w:sz w:val="21"/>
          <w:szCs w:val="21"/>
          <w:lang w:val="en-US" w:eastAsia="zh-CN" w:bidi="ar"/>
        </w:rPr>
        <w:t>HFW（C）</w:t>
      </w:r>
      <w:r>
        <w:rPr>
          <w:rFonts w:hint="eastAsia" w:hAnsi="Cambria Math"/>
          <w:b w:val="0"/>
          <w:i w:val="0"/>
          <w:kern w:val="0"/>
          <w:sz w:val="21"/>
          <w:szCs w:val="21"/>
          <w:lang w:val="en-US" w:eastAsia="zh-CN" w:bidi="ar"/>
        </w:rPr>
        <w:t>型卧式膨胀节</w:t>
      </w: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jc w:val="both"/>
        <w:textAlignment w:val="auto"/>
        <w:outlineLvl w:val="1"/>
        <w:rPr>
          <w:rFonts w:hint="default" w:hAnsi="Cambria Math"/>
          <w:b/>
          <w:bCs/>
          <w:i w:val="0"/>
          <w:kern w:val="0"/>
          <w:sz w:val="21"/>
          <w:szCs w:val="21"/>
          <w:lang w:val="en-US" w:eastAsia="zh-CN" w:bidi="ar"/>
        </w:rPr>
      </w:pPr>
      <w:bookmarkStart w:id="59" w:name="_Toc13174"/>
      <w:r>
        <w:rPr>
          <w:rFonts w:hint="default" w:ascii="Times New Roman" w:hAnsi="Times New Roman" w:cs="Times New Roman"/>
          <w:b/>
          <w:bCs/>
          <w:i w:val="0"/>
          <w:kern w:val="0"/>
          <w:sz w:val="24"/>
          <w:szCs w:val="24"/>
          <w:lang w:val="en-US" w:eastAsia="zh-CN" w:bidi="ar"/>
        </w:rPr>
        <w:t>4.9</w:t>
      </w:r>
      <w:r>
        <w:rPr>
          <w:rFonts w:hint="eastAsia" w:hAnsi="Cambria Math"/>
          <w:b/>
          <w:bCs/>
          <w:i w:val="0"/>
          <w:kern w:val="0"/>
          <w:sz w:val="21"/>
          <w:szCs w:val="21"/>
          <w:lang w:val="en-US" w:eastAsia="zh-CN" w:bidi="ar"/>
        </w:rPr>
        <w:t xml:space="preserve">  </w:t>
      </w:r>
      <w:r>
        <w:rPr>
          <w:rFonts w:hint="eastAsia" w:ascii="黑体" w:hAnsi="黑体" w:eastAsia="黑体" w:cs="黑体"/>
          <w:b/>
          <w:bCs/>
          <w:i w:val="0"/>
          <w:kern w:val="0"/>
          <w:sz w:val="24"/>
          <w:szCs w:val="24"/>
          <w:lang w:val="en-US" w:eastAsia="zh-CN" w:bidi="ar"/>
        </w:rPr>
        <w:t>法兰选型</w:t>
      </w:r>
      <w:bookmarkEnd w:id="59"/>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jc w:val="both"/>
        <w:textAlignment w:val="auto"/>
        <w:outlineLvl w:val="2"/>
        <w:rPr>
          <w:rFonts w:hint="eastAsia" w:hAnsi="Cambria Math"/>
          <w:b/>
          <w:bCs/>
          <w:i w:val="0"/>
          <w:kern w:val="0"/>
          <w:sz w:val="24"/>
          <w:szCs w:val="24"/>
          <w:lang w:val="en-US" w:eastAsia="zh-CN" w:bidi="ar"/>
        </w:rPr>
      </w:pPr>
      <w:bookmarkStart w:id="60" w:name="_Toc29726"/>
      <w:r>
        <w:rPr>
          <w:rFonts w:hint="eastAsia" w:ascii="Times New Roman" w:hAnsi="Times New Roman" w:cs="Times New Roman"/>
          <w:b w:val="0"/>
          <w:bCs w:val="0"/>
          <w:kern w:val="0"/>
          <w:sz w:val="24"/>
          <w:lang w:val="en-US" w:eastAsia="zh-CN" w:bidi="ar"/>
        </w:rPr>
        <w:t>4.9</w:t>
      </w:r>
      <w:r>
        <w:rPr>
          <w:rFonts w:hint="eastAsia" w:ascii="Times New Roman" w:hAnsi="Times New Roman" w:cs="Times New Roman"/>
          <w:b w:val="0"/>
          <w:bCs w:val="0"/>
          <w:kern w:val="0"/>
          <w:sz w:val="24"/>
          <w:lang w:bidi="ar"/>
        </w:rPr>
        <w:t>.</w:t>
      </w:r>
      <w:r>
        <w:rPr>
          <w:rFonts w:hint="eastAsia" w:ascii="Times New Roman" w:hAnsi="Times New Roman" w:cs="Times New Roman"/>
          <w:b w:val="0"/>
          <w:bCs w:val="0"/>
          <w:kern w:val="0"/>
          <w:sz w:val="24"/>
          <w:lang w:val="en-US" w:eastAsia="zh-CN" w:bidi="ar"/>
        </w:rPr>
        <w:t>1</w:t>
      </w:r>
      <w:r>
        <w:rPr>
          <w:rFonts w:hint="eastAsia" w:ascii="黑体" w:eastAsia="黑体"/>
          <w:b w:val="0"/>
          <w:bCs w:val="0"/>
          <w:sz w:val="24"/>
          <w:szCs w:val="24"/>
          <w:lang w:val="en-US" w:eastAsia="zh-CN"/>
        </w:rPr>
        <w:t xml:space="preserve">  </w:t>
      </w:r>
      <w:r>
        <w:rPr>
          <w:rFonts w:hint="eastAsia" w:ascii="黑体" w:eastAsia="黑体"/>
          <w:b w:val="0"/>
          <w:bCs w:val="0"/>
          <w:sz w:val="24"/>
          <w:szCs w:val="24"/>
        </w:rPr>
        <w:t>管程接管法兰选型</w:t>
      </w:r>
      <w:bookmarkEnd w:id="60"/>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jc w:val="both"/>
        <w:textAlignment w:val="auto"/>
        <w:outlineLvl w:val="9"/>
        <w:rPr>
          <w:rFonts w:hint="eastAsia" w:hAnsi="Cambria Math"/>
          <w:b w:val="0"/>
          <w:i w:val="0"/>
          <w:kern w:val="0"/>
          <w:sz w:val="24"/>
          <w:szCs w:val="24"/>
          <w:lang w:val="en-US" w:eastAsia="zh-CN" w:bidi="ar"/>
        </w:rPr>
      </w:pPr>
      <w:r>
        <w:rPr>
          <w:rFonts w:hint="default" w:ascii="Times New Roman" w:hAnsi="Times New Roman" w:cs="Times New Roman"/>
          <w:b w:val="0"/>
          <w:i w:val="0"/>
          <w:kern w:val="0"/>
          <w:sz w:val="24"/>
          <w:szCs w:val="24"/>
          <w:lang w:val="en-US" w:eastAsia="zh-CN" w:bidi="ar"/>
        </w:rPr>
        <w:t>1）</w:t>
      </w:r>
      <w:r>
        <w:rPr>
          <w:rFonts w:hint="eastAsia" w:hAnsi="Cambria Math"/>
          <w:b w:val="0"/>
          <w:i w:val="0"/>
          <w:kern w:val="0"/>
          <w:sz w:val="24"/>
          <w:szCs w:val="24"/>
          <w:lang w:val="en-US" w:eastAsia="zh-CN" w:bidi="ar"/>
        </w:rPr>
        <w:t>法兰选型</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default" w:hAnsi="Cambria Math"/>
          <w:b w:val="0"/>
          <w:i w:val="0"/>
          <w:kern w:val="0"/>
          <w:sz w:val="24"/>
          <w:szCs w:val="24"/>
          <w:lang w:val="en-US" w:eastAsia="zh-CN" w:bidi="ar"/>
        </w:rPr>
      </w:pPr>
      <w:r>
        <w:rPr>
          <w:rFonts w:hint="eastAsia"/>
          <w:sz w:val="24"/>
        </w:rPr>
        <w:t>管程流体为氧气，初步选定的流速为</w:t>
      </w:r>
      <w:r>
        <w:rPr>
          <w:rFonts w:hint="eastAsia"/>
          <w:position w:val="-12"/>
          <w:sz w:val="24"/>
        </w:rPr>
        <w:object>
          <v:shape id="_x0000_i1245" o:spt="75" type="#_x0000_t75" style="height:18pt;width:54pt;" o:ole="t" filled="f" o:preferrelative="t" stroked="f" coordsize="21600,21600">
            <v:path/>
            <v:fill on="f" focussize="0,0"/>
            <v:stroke on="f"/>
            <v:imagedata r:id="rId495" o:title=""/>
            <o:lock v:ext="edit" aspectratio="t"/>
            <w10:wrap type="none"/>
            <w10:anchorlock/>
          </v:shape>
          <o:OLEObject Type="Embed" ProgID="Equation.KSEE3" ShapeID="_x0000_i1245" DrawAspect="Content" ObjectID="_1468075953" r:id="rId494">
            <o:LockedField>false</o:LockedField>
          </o:OLEObject>
        </w:object>
      </w:r>
      <w:r>
        <w:rPr>
          <w:rFonts w:hint="eastAsia"/>
          <w:sz w:val="24"/>
        </w:rPr>
        <w:t>。由于氧气在管内的压力差不大，可以认为氧气的出口速度与进口的速度一样，从而方便计算。管程接管选用</w:t>
      </w:r>
      <w:r>
        <w:rPr>
          <w:rFonts w:hint="eastAsia"/>
          <w:position w:val="-10"/>
          <w:sz w:val="24"/>
        </w:rPr>
        <w:object>
          <v:shape id="_x0000_i1246" o:spt="75" type="#_x0000_t75" style="height:16pt;width:48pt;" o:ole="t" filled="f" o:preferrelative="t" stroked="f" coordsize="21600,21600">
            <v:path/>
            <v:fill on="f" focussize="0,0"/>
            <v:stroke on="f"/>
            <v:imagedata r:id="rId497" o:title=""/>
            <o:lock v:ext="edit" aspectratio="t"/>
            <w10:wrap type="none"/>
            <w10:anchorlock/>
          </v:shape>
          <o:OLEObject Type="Embed" ProgID="Equation.KSEE3" ShapeID="_x0000_i1246" DrawAspect="Content" ObjectID="_1468075954" r:id="rId496">
            <o:LockedField>false</o:LockedField>
          </o:OLEObject>
        </w:object>
      </w:r>
      <w:r>
        <w:rPr>
          <w:rFonts w:hint="eastAsia"/>
          <w:sz w:val="24"/>
        </w:rPr>
        <w:t>的</w:t>
      </w:r>
      <w:r>
        <w:rPr>
          <w:rFonts w:hint="eastAsia" w:ascii="Times New Roman" w:hAnsi="Times New Roman" w:cs="Times New Roman"/>
          <w:kern w:val="0"/>
          <w:sz w:val="24"/>
          <w:lang w:val="en-US" w:eastAsia="zh-CN" w:bidi="ar"/>
        </w:rPr>
        <w:t>2</w:t>
      </w:r>
      <w:r>
        <w:rPr>
          <w:rFonts w:hint="eastAsia" w:ascii="Times New Roman" w:hAnsi="Times New Roman" w:cs="Times New Roman"/>
          <w:kern w:val="0"/>
          <w:sz w:val="24"/>
          <w:lang w:bidi="ar"/>
        </w:rPr>
        <w:t>0</w:t>
      </w:r>
      <w:r>
        <w:rPr>
          <w:rFonts w:hint="eastAsia"/>
          <w:sz w:val="24"/>
        </w:rPr>
        <w:t>号无缝钢管，设计温度为</w:t>
      </w:r>
      <w:r>
        <w:rPr>
          <w:rFonts w:hint="eastAsia" w:ascii="Times New Roman" w:hAnsi="Times New Roman" w:cs="Times New Roman"/>
          <w:kern w:val="0"/>
          <w:sz w:val="24"/>
          <w:lang w:bidi="ar"/>
        </w:rPr>
        <w:t>160℃</w:t>
      </w:r>
      <w:r>
        <w:rPr>
          <w:rFonts w:hint="eastAsia"/>
          <w:sz w:val="24"/>
        </w:rPr>
        <w:t>，设计压力为</w:t>
      </w:r>
      <w:r>
        <w:rPr>
          <w:rFonts w:hint="eastAsia"/>
          <w:position w:val="-12"/>
          <w:sz w:val="24"/>
        </w:rPr>
        <w:object>
          <v:shape id="_x0000_i1247" o:spt="75" type="#_x0000_t75" style="height:18pt;width:64pt;" o:ole="t" filled="f" o:preferrelative="t" stroked="f" coordsize="21600,21600">
            <v:path/>
            <v:fill on="f" focussize="0,0"/>
            <v:stroke on="f"/>
            <v:imagedata r:id="rId499" o:title=""/>
            <o:lock v:ext="edit" aspectratio="t"/>
            <w10:wrap type="none"/>
            <w10:anchorlock/>
          </v:shape>
          <o:OLEObject Type="Embed" ProgID="Equation.KSEE3" ShapeID="_x0000_i1247" DrawAspect="Content" ObjectID="_1468075955" r:id="rId498">
            <o:LockedField>false</o:LockedField>
          </o:OLEObject>
        </w:object>
      </w:r>
      <w:r>
        <w:rPr>
          <w:rFonts w:hint="eastAsia"/>
          <w:sz w:val="24"/>
        </w:rPr>
        <w:t>。根据</w:t>
      </w:r>
      <w:r>
        <w:rPr>
          <w:rFonts w:hint="eastAsia" w:ascii="Times New Roman" w:hAnsi="Times New Roman" w:cs="Times New Roman"/>
          <w:kern w:val="0"/>
          <w:sz w:val="24"/>
          <w:lang w:bidi="ar"/>
        </w:rPr>
        <w:t>HG</w:t>
      </w:r>
      <w:r>
        <w:rPr>
          <w:rFonts w:hint="eastAsia" w:ascii="Times New Roman" w:hAnsi="Times New Roman" w:cs="Times New Roman"/>
          <w:kern w:val="0"/>
          <w:sz w:val="24"/>
          <w:lang w:val="en-US" w:eastAsia="zh-CN" w:bidi="ar"/>
        </w:rPr>
        <w:t>/</w:t>
      </w:r>
      <w:r>
        <w:rPr>
          <w:rFonts w:hint="eastAsia" w:ascii="Times New Roman" w:hAnsi="Times New Roman" w:cs="Times New Roman"/>
          <w:kern w:val="0"/>
          <w:sz w:val="24"/>
          <w:lang w:bidi="ar"/>
        </w:rPr>
        <w:t>T 20592-20</w:t>
      </w:r>
      <w:r>
        <w:rPr>
          <w:rFonts w:hint="eastAsia" w:ascii="Times New Roman" w:hAnsi="Times New Roman" w:cs="Times New Roman"/>
          <w:kern w:val="0"/>
          <w:sz w:val="24"/>
          <w:lang w:val="en-US" w:eastAsia="zh-CN" w:bidi="ar"/>
        </w:rPr>
        <w:t>18</w:t>
      </w:r>
      <w:r>
        <w:rPr>
          <w:rFonts w:hint="eastAsia" w:ascii="Times New Roman" w:hAnsi="Times New Roman" w:cs="Times New Roman"/>
          <w:kern w:val="0"/>
          <w:sz w:val="24"/>
          <w:vertAlign w:val="superscript"/>
          <w:lang w:val="en-US" w:eastAsia="zh-CN" w:bidi="ar"/>
        </w:rPr>
        <w:t>[14]</w:t>
      </w:r>
      <w:r>
        <w:rPr>
          <w:rFonts w:hint="eastAsia" w:ascii="Times New Roman" w:hAnsi="Times New Roman" w:cs="Times New Roman"/>
          <w:kern w:val="0"/>
          <w:sz w:val="24"/>
          <w:lang w:bidi="ar"/>
        </w:rPr>
        <w:t>，</w:t>
      </w:r>
      <w:r>
        <w:rPr>
          <w:rFonts w:hint="eastAsia"/>
          <w:sz w:val="24"/>
        </w:rPr>
        <w:t>采用</w:t>
      </w:r>
      <w:r>
        <w:rPr>
          <w:rFonts w:hint="eastAsia"/>
          <w:sz w:val="24"/>
          <w:lang w:val="en-US" w:eastAsia="zh-CN"/>
        </w:rPr>
        <w:t>钢管制整体</w:t>
      </w:r>
      <w:r>
        <w:rPr>
          <w:rFonts w:hint="eastAsia"/>
          <w:sz w:val="24"/>
        </w:rPr>
        <w:t>法兰</w:t>
      </w:r>
      <w:r>
        <w:rPr>
          <w:rFonts w:hint="eastAsia" w:ascii="Times New Roman" w:hAnsi="Times New Roman" w:cs="Times New Roman"/>
          <w:kern w:val="0"/>
          <w:sz w:val="24"/>
          <w:lang w:bidi="ar"/>
        </w:rPr>
        <w:t>(</w:t>
      </w:r>
      <w:r>
        <w:rPr>
          <w:rFonts w:hint="eastAsia" w:ascii="Times New Roman" w:hAnsi="Times New Roman" w:cs="Times New Roman"/>
          <w:kern w:val="0"/>
          <w:sz w:val="24"/>
          <w:lang w:val="en-US" w:eastAsia="zh-CN" w:bidi="ar"/>
        </w:rPr>
        <w:t>IF</w:t>
      </w:r>
      <w:r>
        <w:rPr>
          <w:rFonts w:hint="eastAsia" w:ascii="Times New Roman" w:hAnsi="Times New Roman" w:cs="Times New Roman"/>
          <w:kern w:val="0"/>
          <w:sz w:val="24"/>
          <w:lang w:bidi="ar"/>
        </w:rPr>
        <w:t>)</w:t>
      </w:r>
      <w:r>
        <w:rPr>
          <w:rFonts w:hint="eastAsia"/>
          <w:sz w:val="24"/>
        </w:rPr>
        <w:t>，</w:t>
      </w:r>
      <w:r>
        <w:rPr>
          <w:rFonts w:hint="eastAsia" w:ascii="Times New Roman" w:hAnsi="Times New Roman" w:cs="Times New Roman"/>
          <w:kern w:val="0"/>
          <w:sz w:val="24"/>
          <w:lang w:val="en-US" w:eastAsia="zh-CN" w:bidi="ar"/>
        </w:rPr>
        <w:t>DN=600，</w:t>
      </w:r>
      <w:r>
        <w:rPr>
          <w:rFonts w:hint="eastAsia"/>
          <w:sz w:val="24"/>
        </w:rPr>
        <w:t>密封面为突面</w:t>
      </w:r>
      <w:r>
        <w:rPr>
          <w:rFonts w:hint="eastAsia" w:ascii="Times New Roman" w:hAnsi="Times New Roman" w:cs="Times New Roman"/>
          <w:kern w:val="0"/>
          <w:sz w:val="24"/>
          <w:lang w:bidi="ar"/>
        </w:rPr>
        <w:t>（RF）。</w:t>
      </w:r>
      <w:r>
        <w:rPr>
          <w:rFonts w:hint="eastAsia"/>
          <w:sz w:val="24"/>
        </w:rPr>
        <w:t>材料选择为</w:t>
      </w:r>
      <w:r>
        <w:rPr>
          <w:rFonts w:hint="eastAsia" w:ascii="Times New Roman" w:hAnsi="Times New Roman" w:cs="Times New Roman"/>
          <w:kern w:val="0"/>
          <w:sz w:val="24"/>
          <w:lang w:val="en-US" w:eastAsia="zh-CN" w:bidi="ar"/>
        </w:rPr>
        <w:t>345R</w:t>
      </w:r>
      <w:r>
        <w:rPr>
          <w:rFonts w:hint="eastAsia" w:ascii="Times New Roman" w:hAnsi="Times New Roman" w:cs="Times New Roman"/>
          <w:kern w:val="0"/>
          <w:sz w:val="24"/>
          <w:lang w:bidi="ar"/>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4"/>
        </w:rPr>
      </w:pPr>
      <w:r>
        <w:rPr>
          <w:rFonts w:hint="eastAsia" w:hAnsi="Cambria Math"/>
          <w:b w:val="0"/>
          <w:i w:val="0"/>
          <w:kern w:val="0"/>
          <w:sz w:val="24"/>
          <w:szCs w:val="24"/>
          <w:lang w:val="en-US" w:eastAsia="zh-CN" w:bidi="ar"/>
        </w:rPr>
        <w:t>法兰标记：</w:t>
      </w:r>
      <w:r>
        <w:rPr>
          <w:rFonts w:hint="eastAsia" w:ascii="Times New Roman" w:hAnsi="Times New Roman" w:cs="Times New Roman"/>
          <w:kern w:val="0"/>
          <w:sz w:val="24"/>
          <w:lang w:val="en-US" w:eastAsia="zh-CN" w:bidi="ar"/>
        </w:rPr>
        <w:t>HG/T 20592</w:t>
      </w:r>
      <w:r>
        <w:rPr>
          <w:rFonts w:hint="eastAsia" w:hAnsi="Cambria Math"/>
          <w:b w:val="0"/>
          <w:i w:val="0"/>
          <w:kern w:val="0"/>
          <w:sz w:val="24"/>
          <w:szCs w:val="24"/>
          <w:lang w:val="en-US" w:eastAsia="zh-CN" w:bidi="ar"/>
        </w:rPr>
        <w:t xml:space="preserve"> 法兰 </w:t>
      </w:r>
      <w:r>
        <w:rPr>
          <w:rFonts w:hint="eastAsia" w:ascii="Times New Roman" w:hAnsi="Times New Roman" w:cs="Times New Roman"/>
          <w:kern w:val="0"/>
          <w:sz w:val="24"/>
          <w:lang w:val="en-US" w:eastAsia="zh-CN" w:bidi="ar"/>
        </w:rPr>
        <w:t>IF600-6 RF 10</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1"/>
          <w:szCs w:val="21"/>
          <w:lang w:val="en-US" w:eastAsia="zh-CN"/>
        </w:rPr>
      </w:pPr>
      <w:r>
        <w:rPr>
          <w:rFonts w:hint="eastAsia"/>
          <w:sz w:val="24"/>
        </w:rPr>
        <w:t>管程接管的法兰具体的参数和尺寸见下表。</w:t>
      </w: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line="400" w:lineRule="exact"/>
        <w:ind w:firstLine="420"/>
        <w:jc w:val="center"/>
        <w:textAlignment w:val="auto"/>
        <w:rPr>
          <w:rFonts w:hint="default" w:eastAsiaTheme="minorEastAsia"/>
          <w:sz w:val="21"/>
          <w:szCs w:val="21"/>
          <w:vertAlign w:val="baseline"/>
          <w:lang w:val="en-US" w:eastAsia="zh-CN"/>
        </w:rPr>
      </w:pPr>
      <w:r>
        <w:rPr>
          <w:rFonts w:hint="eastAsia"/>
          <w:sz w:val="21"/>
          <w:szCs w:val="21"/>
          <w:lang w:val="en-US" w:eastAsia="zh-CN"/>
        </w:rPr>
        <w:t>表</w:t>
      </w:r>
      <w:r>
        <w:rPr>
          <w:rFonts w:hint="eastAsia" w:ascii="Times New Roman" w:hAnsi="Times New Roman" w:cs="Times New Roman"/>
          <w:sz w:val="21"/>
          <w:szCs w:val="21"/>
          <w:lang w:val="en-US" w:eastAsia="zh-CN"/>
        </w:rPr>
        <w:t>4-12</w:t>
      </w:r>
      <w:r>
        <w:rPr>
          <w:rFonts w:hint="eastAsia"/>
          <w:sz w:val="21"/>
          <w:szCs w:val="21"/>
          <w:lang w:val="en-US" w:eastAsia="zh-CN"/>
        </w:rPr>
        <w:t>管程法兰尺寸</w:t>
      </w:r>
    </w:p>
    <w:tbl>
      <w:tblPr>
        <w:tblStyle w:val="10"/>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17"/>
        <w:gridCol w:w="1217"/>
        <w:gridCol w:w="1217"/>
        <w:gridCol w:w="1217"/>
        <w:gridCol w:w="1218"/>
        <w:gridCol w:w="1218"/>
        <w:gridCol w:w="121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217" w:type="dxa"/>
            <w:vMerge w:val="restart"/>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公称尺寸</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i/>
                <w:iCs/>
                <w:sz w:val="21"/>
                <w:szCs w:val="21"/>
                <w:vertAlign w:val="baseline"/>
                <w:lang w:val="en-US" w:eastAsia="zh-CN"/>
              </w:rPr>
              <w:t>DN</w:t>
            </w:r>
          </w:p>
        </w:tc>
        <w:tc>
          <w:tcPr>
            <w:tcW w:w="6087" w:type="dxa"/>
            <w:gridSpan w:val="5"/>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连接尺寸</w:t>
            </w:r>
          </w:p>
        </w:tc>
        <w:tc>
          <w:tcPr>
            <w:tcW w:w="1218" w:type="dxa"/>
            <w:vMerge w:val="restart"/>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法兰</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厚度</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i/>
                <w:iCs/>
                <w:sz w:val="21"/>
                <w:szCs w:val="21"/>
                <w:vertAlign w:val="baseline"/>
                <w:lang w:val="en-US" w:eastAsia="zh-CN"/>
              </w:rPr>
              <w:t>C</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217" w:type="dxa"/>
            <w:vMerge w:val="continue"/>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p>
        </w:tc>
        <w:tc>
          <w:tcPr>
            <w:tcW w:w="121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法兰</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外径</w:t>
            </w:r>
          </w:p>
          <w:p>
            <w:pPr>
              <w:keepNext w:val="0"/>
              <w:keepLines w:val="0"/>
              <w:pageBreakBefore w:val="0"/>
              <w:widowControl w:val="0"/>
              <w:numPr>
                <w:ilvl w:val="0"/>
                <w:numId w:val="0"/>
              </w:numPr>
              <w:kinsoku/>
              <w:wordWrap/>
              <w:overflowPunct/>
              <w:topLinePunct w:val="0"/>
              <w:autoSpaceDE/>
              <w:autoSpaceDN/>
              <w:bidi w:val="0"/>
              <w:adjustRightInd/>
              <w:snapToGrid/>
              <w:ind w:firstLine="420" w:firstLineChars="200"/>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i/>
                <w:iCs/>
                <w:sz w:val="21"/>
                <w:szCs w:val="21"/>
                <w:vertAlign w:val="baseline"/>
                <w:lang w:val="en-US" w:eastAsia="zh-CN"/>
              </w:rPr>
              <w:t>D</w:t>
            </w:r>
          </w:p>
        </w:tc>
        <w:tc>
          <w:tcPr>
            <w:tcW w:w="121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螺栓孔中</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心圆直径</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i/>
                <w:iCs/>
                <w:sz w:val="21"/>
                <w:szCs w:val="21"/>
                <w:vertAlign w:val="baseline"/>
                <w:lang w:val="en-US" w:eastAsia="zh-CN"/>
              </w:rPr>
              <w:t>K</w:t>
            </w:r>
          </w:p>
        </w:tc>
        <w:tc>
          <w:tcPr>
            <w:tcW w:w="121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螺栓孔</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直径</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i/>
                <w:iCs/>
                <w:sz w:val="21"/>
                <w:szCs w:val="21"/>
                <w:vertAlign w:val="baseline"/>
                <w:lang w:val="en-US" w:eastAsia="zh-CN"/>
              </w:rPr>
              <w:t>L</w:t>
            </w:r>
          </w:p>
        </w:tc>
        <w:tc>
          <w:tcPr>
            <w:tcW w:w="1218"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螺栓孔</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数量</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i/>
                <w:iCs/>
                <w:sz w:val="21"/>
                <w:szCs w:val="21"/>
                <w:vertAlign w:val="baseline"/>
                <w:lang w:val="en-US" w:eastAsia="zh-CN"/>
              </w:rPr>
              <w:t>m</w:t>
            </w:r>
            <w:r>
              <w:rPr>
                <w:rFonts w:hint="default" w:ascii="Times New Roman" w:hAnsi="Times New Roman" w:cs="Times New Roman"/>
                <w:sz w:val="21"/>
                <w:szCs w:val="21"/>
                <w:vertAlign w:val="baseline"/>
                <w:lang w:val="en-US" w:eastAsia="zh-CN"/>
              </w:rPr>
              <w:t>（个）</w:t>
            </w:r>
          </w:p>
        </w:tc>
        <w:tc>
          <w:tcPr>
            <w:tcW w:w="1218"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螺栓</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i/>
                <w:iCs/>
                <w:sz w:val="21"/>
                <w:szCs w:val="21"/>
                <w:vertAlign w:val="baseline"/>
                <w:lang w:val="en-US" w:eastAsia="zh-CN"/>
              </w:rPr>
              <w:t>Th</w:t>
            </w:r>
          </w:p>
        </w:tc>
        <w:tc>
          <w:tcPr>
            <w:tcW w:w="1218" w:type="dxa"/>
            <w:vMerge w:val="continue"/>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217"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600</w:t>
            </w:r>
          </w:p>
        </w:tc>
        <w:tc>
          <w:tcPr>
            <w:tcW w:w="1217"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755</w:t>
            </w:r>
          </w:p>
        </w:tc>
        <w:tc>
          <w:tcPr>
            <w:tcW w:w="1217"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810</w:t>
            </w:r>
          </w:p>
        </w:tc>
        <w:tc>
          <w:tcPr>
            <w:tcW w:w="1217"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26</w:t>
            </w:r>
          </w:p>
        </w:tc>
        <w:tc>
          <w:tcPr>
            <w:tcW w:w="1218"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20</w:t>
            </w:r>
          </w:p>
        </w:tc>
        <w:tc>
          <w:tcPr>
            <w:tcW w:w="1218"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M24</w:t>
            </w:r>
          </w:p>
        </w:tc>
        <w:tc>
          <w:tcPr>
            <w:tcW w:w="1218"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30</w:t>
            </w:r>
          </w:p>
        </w:tc>
      </w:tr>
    </w:tbl>
    <w:p>
      <w:pPr>
        <w:keepNext w:val="0"/>
        <w:keepLines w:val="0"/>
        <w:pageBreakBefore w:val="0"/>
        <w:widowControl w:val="0"/>
        <w:numPr>
          <w:ilvl w:val="0"/>
          <w:numId w:val="0"/>
        </w:numPr>
        <w:kinsoku/>
        <w:wordWrap/>
        <w:overflowPunct/>
        <w:topLinePunct w:val="0"/>
        <w:autoSpaceDE/>
        <w:autoSpaceDN/>
        <w:bidi w:val="0"/>
        <w:adjustRightInd/>
        <w:snapToGrid/>
        <w:jc w:val="both"/>
        <w:textAlignment w:val="auto"/>
        <w:rPr>
          <w:rFonts w:hint="default" w:eastAsiaTheme="minorEastAsia"/>
          <w:sz w:val="21"/>
          <w:szCs w:val="21"/>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outlineLvl w:val="9"/>
        <w:rPr>
          <w:rFonts w:hint="default" w:eastAsiaTheme="minorEastAsia"/>
          <w:sz w:val="24"/>
          <w:szCs w:val="24"/>
          <w:lang w:val="en-US" w:eastAsia="zh-CN"/>
        </w:rPr>
      </w:pPr>
      <w:r>
        <w:rPr>
          <w:rFonts w:hint="default" w:ascii="Times New Roman" w:hAnsi="Times New Roman" w:cs="Times New Roman"/>
          <w:sz w:val="24"/>
          <w:szCs w:val="24"/>
          <w:lang w:val="en-US" w:eastAsia="zh-CN"/>
        </w:rPr>
        <w:t>2）</w:t>
      </w:r>
      <w:r>
        <w:rPr>
          <w:rFonts w:hint="eastAsia"/>
          <w:sz w:val="24"/>
          <w:szCs w:val="24"/>
          <w:lang w:val="en-US" w:eastAsia="zh-CN"/>
        </w:rPr>
        <w:t>垫片选择</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sz w:val="24"/>
          <w:lang w:eastAsia="zh-CN"/>
        </w:rPr>
      </w:pPr>
      <w:r>
        <w:rPr>
          <w:sz w:val="24"/>
        </w:rPr>
        <w:t>选择垫片为非金属软垫片，材料为石棉橡胶板，公称直径为</w:t>
      </w:r>
      <w:r>
        <w:rPr>
          <w:rFonts w:hint="eastAsia" w:ascii="Times New Roman" w:hAnsi="Times New Roman" w:cs="Times New Roman"/>
          <w:kern w:val="0"/>
          <w:sz w:val="24"/>
          <w:lang w:val="en-US" w:eastAsia="zh-CN" w:bidi="ar"/>
        </w:rPr>
        <w:t>600</w:t>
      </w:r>
      <w:r>
        <w:rPr>
          <w:rFonts w:hint="default" w:ascii="Times New Roman" w:hAnsi="Times New Roman" w:cs="Times New Roman"/>
          <w:kern w:val="0"/>
          <w:sz w:val="24"/>
          <w:lang w:bidi="ar"/>
        </w:rPr>
        <w:t>mm</w:t>
      </w:r>
      <w:r>
        <w:rPr>
          <w:sz w:val="24"/>
        </w:rPr>
        <w:t>，公称压力为</w:t>
      </w:r>
      <w:r>
        <w:rPr>
          <w:rFonts w:hint="eastAsia" w:ascii="Times New Roman" w:hAnsi="Times New Roman" w:cs="Times New Roman"/>
          <w:kern w:val="0"/>
          <w:sz w:val="24"/>
          <w:lang w:val="en-US" w:eastAsia="zh-CN" w:bidi="ar"/>
        </w:rPr>
        <w:t>0.</w:t>
      </w:r>
      <w:r>
        <w:rPr>
          <w:rFonts w:hint="eastAsia" w:ascii="Times New Roman" w:hAnsi="Times New Roman" w:cs="Times New Roman"/>
          <w:kern w:val="0"/>
          <w:sz w:val="24"/>
          <w:lang w:bidi="ar"/>
        </w:rPr>
        <w:t>6</w:t>
      </w:r>
      <w:r>
        <w:rPr>
          <w:rFonts w:hint="default" w:ascii="Times New Roman" w:hAnsi="Times New Roman" w:cs="Times New Roman"/>
          <w:kern w:val="0"/>
          <w:sz w:val="24"/>
          <w:lang w:bidi="ar"/>
        </w:rPr>
        <w:t>MPa</w:t>
      </w:r>
      <w:r>
        <w:rPr>
          <w:rFonts w:hint="eastAsia" w:ascii="Times New Roman" w:hAnsi="Times New Roman" w:cs="Times New Roman"/>
          <w:kern w:val="0"/>
          <w:sz w:val="24"/>
          <w:lang w:eastAsia="zh-CN" w:bidi="ar"/>
        </w:rPr>
        <w:t>。</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default" w:ascii="Times New Roman" w:hAnsi="Times New Roman" w:cs="Times New Roman"/>
          <w:kern w:val="0"/>
          <w:sz w:val="24"/>
          <w:lang w:val="en-US" w:eastAsia="zh-CN" w:bidi="ar"/>
        </w:rPr>
      </w:pPr>
      <w:r>
        <w:rPr>
          <w:rFonts w:hint="eastAsia"/>
          <w:sz w:val="24"/>
          <w:lang w:val="en-US" w:eastAsia="zh-CN"/>
        </w:rPr>
        <w:t>标记：</w:t>
      </w:r>
      <w:r>
        <w:rPr>
          <w:rFonts w:hint="eastAsia" w:ascii="Times New Roman" w:hAnsi="Times New Roman" w:cs="Times New Roman"/>
          <w:kern w:val="0"/>
          <w:sz w:val="24"/>
          <w:lang w:val="en-US" w:eastAsia="zh-CN" w:bidi="ar"/>
        </w:rPr>
        <w:t>HG-T 20606</w:t>
      </w:r>
      <w:r>
        <w:rPr>
          <w:rFonts w:hint="eastAsia"/>
          <w:sz w:val="24"/>
          <w:lang w:val="en-US" w:eastAsia="zh-CN"/>
        </w:rPr>
        <w:t xml:space="preserve"> 垫片 </w:t>
      </w:r>
      <w:r>
        <w:rPr>
          <w:rFonts w:hint="eastAsia" w:ascii="Times New Roman" w:hAnsi="Times New Roman" w:cs="Times New Roman"/>
          <w:kern w:val="0"/>
          <w:sz w:val="24"/>
          <w:lang w:val="en-US" w:eastAsia="zh-CN" w:bidi="ar"/>
        </w:rPr>
        <w:t>RF 600-6 XB450</w:t>
      </w:r>
    </w:p>
    <w:p>
      <w:pPr>
        <w:keepNext w:val="0"/>
        <w:keepLines w:val="0"/>
        <w:pageBreakBefore w:val="0"/>
        <w:widowControl w:val="0"/>
        <w:kinsoku/>
        <w:wordWrap/>
        <w:overflowPunct/>
        <w:topLinePunct w:val="0"/>
        <w:autoSpaceDE/>
        <w:autoSpaceDN/>
        <w:bidi w:val="0"/>
        <w:adjustRightInd/>
        <w:snapToGrid/>
        <w:spacing w:line="400" w:lineRule="exact"/>
        <w:ind w:firstLine="420" w:firstLineChars="200"/>
        <w:textAlignment w:val="auto"/>
        <w:rPr>
          <w:rFonts w:hint="eastAsia"/>
          <w:sz w:val="24"/>
        </w:rPr>
      </w:pPr>
      <w:r>
        <w:rPr>
          <w:rFonts w:hint="eastAsia"/>
          <w:sz w:val="21"/>
          <w:szCs w:val="21"/>
          <w:lang w:val="en-US" w:eastAsia="zh-CN"/>
        </w:rPr>
        <w:t xml:space="preserve"> </w:t>
      </w:r>
      <w:r>
        <w:rPr>
          <w:rFonts w:hint="eastAsia"/>
          <w:sz w:val="24"/>
        </w:rPr>
        <w:t>具体形式如下图</w:t>
      </w:r>
      <w:r>
        <w:rPr>
          <w:rFonts w:hint="eastAsia" w:ascii="Times New Roman" w:hAnsi="Times New Roman" w:cs="Times New Roman"/>
          <w:kern w:val="0"/>
          <w:sz w:val="24"/>
          <w:lang w:val="en-US" w:eastAsia="zh-CN" w:bidi="ar"/>
        </w:rPr>
        <w:t>4</w:t>
      </w:r>
      <w:r>
        <w:rPr>
          <w:rFonts w:hint="eastAsia" w:ascii="Times New Roman" w:hAnsi="Times New Roman" w:cs="Times New Roman"/>
          <w:kern w:val="0"/>
          <w:sz w:val="24"/>
          <w:lang w:bidi="ar"/>
        </w:rPr>
        <w:t>-</w:t>
      </w:r>
      <w:r>
        <w:rPr>
          <w:rFonts w:hint="eastAsia" w:ascii="Times New Roman" w:hAnsi="Times New Roman" w:cs="Times New Roman"/>
          <w:kern w:val="0"/>
          <w:sz w:val="24"/>
          <w:lang w:val="en-US" w:eastAsia="zh-CN" w:bidi="ar"/>
        </w:rPr>
        <w:t>8</w:t>
      </w:r>
      <w:r>
        <w:rPr>
          <w:rFonts w:hint="eastAsia" w:ascii="Times New Roman" w:hAnsi="Times New Roman" w:cs="Times New Roman"/>
          <w:kern w:val="0"/>
          <w:sz w:val="24"/>
          <w:vertAlign w:val="superscript"/>
          <w:lang w:val="en-US" w:eastAsia="zh-CN" w:bidi="ar"/>
        </w:rPr>
        <w:t>[12]</w:t>
      </w:r>
      <w:r>
        <w:rPr>
          <w:rFonts w:hint="eastAsia" w:ascii="Times New Roman" w:hAnsi="Times New Roman" w:cs="Times New Roman"/>
          <w:kern w:val="0"/>
          <w:sz w:val="24"/>
          <w:lang w:bidi="ar"/>
        </w:rPr>
        <w:t>，</w:t>
      </w:r>
      <w:r>
        <w:rPr>
          <w:rFonts w:hint="eastAsia"/>
          <w:sz w:val="24"/>
        </w:rPr>
        <w:t>垫片的具体尺寸如下表</w:t>
      </w:r>
      <w:r>
        <w:rPr>
          <w:rFonts w:hint="eastAsia" w:ascii="Times New Roman" w:hAnsi="Times New Roman" w:cs="Times New Roman"/>
          <w:kern w:val="0"/>
          <w:sz w:val="24"/>
          <w:lang w:val="en-US" w:eastAsia="zh-CN" w:bidi="ar"/>
        </w:rPr>
        <w:t>4</w:t>
      </w:r>
      <w:r>
        <w:rPr>
          <w:rFonts w:hint="eastAsia" w:ascii="Times New Roman" w:hAnsi="Times New Roman" w:cs="Times New Roman"/>
          <w:kern w:val="0"/>
          <w:sz w:val="24"/>
          <w:lang w:bidi="ar"/>
        </w:rPr>
        <w:t>-1</w:t>
      </w:r>
      <w:r>
        <w:rPr>
          <w:rFonts w:hint="eastAsia" w:ascii="Times New Roman" w:hAnsi="Times New Roman" w:cs="Times New Roman"/>
          <w:kern w:val="0"/>
          <w:sz w:val="24"/>
          <w:lang w:val="en-US" w:eastAsia="zh-CN" w:bidi="ar"/>
        </w:rPr>
        <w:t>3</w:t>
      </w:r>
      <w:r>
        <w:rPr>
          <w:rFonts w:hint="eastAsia"/>
          <w:sz w:val="24"/>
        </w:rPr>
        <w:t>所示：</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sz w:val="24"/>
        </w:rPr>
      </w:pPr>
      <w:r>
        <w:rPr>
          <w:rFonts w:ascii="宋体" w:hAnsi="宋体" w:cs="宋体"/>
          <w:kern w:val="0"/>
          <w:sz w:val="24"/>
        </w:rPr>
        <w:drawing>
          <wp:anchor distT="0" distB="0" distL="114300" distR="114300" simplePos="0" relativeHeight="251668480" behindDoc="0" locked="0" layoutInCell="1" allowOverlap="1">
            <wp:simplePos x="0" y="0"/>
            <wp:positionH relativeFrom="column">
              <wp:posOffset>1240790</wp:posOffset>
            </wp:positionH>
            <wp:positionV relativeFrom="paragraph">
              <wp:posOffset>48260</wp:posOffset>
            </wp:positionV>
            <wp:extent cx="3047365" cy="948690"/>
            <wp:effectExtent l="5080" t="15875" r="10795" b="26035"/>
            <wp:wrapNone/>
            <wp:docPr id="43" name="图片 486"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486" descr="IMG_256"/>
                    <pic:cNvPicPr>
                      <a:picLocks noChangeAspect="1"/>
                    </pic:cNvPicPr>
                  </pic:nvPicPr>
                  <pic:blipFill>
                    <a:blip r:embed="rId500"/>
                    <a:stretch>
                      <a:fillRect/>
                    </a:stretch>
                  </pic:blipFill>
                  <pic:spPr>
                    <a:xfrm>
                      <a:off x="0" y="0"/>
                      <a:ext cx="3047365" cy="948690"/>
                    </a:xfrm>
                    <a:prstGeom prst="rect">
                      <a:avLst/>
                    </a:prstGeom>
                    <a:noFill/>
                    <a:ln w="9525">
                      <a:noFill/>
                    </a:ln>
                    <a:scene3d>
                      <a:camera prst="orthographicFront">
                        <a:rot lat="0" lon="0" rev="36000"/>
                      </a:camera>
                      <a:lightRig rig="threePt" dir="t"/>
                    </a:scene3d>
                  </pic:spPr>
                </pic:pic>
              </a:graphicData>
            </a:graphic>
          </wp:anchor>
        </w:drawing>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sz w:val="24"/>
        </w:rPr>
      </w:pPr>
    </w:p>
    <w:p>
      <w:pPr>
        <w:keepNext w:val="0"/>
        <w:keepLines w:val="0"/>
        <w:pageBreakBefore w:val="0"/>
        <w:widowControl w:val="0"/>
        <w:kinsoku/>
        <w:wordWrap/>
        <w:overflowPunct/>
        <w:topLinePunct w:val="0"/>
        <w:autoSpaceDE/>
        <w:autoSpaceDN/>
        <w:bidi w:val="0"/>
        <w:adjustRightInd/>
        <w:snapToGrid/>
        <w:spacing w:line="400" w:lineRule="exact"/>
        <w:textAlignment w:val="auto"/>
        <w:rPr>
          <w:rFonts w:hint="eastAsia"/>
          <w:sz w:val="24"/>
        </w:rPr>
      </w:pPr>
    </w:p>
    <w:p>
      <w:pPr>
        <w:keepNext w:val="0"/>
        <w:keepLines w:val="0"/>
        <w:pageBreakBefore w:val="0"/>
        <w:widowControl w:val="0"/>
        <w:kinsoku/>
        <w:wordWrap/>
        <w:overflowPunct/>
        <w:topLinePunct w:val="0"/>
        <w:autoSpaceDE/>
        <w:autoSpaceDN/>
        <w:bidi w:val="0"/>
        <w:adjustRightInd/>
        <w:snapToGrid/>
        <w:spacing w:line="400" w:lineRule="exact"/>
        <w:textAlignment w:val="auto"/>
        <w:rPr>
          <w:rFonts w:hint="eastAsia"/>
          <w:sz w:val="24"/>
        </w:rPr>
      </w:pPr>
    </w:p>
    <w:p>
      <w:pPr>
        <w:spacing w:line="400" w:lineRule="exact"/>
        <w:ind w:firstLine="420" w:firstLineChars="200"/>
        <w:jc w:val="center"/>
        <w:rPr>
          <w:rFonts w:hint="default" w:ascii="Times New Roman" w:hAnsi="Times New Roman" w:cs="Times New Roman"/>
          <w:sz w:val="21"/>
          <w:szCs w:val="21"/>
          <w:vertAlign w:val="superscript"/>
          <w:lang w:val="en-US" w:eastAsia="zh-CN"/>
        </w:rPr>
      </w:pPr>
      <w:r>
        <w:rPr>
          <w:rFonts w:hint="eastAsia"/>
          <w:sz w:val="21"/>
          <w:szCs w:val="21"/>
          <w:lang w:val="en-US" w:eastAsia="zh-CN"/>
        </w:rPr>
        <w:t>图</w:t>
      </w:r>
      <w:r>
        <w:rPr>
          <w:rFonts w:hint="default" w:ascii="Times New Roman" w:hAnsi="Times New Roman" w:cs="Times New Roman"/>
          <w:sz w:val="21"/>
          <w:szCs w:val="21"/>
          <w:lang w:val="en-US" w:eastAsia="zh-CN"/>
        </w:rPr>
        <w:t>4-</w:t>
      </w:r>
      <w:r>
        <w:rPr>
          <w:rFonts w:hint="eastAsia" w:ascii="Times New Roman" w:hAnsi="Times New Roman" w:cs="Times New Roman"/>
          <w:sz w:val="21"/>
          <w:szCs w:val="21"/>
          <w:lang w:val="en-US" w:eastAsia="zh-CN"/>
        </w:rPr>
        <w:t>8</w:t>
      </w:r>
      <w:r>
        <w:rPr>
          <w:rFonts w:hint="eastAsia"/>
          <w:sz w:val="21"/>
          <w:szCs w:val="21"/>
          <w:lang w:val="en-US" w:eastAsia="zh-CN"/>
        </w:rPr>
        <w:t>非金属软垫片的结构形式</w:t>
      </w:r>
      <w:r>
        <w:rPr>
          <w:rFonts w:hint="default" w:ascii="Times New Roman" w:hAnsi="Times New Roman" w:cs="Times New Roman"/>
          <w:sz w:val="21"/>
          <w:szCs w:val="21"/>
          <w:vertAlign w:val="superscript"/>
          <w:lang w:val="en-US" w:eastAsia="zh-CN"/>
        </w:rPr>
        <w:t>[12]</w:t>
      </w:r>
    </w:p>
    <w:p>
      <w:pPr>
        <w:keepNext w:val="0"/>
        <w:keepLines w:val="0"/>
        <w:pageBreakBefore w:val="0"/>
        <w:widowControl w:val="0"/>
        <w:kinsoku/>
        <w:wordWrap/>
        <w:overflowPunct/>
        <w:topLinePunct w:val="0"/>
        <w:autoSpaceDE/>
        <w:autoSpaceDN/>
        <w:bidi w:val="0"/>
        <w:adjustRightInd/>
        <w:snapToGrid/>
        <w:spacing w:before="157" w:beforeLines="50" w:line="400" w:lineRule="exact"/>
        <w:ind w:firstLine="420" w:firstLineChars="200"/>
        <w:jc w:val="center"/>
        <w:textAlignment w:val="auto"/>
        <w:rPr>
          <w:rFonts w:hint="eastAsia"/>
          <w:sz w:val="21"/>
          <w:szCs w:val="21"/>
          <w:lang w:val="en-US" w:eastAsia="zh-CN"/>
        </w:rPr>
      </w:pPr>
      <w:r>
        <w:rPr>
          <w:rFonts w:hint="eastAsia"/>
          <w:sz w:val="21"/>
          <w:szCs w:val="21"/>
          <w:lang w:val="en-US" w:eastAsia="zh-CN"/>
        </w:rPr>
        <w:t>表</w:t>
      </w:r>
      <w:r>
        <w:rPr>
          <w:rFonts w:hint="eastAsia" w:ascii="Times New Roman" w:hAnsi="Times New Roman" w:cs="Times New Roman"/>
          <w:sz w:val="21"/>
          <w:szCs w:val="21"/>
          <w:lang w:val="en-US" w:eastAsia="zh-CN"/>
        </w:rPr>
        <w:t>4-13</w:t>
      </w:r>
      <w:r>
        <w:rPr>
          <w:rFonts w:hint="eastAsia"/>
          <w:sz w:val="21"/>
          <w:szCs w:val="21"/>
          <w:lang w:val="en-US" w:eastAsia="zh-CN"/>
        </w:rPr>
        <w:t>非金属软垫片尺寸</w:t>
      </w:r>
    </w:p>
    <w:tbl>
      <w:tblPr>
        <w:tblStyle w:val="10"/>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420"/>
        <w:gridCol w:w="1420"/>
        <w:gridCol w:w="1420"/>
        <w:gridCol w:w="1420"/>
        <w:gridCol w:w="1421"/>
        <w:gridCol w:w="142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420"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公称直径</w:t>
            </w:r>
          </w:p>
          <w:p>
            <w:p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i/>
                <w:iCs/>
                <w:sz w:val="21"/>
                <w:szCs w:val="21"/>
                <w:vertAlign w:val="baseline"/>
                <w:lang w:val="en-US" w:eastAsia="zh-CN"/>
              </w:rPr>
              <w:t>DN</w:t>
            </w:r>
            <w:r>
              <w:rPr>
                <w:rFonts w:hint="default" w:ascii="Times New Roman" w:hAnsi="Times New Roman" w:cs="Times New Roman"/>
                <w:sz w:val="21"/>
                <w:szCs w:val="21"/>
                <w:vertAlign w:val="baseline"/>
                <w:lang w:val="en-US" w:eastAsia="zh-CN"/>
              </w:rPr>
              <w:t>,mm</w:t>
            </w:r>
          </w:p>
        </w:tc>
        <w:tc>
          <w:tcPr>
            <w:tcW w:w="1420"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公称压力</w:t>
            </w:r>
          </w:p>
          <w:p>
            <w:p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PN,MPa</w:t>
            </w:r>
          </w:p>
        </w:tc>
        <w:tc>
          <w:tcPr>
            <w:tcW w:w="1420"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垫片内径</w:t>
            </w:r>
          </w:p>
          <w:p>
            <w:pPr>
              <w:spacing w:line="400" w:lineRule="exact"/>
              <w:jc w:val="center"/>
              <w:rPr>
                <w:rFonts w:hint="default" w:ascii="Times New Roman" w:hAnsi="Times New Roman" w:cs="Times New Roman"/>
                <w:i w:val="0"/>
                <w:sz w:val="21"/>
                <w:szCs w:val="21"/>
                <w:vertAlign w:val="baseline"/>
                <w:lang w:val="en-US" w:eastAsia="zh-CN"/>
              </w:rPr>
            </w:pPr>
            <m:oMath>
              <m:sSub>
                <m:sSubPr>
                  <m:ctrlPr>
                    <w:rPr>
                      <w:rFonts w:hint="default" w:ascii="Cambria Math" w:hAnsi="Cambria Math" w:cs="Times New Roman"/>
                      <w:i/>
                      <w:sz w:val="21"/>
                      <w:szCs w:val="21"/>
                      <w:vertAlign w:val="baseline"/>
                      <w:lang w:val="en-US"/>
                    </w:rPr>
                  </m:ctrlPr>
                </m:sSubPr>
                <m:e>
                  <m:r>
                    <m:rPr/>
                    <w:rPr>
                      <w:rFonts w:hint="default" w:ascii="Cambria Math" w:hAnsi="Cambria Math" w:cs="Times New Roman"/>
                      <w:sz w:val="21"/>
                      <w:szCs w:val="21"/>
                      <w:vertAlign w:val="baseline"/>
                      <w:lang w:val="en-US" w:eastAsia="zh-CN"/>
                    </w:rPr>
                    <m:t>D</m:t>
                  </m:r>
                  <m:ctrlPr>
                    <w:rPr>
                      <w:rFonts w:hint="default" w:ascii="Cambria Math" w:hAnsi="Cambria Math" w:cs="Times New Roman"/>
                      <w:i/>
                      <w:sz w:val="21"/>
                      <w:szCs w:val="21"/>
                      <w:vertAlign w:val="baseline"/>
                      <w:lang w:val="en-US"/>
                    </w:rPr>
                  </m:ctrlPr>
                </m:e>
                <m:sub>
                  <m:r>
                    <m:rPr/>
                    <w:rPr>
                      <w:rFonts w:hint="default" w:ascii="Cambria Math" w:hAnsi="Cambria Math" w:cs="Times New Roman"/>
                      <w:sz w:val="21"/>
                      <w:szCs w:val="21"/>
                      <w:vertAlign w:val="baseline"/>
                      <w:lang w:val="en-US" w:eastAsia="zh-CN"/>
                    </w:rPr>
                    <m:t>1</m:t>
                  </m:r>
                  <m:ctrlPr>
                    <w:rPr>
                      <w:rFonts w:hint="default" w:ascii="Cambria Math" w:hAnsi="Cambria Math" w:cs="Times New Roman"/>
                      <w:i/>
                      <w:sz w:val="21"/>
                      <w:szCs w:val="21"/>
                      <w:vertAlign w:val="baseline"/>
                      <w:lang w:val="en-US"/>
                    </w:rPr>
                  </m:ctrlPr>
                </m:sub>
              </m:sSub>
            </m:oMath>
            <w:r>
              <w:rPr>
                <w:rFonts w:hint="default" w:ascii="Times New Roman" w:hAnsi="Times New Roman" w:cs="Times New Roman"/>
                <w:i w:val="0"/>
                <w:sz w:val="21"/>
                <w:szCs w:val="21"/>
                <w:vertAlign w:val="baseline"/>
                <w:lang w:val="en-US" w:eastAsia="zh-CN"/>
              </w:rPr>
              <w:t>,mm</w:t>
            </w:r>
          </w:p>
        </w:tc>
        <w:tc>
          <w:tcPr>
            <w:tcW w:w="1420"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垫片外径</w:t>
            </w:r>
          </w:p>
          <w:p>
            <w:pPr>
              <w:spacing w:line="400" w:lineRule="exact"/>
              <w:jc w:val="center"/>
              <w:rPr>
                <w:rFonts w:hint="default" w:ascii="Times New Roman" w:hAnsi="Times New Roman" w:cs="Times New Roman" w:eastAsiaTheme="minorEastAsia"/>
                <w:sz w:val="21"/>
                <w:szCs w:val="21"/>
                <w:vertAlign w:val="baseline"/>
                <w:lang w:val="en-US" w:eastAsia="zh-CN"/>
              </w:rPr>
            </w:pPr>
            <m:oMath>
              <m:sSub>
                <m:sSubPr>
                  <m:ctrlPr>
                    <w:rPr>
                      <w:rFonts w:hint="default" w:ascii="Cambria Math" w:hAnsi="Cambria Math" w:cs="Times New Roman"/>
                      <w:i/>
                      <w:sz w:val="21"/>
                      <w:szCs w:val="21"/>
                      <w:vertAlign w:val="baseline"/>
                      <w:lang w:val="en-US"/>
                    </w:rPr>
                  </m:ctrlPr>
                </m:sSubPr>
                <m:e>
                  <m:r>
                    <m:rPr/>
                    <w:rPr>
                      <w:rFonts w:hint="default" w:ascii="Cambria Math" w:hAnsi="Cambria Math" w:cs="Times New Roman"/>
                      <w:sz w:val="21"/>
                      <w:szCs w:val="21"/>
                      <w:vertAlign w:val="baseline"/>
                      <w:lang w:val="en-US" w:eastAsia="zh-CN"/>
                    </w:rPr>
                    <m:t>D</m:t>
                  </m:r>
                  <m:ctrlPr>
                    <w:rPr>
                      <w:rFonts w:hint="default" w:ascii="Cambria Math" w:hAnsi="Cambria Math" w:cs="Times New Roman"/>
                      <w:i/>
                      <w:sz w:val="21"/>
                      <w:szCs w:val="21"/>
                      <w:vertAlign w:val="baseline"/>
                      <w:lang w:val="en-US"/>
                    </w:rPr>
                  </m:ctrlPr>
                </m:e>
                <m:sub>
                  <m:r>
                    <m:rPr/>
                    <w:rPr>
                      <w:rFonts w:hint="default" w:ascii="Cambria Math" w:hAnsi="Cambria Math" w:cs="Times New Roman"/>
                      <w:sz w:val="21"/>
                      <w:szCs w:val="21"/>
                      <w:vertAlign w:val="baseline"/>
                      <w:lang w:val="en-US" w:eastAsia="zh-CN"/>
                    </w:rPr>
                    <m:t>2</m:t>
                  </m:r>
                  <m:ctrlPr>
                    <w:rPr>
                      <w:rFonts w:hint="default" w:ascii="Cambria Math" w:hAnsi="Cambria Math" w:cs="Times New Roman"/>
                      <w:i/>
                      <w:sz w:val="21"/>
                      <w:szCs w:val="21"/>
                      <w:vertAlign w:val="baseline"/>
                      <w:lang w:val="en-US"/>
                    </w:rPr>
                  </m:ctrlPr>
                </m:sub>
              </m:sSub>
            </m:oMath>
            <w:r>
              <w:rPr>
                <w:rFonts w:hint="default" w:ascii="Times New Roman" w:hAnsi="Times New Roman" w:cs="Times New Roman"/>
                <w:i w:val="0"/>
                <w:sz w:val="21"/>
                <w:szCs w:val="21"/>
                <w:vertAlign w:val="baseline"/>
                <w:lang w:val="en-US" w:eastAsia="zh-CN"/>
              </w:rPr>
              <w:t>,mm</w:t>
            </w:r>
          </w:p>
        </w:tc>
        <w:tc>
          <w:tcPr>
            <w:tcW w:w="1421"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垫片厚度</w:t>
            </w:r>
          </w:p>
          <w:p>
            <w:p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T,mm</w:t>
            </w:r>
          </w:p>
        </w:tc>
        <w:tc>
          <w:tcPr>
            <w:tcW w:w="1421"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包边宽度</w:t>
            </w:r>
          </w:p>
          <w:p>
            <w:p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b,mm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420"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600</w:t>
            </w:r>
          </w:p>
        </w:tc>
        <w:tc>
          <w:tcPr>
            <w:tcW w:w="1420"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0.6</w:t>
            </w:r>
          </w:p>
        </w:tc>
        <w:tc>
          <w:tcPr>
            <w:tcW w:w="1420"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644</w:t>
            </w:r>
          </w:p>
        </w:tc>
        <w:tc>
          <w:tcPr>
            <w:tcW w:w="1420"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604</w:t>
            </w:r>
          </w:p>
        </w:tc>
        <w:tc>
          <w:tcPr>
            <w:tcW w:w="1421"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3</w:t>
            </w:r>
          </w:p>
        </w:tc>
        <w:tc>
          <w:tcPr>
            <w:tcW w:w="1421"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3</w:t>
            </w:r>
          </w:p>
        </w:tc>
      </w:tr>
    </w:tbl>
    <w:p>
      <w:pPr>
        <w:keepNext w:val="0"/>
        <w:keepLines w:val="0"/>
        <w:pageBreakBefore w:val="0"/>
        <w:widowControl w:val="0"/>
        <w:numPr>
          <w:ilvl w:val="0"/>
          <w:numId w:val="0"/>
        </w:numPr>
        <w:kinsoku/>
        <w:wordWrap/>
        <w:overflowPunct/>
        <w:topLinePunct w:val="0"/>
        <w:autoSpaceDE/>
        <w:autoSpaceDN/>
        <w:bidi w:val="0"/>
        <w:adjustRightInd/>
        <w:snapToGrid/>
        <w:spacing w:line="400" w:lineRule="exact"/>
        <w:jc w:val="both"/>
        <w:textAlignment w:val="auto"/>
        <w:outlineLvl w:val="9"/>
        <w:rPr>
          <w:rFonts w:hint="default" w:ascii="Times New Roman" w:hAnsi="Times New Roman" w:cs="Times New Roman"/>
          <w:sz w:val="24"/>
          <w:szCs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outlineLvl w:val="9"/>
        <w:rPr>
          <w:rFonts w:hint="eastAsia"/>
          <w:sz w:val="24"/>
          <w:szCs w:val="24"/>
          <w:lang w:val="en-US" w:eastAsia="zh-CN"/>
        </w:rPr>
      </w:pPr>
      <w:r>
        <w:rPr>
          <w:rFonts w:hint="default" w:ascii="Times New Roman" w:hAnsi="Times New Roman" w:cs="Times New Roman"/>
          <w:sz w:val="24"/>
          <w:szCs w:val="24"/>
          <w:lang w:val="en-US" w:eastAsia="zh-CN"/>
        </w:rPr>
        <w:t>3）</w:t>
      </w:r>
      <w:r>
        <w:rPr>
          <w:rFonts w:hint="eastAsia"/>
          <w:sz w:val="24"/>
          <w:szCs w:val="24"/>
          <w:lang w:val="en-US" w:eastAsia="zh-CN"/>
        </w:rPr>
        <w:t>紧固件选择</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sz w:val="24"/>
        </w:rPr>
      </w:pPr>
      <w:r>
        <w:rPr>
          <w:sz w:val="24"/>
        </w:rPr>
        <w:t>根据</w:t>
      </w:r>
      <w:r>
        <w:rPr>
          <w:rFonts w:hint="eastAsia" w:ascii="Times New Roman" w:hAnsi="Times New Roman" w:cs="Times New Roman"/>
          <w:kern w:val="0"/>
          <w:sz w:val="24"/>
          <w:lang w:bidi="ar"/>
        </w:rPr>
        <w:t>HG/T20613—2009</w:t>
      </w:r>
      <w:r>
        <w:rPr>
          <w:rFonts w:hint="eastAsia" w:ascii="Times New Roman" w:hAnsi="Times New Roman" w:cs="Times New Roman"/>
          <w:kern w:val="0"/>
          <w:sz w:val="24"/>
          <w:vertAlign w:val="superscript"/>
          <w:lang w:val="en-US" w:eastAsia="zh-CN" w:bidi="ar"/>
        </w:rPr>
        <w:t>[15]</w:t>
      </w:r>
      <w:r>
        <w:rPr>
          <w:rFonts w:hint="eastAsia"/>
          <w:sz w:val="24"/>
        </w:rPr>
        <w:t>可知，</w:t>
      </w:r>
      <w:r>
        <w:rPr>
          <w:sz w:val="24"/>
        </w:rPr>
        <w:t>选</w:t>
      </w:r>
      <w:r>
        <w:rPr>
          <w:rFonts w:hint="eastAsia"/>
          <w:sz w:val="24"/>
        </w:rPr>
        <w:t>用六角头螺栓，其端部采用倒角端，性能等级为</w:t>
      </w:r>
      <w:r>
        <w:rPr>
          <w:rFonts w:hint="eastAsia" w:ascii="Times New Roman" w:hAnsi="Times New Roman" w:cs="Times New Roman"/>
          <w:kern w:val="0"/>
          <w:sz w:val="24"/>
          <w:lang w:bidi="ar"/>
        </w:rPr>
        <w:t>A2-</w:t>
      </w:r>
      <w:r>
        <w:rPr>
          <w:rFonts w:hint="eastAsia" w:ascii="Times New Roman" w:hAnsi="Times New Roman" w:cs="Times New Roman"/>
          <w:kern w:val="0"/>
          <w:sz w:val="24"/>
          <w:lang w:val="en-US" w:eastAsia="zh-CN" w:bidi="ar"/>
        </w:rPr>
        <w:t>7</w:t>
      </w:r>
      <w:r>
        <w:rPr>
          <w:rFonts w:hint="eastAsia" w:ascii="Times New Roman" w:hAnsi="Times New Roman" w:cs="Times New Roman"/>
          <w:kern w:val="0"/>
          <w:sz w:val="24"/>
          <w:lang w:bidi="ar"/>
        </w:rPr>
        <w:t>0</w:t>
      </w:r>
      <w:r>
        <w:rPr>
          <w:rFonts w:hint="eastAsia"/>
          <w:sz w:val="24"/>
        </w:rPr>
        <w:t>，其具体形式如下图</w:t>
      </w:r>
      <w:r>
        <w:rPr>
          <w:rFonts w:hint="eastAsia" w:ascii="Times New Roman" w:hAnsi="Times New Roman" w:cs="Times New Roman"/>
          <w:kern w:val="0"/>
          <w:sz w:val="24"/>
          <w:lang w:val="en-US" w:eastAsia="zh-CN" w:bidi="ar"/>
        </w:rPr>
        <w:t>4</w:t>
      </w:r>
      <w:r>
        <w:rPr>
          <w:rFonts w:hint="eastAsia" w:ascii="Times New Roman" w:hAnsi="Times New Roman" w:cs="Times New Roman"/>
          <w:kern w:val="0"/>
          <w:sz w:val="24"/>
          <w:lang w:bidi="ar"/>
        </w:rPr>
        <w:t>-</w:t>
      </w:r>
      <w:r>
        <w:rPr>
          <w:rFonts w:hint="eastAsia" w:ascii="Times New Roman" w:hAnsi="Times New Roman" w:cs="Times New Roman"/>
          <w:kern w:val="0"/>
          <w:sz w:val="24"/>
          <w:lang w:val="en-US" w:eastAsia="zh-CN" w:bidi="ar"/>
        </w:rPr>
        <w:t>9</w:t>
      </w:r>
      <w:r>
        <w:rPr>
          <w:rFonts w:hint="eastAsia" w:ascii="Times New Roman" w:hAnsi="Times New Roman" w:cs="Times New Roman"/>
          <w:kern w:val="0"/>
          <w:sz w:val="24"/>
          <w:vertAlign w:val="superscript"/>
          <w:lang w:val="en-US" w:eastAsia="zh-CN" w:bidi="ar"/>
        </w:rPr>
        <w:t>[15]</w:t>
      </w:r>
      <w:r>
        <w:rPr>
          <w:rFonts w:hint="eastAsia"/>
          <w:sz w:val="24"/>
        </w:rPr>
        <w:t>，具体尺寸如下表</w:t>
      </w:r>
      <w:r>
        <w:rPr>
          <w:rFonts w:hint="eastAsia" w:ascii="Times New Roman" w:hAnsi="Times New Roman" w:cs="Times New Roman"/>
          <w:kern w:val="0"/>
          <w:sz w:val="24"/>
          <w:lang w:val="en-US" w:eastAsia="zh-CN" w:bidi="ar"/>
        </w:rPr>
        <w:t>4</w:t>
      </w:r>
      <w:r>
        <w:rPr>
          <w:rFonts w:hint="eastAsia" w:ascii="Times New Roman" w:hAnsi="Times New Roman" w:cs="Times New Roman"/>
          <w:kern w:val="0"/>
          <w:sz w:val="24"/>
          <w:lang w:bidi="ar"/>
        </w:rPr>
        <w:t>-1</w:t>
      </w:r>
      <w:r>
        <w:rPr>
          <w:rFonts w:hint="eastAsia" w:ascii="Times New Roman" w:hAnsi="Times New Roman" w:cs="Times New Roman"/>
          <w:kern w:val="0"/>
          <w:sz w:val="24"/>
          <w:lang w:val="en-US" w:eastAsia="zh-CN" w:bidi="ar"/>
        </w:rPr>
        <w:t>4</w:t>
      </w:r>
      <w:r>
        <w:rPr>
          <w:rFonts w:hint="eastAsia"/>
          <w:sz w:val="24"/>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jc w:val="both"/>
        <w:textAlignment w:val="auto"/>
        <w:rPr>
          <w:rFonts w:hint="eastAsia"/>
          <w:sz w:val="24"/>
        </w:rPr>
      </w:pPr>
      <w:r>
        <w:rPr>
          <w:rFonts w:ascii="宋体" w:hAnsi="宋体" w:cs="宋体"/>
          <w:kern w:val="0"/>
          <w:sz w:val="24"/>
        </w:rPr>
        <w:drawing>
          <wp:anchor distT="0" distB="0" distL="114300" distR="114300" simplePos="0" relativeHeight="251663360" behindDoc="0" locked="0" layoutInCell="1" allowOverlap="1">
            <wp:simplePos x="0" y="0"/>
            <wp:positionH relativeFrom="column">
              <wp:posOffset>518160</wp:posOffset>
            </wp:positionH>
            <wp:positionV relativeFrom="paragraph">
              <wp:posOffset>190500</wp:posOffset>
            </wp:positionV>
            <wp:extent cx="4210050" cy="1323975"/>
            <wp:effectExtent l="0" t="0" r="11430" b="1905"/>
            <wp:wrapNone/>
            <wp:docPr id="44" name="图片 488"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488" descr="IMG_256"/>
                    <pic:cNvPicPr>
                      <a:picLocks noChangeAspect="1"/>
                    </pic:cNvPicPr>
                  </pic:nvPicPr>
                  <pic:blipFill>
                    <a:blip r:embed="rId501"/>
                    <a:stretch>
                      <a:fillRect/>
                    </a:stretch>
                  </pic:blipFill>
                  <pic:spPr>
                    <a:xfrm>
                      <a:off x="0" y="0"/>
                      <a:ext cx="4210050" cy="1323975"/>
                    </a:xfrm>
                    <a:prstGeom prst="rect">
                      <a:avLst/>
                    </a:prstGeom>
                    <a:noFill/>
                    <a:ln w="9525">
                      <a:noFill/>
                    </a:ln>
                  </pic:spPr>
                </pic:pic>
              </a:graphicData>
            </a:graphic>
          </wp:anchor>
        </w:drawing>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jc w:val="both"/>
        <w:textAlignment w:val="auto"/>
        <w:rPr>
          <w:rFonts w:hint="eastAsia"/>
          <w:sz w:val="24"/>
        </w:rPr>
      </w:pPr>
    </w:p>
    <w:p>
      <w:pPr>
        <w:numPr>
          <w:ilvl w:val="0"/>
          <w:numId w:val="0"/>
        </w:numPr>
        <w:spacing w:line="400" w:lineRule="exact"/>
        <w:ind w:leftChars="0"/>
        <w:jc w:val="center"/>
        <w:rPr>
          <w:rFonts w:hint="default"/>
          <w:sz w:val="21"/>
          <w:szCs w:val="21"/>
          <w:lang w:val="en-US" w:eastAsia="zh-CN"/>
        </w:rPr>
      </w:pPr>
      <w:r>
        <w:rPr>
          <w:rFonts w:hint="eastAsia"/>
          <w:sz w:val="21"/>
          <w:szCs w:val="21"/>
          <w:lang w:val="en-US" w:eastAsia="zh-CN"/>
        </w:rPr>
        <w:t>图</w:t>
      </w:r>
      <w:r>
        <w:rPr>
          <w:rFonts w:hint="eastAsia" w:ascii="Times New Roman" w:hAnsi="Times New Roman" w:cs="Times New Roman"/>
          <w:sz w:val="21"/>
          <w:szCs w:val="21"/>
          <w:lang w:val="en-US" w:eastAsia="zh-CN"/>
        </w:rPr>
        <w:t>4-9</w:t>
      </w:r>
      <w:r>
        <w:rPr>
          <w:rFonts w:hint="eastAsia"/>
          <w:sz w:val="21"/>
          <w:szCs w:val="21"/>
          <w:lang w:val="en-US" w:eastAsia="zh-CN"/>
        </w:rPr>
        <w:t>六角头螺栓形式</w:t>
      </w:r>
      <w:r>
        <w:rPr>
          <w:rFonts w:hint="default" w:ascii="Times New Roman" w:hAnsi="Times New Roman" w:cs="Times New Roman"/>
          <w:sz w:val="21"/>
          <w:szCs w:val="21"/>
          <w:vertAlign w:val="superscript"/>
          <w:lang w:val="en-US" w:eastAsia="zh-CN"/>
        </w:rPr>
        <w:t>[15]</w:t>
      </w: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line="400" w:lineRule="exact"/>
        <w:ind w:leftChars="0"/>
        <w:jc w:val="center"/>
        <w:textAlignment w:val="auto"/>
        <w:rPr>
          <w:rFonts w:hint="eastAsia"/>
          <w:sz w:val="21"/>
          <w:szCs w:val="21"/>
          <w:lang w:val="en-US" w:eastAsia="zh-CN"/>
        </w:rPr>
      </w:pPr>
      <w:r>
        <w:rPr>
          <w:rFonts w:hint="eastAsia"/>
          <w:sz w:val="21"/>
          <w:szCs w:val="21"/>
          <w:lang w:val="en-US" w:eastAsia="zh-CN"/>
        </w:rPr>
        <w:t>表</w:t>
      </w:r>
      <w:r>
        <w:rPr>
          <w:rFonts w:hint="eastAsia" w:ascii="Times New Roman" w:hAnsi="Times New Roman" w:cs="Times New Roman"/>
          <w:sz w:val="21"/>
          <w:szCs w:val="21"/>
          <w:lang w:val="en-US" w:eastAsia="zh-CN"/>
        </w:rPr>
        <w:t>4-14</w:t>
      </w:r>
      <w:r>
        <w:rPr>
          <w:rFonts w:hint="eastAsia"/>
          <w:sz w:val="21"/>
          <w:szCs w:val="21"/>
          <w:lang w:val="en-US" w:eastAsia="zh-CN"/>
        </w:rPr>
        <w:t>六角头螺栓尺寸</w:t>
      </w:r>
    </w:p>
    <w:tbl>
      <w:tblPr>
        <w:tblStyle w:val="10"/>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17"/>
        <w:gridCol w:w="1217"/>
        <w:gridCol w:w="1217"/>
        <w:gridCol w:w="1217"/>
        <w:gridCol w:w="1218"/>
        <w:gridCol w:w="1218"/>
        <w:gridCol w:w="121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217" w:type="dxa"/>
            <w:vMerge w:val="restart"/>
            <w:tcBorders>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公称直径</w:t>
            </w:r>
          </w:p>
          <w:p>
            <w:pPr>
              <w:numPr>
                <w:ilvl w:val="0"/>
                <w:numId w:val="0"/>
              </w:num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DN,mm</w:t>
            </w:r>
          </w:p>
        </w:tc>
        <w:tc>
          <w:tcPr>
            <w:tcW w:w="1217" w:type="dxa"/>
            <w:vMerge w:val="restart"/>
            <w:tcBorders>
              <w:left w:val="single" w:color="auto" w:sz="4" w:space="0"/>
              <w:bottom w:val="single" w:color="auto" w:sz="4" w:space="0"/>
              <w:right w:val="single" w:color="auto" w:sz="4" w:space="0"/>
            </w:tcBorders>
            <w:vAlign w:val="center"/>
          </w:tcPr>
          <w:p>
            <w:pPr>
              <w:numPr>
                <w:ilvl w:val="0"/>
                <w:numId w:val="0"/>
              </w:numPr>
              <w:spacing w:line="400" w:lineRule="exact"/>
              <w:ind w:firstLine="210" w:firstLineChars="100"/>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螺纹</w:t>
            </w:r>
          </w:p>
        </w:tc>
        <w:tc>
          <w:tcPr>
            <w:tcW w:w="1217" w:type="dxa"/>
            <w:vMerge w:val="restart"/>
            <w:tcBorders>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数量</w:t>
            </w:r>
          </w:p>
          <w:p>
            <w:pPr>
              <w:numPr>
                <w:ilvl w:val="0"/>
                <w:numId w:val="0"/>
              </w:num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N（个）</w:t>
            </w:r>
          </w:p>
        </w:tc>
        <w:tc>
          <w:tcPr>
            <w:tcW w:w="4871" w:type="dxa"/>
            <w:gridSpan w:val="4"/>
            <w:tcBorders>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六角头螺栓与螺柱</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217" w:type="dxa"/>
            <w:vMerge w:val="continue"/>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sz w:val="21"/>
                <w:szCs w:val="21"/>
                <w:vertAlign w:val="baseline"/>
                <w:lang w:val="en-US" w:eastAsia="zh-CN"/>
              </w:rPr>
            </w:pPr>
          </w:p>
        </w:tc>
        <w:tc>
          <w:tcPr>
            <w:tcW w:w="1217" w:type="dxa"/>
            <w:vMerge w:val="continue"/>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sz w:val="21"/>
                <w:szCs w:val="21"/>
                <w:vertAlign w:val="baseline"/>
                <w:lang w:val="en-US" w:eastAsia="zh-CN"/>
              </w:rPr>
            </w:pPr>
          </w:p>
        </w:tc>
        <w:tc>
          <w:tcPr>
            <w:tcW w:w="1217" w:type="dxa"/>
            <w:vMerge w:val="continue"/>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sz w:val="21"/>
                <w:szCs w:val="21"/>
                <w:vertAlign w:val="baseline"/>
                <w:lang w:val="en-US" w:eastAsia="zh-CN"/>
              </w:rPr>
            </w:pPr>
          </w:p>
        </w:tc>
        <w:tc>
          <w:tcPr>
            <w:tcW w:w="1217" w:type="dxa"/>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eastAsiaTheme="minorEastAsia"/>
                <w:sz w:val="21"/>
                <w:szCs w:val="21"/>
                <w:vertAlign w:val="baseline"/>
                <w:lang w:val="en-US" w:eastAsia="zh-CN"/>
              </w:rPr>
            </w:pPr>
            <m:oMath>
              <m:sSub>
                <m:sSubPr>
                  <m:ctrlPr>
                    <w:rPr>
                      <w:rFonts w:hint="default" w:ascii="Cambria Math" w:hAnsi="Cambria Math" w:cs="Times New Roman"/>
                      <w:i/>
                      <w:sz w:val="21"/>
                      <w:szCs w:val="21"/>
                      <w:vertAlign w:val="baseline"/>
                      <w:lang w:val="en-US"/>
                    </w:rPr>
                  </m:ctrlPr>
                </m:sSubPr>
                <m:e>
                  <m:r>
                    <m:rPr/>
                    <w:rPr>
                      <w:rFonts w:hint="default" w:ascii="Cambria Math" w:hAnsi="Cambria Math" w:cs="Times New Roman"/>
                      <w:sz w:val="21"/>
                      <w:szCs w:val="21"/>
                      <w:vertAlign w:val="baseline"/>
                      <w:lang w:val="en-US" w:eastAsia="zh-CN"/>
                    </w:rPr>
                    <m:t>L</m:t>
                  </m:r>
                  <m:ctrlPr>
                    <w:rPr>
                      <w:rFonts w:hint="default" w:ascii="Cambria Math" w:hAnsi="Cambria Math" w:cs="Times New Roman"/>
                      <w:i/>
                      <w:sz w:val="21"/>
                      <w:szCs w:val="21"/>
                      <w:vertAlign w:val="baseline"/>
                      <w:lang w:val="en-US"/>
                    </w:rPr>
                  </m:ctrlPr>
                </m:e>
                <m:sub>
                  <m:r>
                    <m:rPr/>
                    <w:rPr>
                      <w:rFonts w:hint="default" w:ascii="Cambria Math" w:hAnsi="Cambria Math" w:cs="Times New Roman"/>
                      <w:sz w:val="21"/>
                      <w:szCs w:val="21"/>
                      <w:vertAlign w:val="baseline"/>
                      <w:lang w:val="en-US" w:eastAsia="zh-CN"/>
                    </w:rPr>
                    <m:t>SR</m:t>
                  </m:r>
                  <m:ctrlPr>
                    <w:rPr>
                      <w:rFonts w:hint="default" w:ascii="Cambria Math" w:hAnsi="Cambria Math" w:cs="Times New Roman"/>
                      <w:i/>
                      <w:sz w:val="21"/>
                      <w:szCs w:val="21"/>
                      <w:vertAlign w:val="baseline"/>
                      <w:lang w:val="en-US"/>
                    </w:rPr>
                  </m:ctrlPr>
                </m:sub>
              </m:sSub>
            </m:oMath>
            <w:r>
              <w:rPr>
                <w:rFonts w:hint="default" w:ascii="Times New Roman" w:hAnsi="Times New Roman" w:cs="Times New Roman"/>
                <w:i w:val="0"/>
                <w:sz w:val="21"/>
                <w:szCs w:val="21"/>
                <w:vertAlign w:val="baseline"/>
                <w:lang w:val="en-US" w:eastAsia="zh-CN"/>
              </w:rPr>
              <w:t>（mm）</w:t>
            </w:r>
          </w:p>
        </w:tc>
        <w:tc>
          <w:tcPr>
            <w:tcW w:w="1218" w:type="dxa"/>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质量（kg）</w:t>
            </w:r>
          </w:p>
        </w:tc>
        <w:tc>
          <w:tcPr>
            <w:tcW w:w="1218" w:type="dxa"/>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eastAsiaTheme="minorEastAsia"/>
                <w:sz w:val="21"/>
                <w:szCs w:val="21"/>
                <w:vertAlign w:val="baseline"/>
                <w:lang w:val="en-US" w:eastAsia="zh-CN"/>
              </w:rPr>
            </w:pPr>
            <m:oMath>
              <m:sSub>
                <m:sSubPr>
                  <m:ctrlPr>
                    <w:rPr>
                      <w:rFonts w:hint="default" w:ascii="Cambria Math" w:hAnsi="Cambria Math" w:cs="Times New Roman"/>
                      <w:i/>
                      <w:sz w:val="21"/>
                      <w:szCs w:val="21"/>
                      <w:vertAlign w:val="baseline"/>
                      <w:lang w:val="en-US"/>
                    </w:rPr>
                  </m:ctrlPr>
                </m:sSubPr>
                <m:e>
                  <m:r>
                    <m:rPr/>
                    <w:rPr>
                      <w:rFonts w:hint="default" w:ascii="Cambria Math" w:hAnsi="Cambria Math" w:cs="Times New Roman"/>
                      <w:sz w:val="21"/>
                      <w:szCs w:val="21"/>
                      <w:vertAlign w:val="baseline"/>
                      <w:lang w:val="en-US" w:eastAsia="zh-CN"/>
                    </w:rPr>
                    <m:t>L</m:t>
                  </m:r>
                  <m:ctrlPr>
                    <w:rPr>
                      <w:rFonts w:hint="default" w:ascii="Cambria Math" w:hAnsi="Cambria Math" w:cs="Times New Roman"/>
                      <w:i/>
                      <w:sz w:val="21"/>
                      <w:szCs w:val="21"/>
                      <w:vertAlign w:val="baseline"/>
                      <w:lang w:val="en-US"/>
                    </w:rPr>
                  </m:ctrlPr>
                </m:e>
                <m:sub>
                  <m:r>
                    <m:rPr/>
                    <w:rPr>
                      <w:rFonts w:hint="default" w:ascii="Cambria Math" w:hAnsi="Cambria Math" w:cs="Times New Roman"/>
                      <w:sz w:val="21"/>
                      <w:szCs w:val="21"/>
                      <w:vertAlign w:val="baseline"/>
                      <w:lang w:val="en-US" w:eastAsia="zh-CN"/>
                    </w:rPr>
                    <m:t>ZR</m:t>
                  </m:r>
                  <m:ctrlPr>
                    <w:rPr>
                      <w:rFonts w:hint="default" w:ascii="Cambria Math" w:hAnsi="Cambria Math" w:cs="Times New Roman"/>
                      <w:i/>
                      <w:sz w:val="21"/>
                      <w:szCs w:val="21"/>
                      <w:vertAlign w:val="baseline"/>
                      <w:lang w:val="en-US"/>
                    </w:rPr>
                  </m:ctrlPr>
                </m:sub>
              </m:sSub>
            </m:oMath>
            <w:r>
              <w:rPr>
                <w:rFonts w:hint="default" w:ascii="Times New Roman" w:hAnsi="Times New Roman" w:cs="Times New Roman"/>
                <w:i w:val="0"/>
                <w:sz w:val="21"/>
                <w:szCs w:val="21"/>
                <w:vertAlign w:val="baseline"/>
                <w:lang w:val="en-US" w:eastAsia="zh-CN"/>
              </w:rPr>
              <w:t>（mm）</w:t>
            </w:r>
          </w:p>
        </w:tc>
        <w:tc>
          <w:tcPr>
            <w:tcW w:w="1218" w:type="dxa"/>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质量（kg）</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217" w:type="dxa"/>
            <w:tcBorders>
              <w:top w:val="single" w:color="auto" w:sz="4" w:space="0"/>
              <w:left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600</w:t>
            </w:r>
          </w:p>
        </w:tc>
        <w:tc>
          <w:tcPr>
            <w:tcW w:w="1217" w:type="dxa"/>
            <w:tcBorders>
              <w:top w:val="single" w:color="auto" w:sz="4" w:space="0"/>
              <w:left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M20</w:t>
            </w:r>
          </w:p>
        </w:tc>
        <w:tc>
          <w:tcPr>
            <w:tcW w:w="1217" w:type="dxa"/>
            <w:tcBorders>
              <w:top w:val="single" w:color="auto" w:sz="4" w:space="0"/>
              <w:left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12</w:t>
            </w:r>
          </w:p>
        </w:tc>
        <w:tc>
          <w:tcPr>
            <w:tcW w:w="1217" w:type="dxa"/>
            <w:tcBorders>
              <w:top w:val="single" w:color="auto" w:sz="4" w:space="0"/>
              <w:left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80</w:t>
            </w:r>
          </w:p>
        </w:tc>
        <w:tc>
          <w:tcPr>
            <w:tcW w:w="1218" w:type="dxa"/>
            <w:tcBorders>
              <w:top w:val="single" w:color="auto" w:sz="4" w:space="0"/>
              <w:left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282</w:t>
            </w:r>
          </w:p>
        </w:tc>
        <w:tc>
          <w:tcPr>
            <w:tcW w:w="1218" w:type="dxa"/>
            <w:tcBorders>
              <w:top w:val="single" w:color="auto" w:sz="4" w:space="0"/>
              <w:left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110</w:t>
            </w:r>
          </w:p>
        </w:tc>
        <w:tc>
          <w:tcPr>
            <w:tcW w:w="1218" w:type="dxa"/>
            <w:tcBorders>
              <w:top w:val="single" w:color="auto" w:sz="4" w:space="0"/>
              <w:left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264</w:t>
            </w:r>
          </w:p>
        </w:tc>
      </w:tr>
    </w:tbl>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ascii="Times New Roman" w:hAnsi="Times New Roman" w:cs="Times New Roman"/>
          <w:kern w:val="0"/>
          <w:sz w:val="24"/>
          <w:lang w:bidi="ar"/>
        </w:rPr>
      </w:pPr>
      <w:r>
        <w:rPr>
          <w:rFonts w:hint="eastAsia"/>
          <w:sz w:val="24"/>
        </w:rPr>
        <w:t>螺母选择与六角头螺栓配合使用的</w:t>
      </w:r>
      <w:r>
        <w:rPr>
          <w:rFonts w:hint="default" w:ascii="Times New Roman" w:hAnsi="Times New Roman" w:cs="Times New Roman"/>
          <w:kern w:val="0"/>
          <w:sz w:val="24"/>
          <w:lang w:bidi="ar"/>
        </w:rPr>
        <w:t>Ⅱ</w:t>
      </w:r>
      <w:r>
        <w:rPr>
          <w:sz w:val="24"/>
        </w:rPr>
        <w:t>型六</w:t>
      </w:r>
      <w:r>
        <w:rPr>
          <w:rFonts w:hint="eastAsia"/>
          <w:sz w:val="24"/>
        </w:rPr>
        <w:t>角螺母，其厚度</w:t>
      </w:r>
      <w:r>
        <w:rPr>
          <w:rFonts w:hint="eastAsia" w:ascii="Times New Roman" w:hAnsi="Times New Roman" w:cs="Times New Roman"/>
          <w:kern w:val="0"/>
          <w:sz w:val="24"/>
          <w:lang w:bidi="ar"/>
        </w:rPr>
        <w:t>L=d=22mm。</w:t>
      </w:r>
      <w:r>
        <w:rPr>
          <w:rFonts w:hint="eastAsia"/>
          <w:sz w:val="24"/>
        </w:rPr>
        <w:t>螺母材料选择为</w:t>
      </w:r>
      <w:r>
        <w:rPr>
          <w:rFonts w:hint="eastAsia" w:ascii="Times New Roman" w:hAnsi="Times New Roman" w:cs="Times New Roman"/>
          <w:kern w:val="0"/>
          <w:sz w:val="24"/>
          <w:lang w:bidi="ar"/>
        </w:rPr>
        <w:t>35CrMo，</w:t>
      </w:r>
      <w:r>
        <w:rPr>
          <w:rFonts w:hint="eastAsia"/>
          <w:sz w:val="24"/>
        </w:rPr>
        <w:t>具体形式如下图</w:t>
      </w:r>
      <w:r>
        <w:rPr>
          <w:rFonts w:hint="eastAsia" w:ascii="Times New Roman" w:hAnsi="Times New Roman" w:cs="Times New Roman"/>
          <w:kern w:val="0"/>
          <w:sz w:val="24"/>
          <w:lang w:val="en-US" w:eastAsia="zh-CN" w:bidi="ar"/>
        </w:rPr>
        <w:t>4</w:t>
      </w:r>
      <w:r>
        <w:rPr>
          <w:rFonts w:hint="eastAsia" w:ascii="Times New Roman" w:hAnsi="Times New Roman" w:cs="Times New Roman"/>
          <w:kern w:val="0"/>
          <w:sz w:val="24"/>
          <w:lang w:bidi="ar"/>
        </w:rPr>
        <w:t>-</w:t>
      </w:r>
      <w:r>
        <w:rPr>
          <w:rFonts w:hint="eastAsia" w:ascii="Times New Roman" w:hAnsi="Times New Roman" w:cs="Times New Roman"/>
          <w:kern w:val="0"/>
          <w:sz w:val="24"/>
          <w:lang w:val="en-US" w:eastAsia="zh-CN" w:bidi="ar"/>
        </w:rPr>
        <w:t>10</w:t>
      </w:r>
      <w:r>
        <w:rPr>
          <w:rFonts w:hint="eastAsia" w:ascii="Times New Roman" w:hAnsi="Times New Roman" w:cs="Times New Roman"/>
          <w:kern w:val="0"/>
          <w:sz w:val="24"/>
          <w:vertAlign w:val="superscript"/>
          <w:lang w:val="en-US" w:eastAsia="zh-CN" w:bidi="ar"/>
        </w:rPr>
        <w:t>[15]</w:t>
      </w:r>
      <w:r>
        <w:rPr>
          <w:rFonts w:hint="eastAsia" w:ascii="Times New Roman" w:hAnsi="Times New Roman" w:cs="Times New Roman"/>
          <w:kern w:val="0"/>
          <w:sz w:val="24"/>
          <w:lang w:bidi="ar"/>
        </w:rPr>
        <w:t>。</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ascii="Times New Roman" w:hAnsi="Times New Roman" w:cs="Times New Roman"/>
          <w:kern w:val="0"/>
          <w:sz w:val="24"/>
          <w:lang w:bidi="ar"/>
        </w:rPr>
      </w:pPr>
      <w:r>
        <w:rPr>
          <w:rFonts w:ascii="宋体" w:hAnsi="宋体" w:cs="宋体"/>
          <w:kern w:val="0"/>
          <w:sz w:val="24"/>
        </w:rPr>
        <w:drawing>
          <wp:anchor distT="0" distB="0" distL="114300" distR="114300" simplePos="0" relativeHeight="251673600" behindDoc="0" locked="0" layoutInCell="1" allowOverlap="1">
            <wp:simplePos x="0" y="0"/>
            <wp:positionH relativeFrom="column">
              <wp:posOffset>1562100</wp:posOffset>
            </wp:positionH>
            <wp:positionV relativeFrom="paragraph">
              <wp:posOffset>99060</wp:posOffset>
            </wp:positionV>
            <wp:extent cx="2152650" cy="1162050"/>
            <wp:effectExtent l="0" t="0" r="11430" b="11430"/>
            <wp:wrapNone/>
            <wp:docPr id="45" name="图片 489"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489" descr="IMG_256"/>
                    <pic:cNvPicPr>
                      <a:picLocks noChangeAspect="1"/>
                    </pic:cNvPicPr>
                  </pic:nvPicPr>
                  <pic:blipFill>
                    <a:blip r:embed="rId502"/>
                    <a:stretch>
                      <a:fillRect/>
                    </a:stretch>
                  </pic:blipFill>
                  <pic:spPr>
                    <a:xfrm>
                      <a:off x="0" y="0"/>
                      <a:ext cx="2152650" cy="1162050"/>
                    </a:xfrm>
                    <a:prstGeom prst="rect">
                      <a:avLst/>
                    </a:prstGeom>
                    <a:noFill/>
                    <a:ln w="9525">
                      <a:noFill/>
                    </a:ln>
                  </pic:spPr>
                </pic:pic>
              </a:graphicData>
            </a:graphic>
          </wp:anchor>
        </w:drawing>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ascii="Times New Roman" w:hAnsi="Times New Roman" w:cs="Times New Roman"/>
          <w:kern w:val="0"/>
          <w:sz w:val="24"/>
          <w:lang w:bidi="ar"/>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ascii="Times New Roman" w:hAnsi="Times New Roman" w:cs="Times New Roman"/>
          <w:kern w:val="0"/>
          <w:sz w:val="24"/>
          <w:lang w:bidi="ar"/>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ascii="Times New Roman" w:hAnsi="Times New Roman" w:cs="Times New Roman"/>
          <w:kern w:val="0"/>
          <w:sz w:val="24"/>
          <w:lang w:bidi="ar"/>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ascii="Times New Roman" w:hAnsi="Times New Roman" w:cs="Times New Roman"/>
          <w:kern w:val="0"/>
          <w:sz w:val="24"/>
          <w:lang w:bidi="ar"/>
        </w:rPr>
      </w:pPr>
    </w:p>
    <w:p>
      <w:pPr>
        <w:numPr>
          <w:ilvl w:val="0"/>
          <w:numId w:val="0"/>
        </w:numPr>
        <w:spacing w:line="400" w:lineRule="exact"/>
        <w:ind w:leftChars="0"/>
        <w:jc w:val="center"/>
        <w:rPr>
          <w:rFonts w:hint="default"/>
          <w:sz w:val="21"/>
          <w:szCs w:val="21"/>
          <w:lang w:val="en-US" w:eastAsia="zh-CN"/>
        </w:rPr>
      </w:pPr>
      <w:r>
        <w:rPr>
          <w:rFonts w:hint="eastAsia"/>
          <w:sz w:val="21"/>
          <w:szCs w:val="21"/>
          <w:lang w:val="en-US" w:eastAsia="zh-CN"/>
        </w:rPr>
        <w:t>图</w:t>
      </w:r>
      <w:r>
        <w:rPr>
          <w:rFonts w:hint="eastAsia" w:ascii="Times New Roman" w:hAnsi="Times New Roman" w:cs="Times New Roman"/>
          <w:sz w:val="21"/>
          <w:szCs w:val="21"/>
          <w:lang w:val="en-US" w:eastAsia="zh-CN"/>
        </w:rPr>
        <w:t>4-10</w:t>
      </w:r>
      <w:r>
        <w:rPr>
          <w:rFonts w:hint="eastAsia"/>
          <w:sz w:val="21"/>
          <w:szCs w:val="21"/>
          <w:lang w:val="en-US" w:eastAsia="zh-CN"/>
        </w:rPr>
        <w:t>螺母形式</w:t>
      </w:r>
      <w:r>
        <w:rPr>
          <w:rFonts w:hint="default" w:ascii="Times New Roman" w:hAnsi="Times New Roman" w:cs="Times New Roman"/>
          <w:sz w:val="21"/>
          <w:szCs w:val="21"/>
          <w:vertAlign w:val="superscript"/>
          <w:lang w:val="en-US" w:eastAsia="zh-CN"/>
        </w:rPr>
        <w:t>[15]</w:t>
      </w: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ind w:leftChars="0"/>
        <w:jc w:val="both"/>
        <w:textAlignment w:val="auto"/>
        <w:outlineLvl w:val="2"/>
        <w:rPr>
          <w:rFonts w:hint="eastAsia" w:ascii="黑体" w:eastAsia="黑体"/>
          <w:b w:val="0"/>
          <w:bCs w:val="0"/>
          <w:sz w:val="24"/>
          <w:szCs w:val="24"/>
        </w:rPr>
      </w:pPr>
      <w:bookmarkStart w:id="61" w:name="_Toc21226"/>
      <w:r>
        <w:rPr>
          <w:rFonts w:hint="eastAsia" w:ascii="Times New Roman" w:hAnsi="Times New Roman" w:eastAsia="黑体" w:cs="Times New Roman"/>
          <w:b w:val="0"/>
          <w:bCs w:val="0"/>
          <w:sz w:val="24"/>
          <w:szCs w:val="24"/>
          <w:lang w:val="en-US" w:eastAsia="zh-CN"/>
        </w:rPr>
        <w:t>4</w:t>
      </w:r>
      <w:r>
        <w:rPr>
          <w:rFonts w:hint="default" w:ascii="Times New Roman" w:hAnsi="Times New Roman" w:eastAsia="黑体" w:cs="Times New Roman"/>
          <w:b w:val="0"/>
          <w:bCs w:val="0"/>
          <w:sz w:val="24"/>
          <w:szCs w:val="24"/>
        </w:rPr>
        <w:t>.</w:t>
      </w:r>
      <w:r>
        <w:rPr>
          <w:rFonts w:hint="eastAsia" w:ascii="Times New Roman" w:hAnsi="Times New Roman" w:eastAsia="黑体" w:cs="Times New Roman"/>
          <w:b w:val="0"/>
          <w:bCs w:val="0"/>
          <w:sz w:val="24"/>
          <w:szCs w:val="24"/>
          <w:lang w:val="en-US" w:eastAsia="zh-CN"/>
        </w:rPr>
        <w:t>9.</w:t>
      </w:r>
      <w:r>
        <w:rPr>
          <w:rFonts w:hint="default" w:ascii="Times New Roman" w:hAnsi="Times New Roman" w:eastAsia="黑体" w:cs="Times New Roman"/>
          <w:b w:val="0"/>
          <w:bCs w:val="0"/>
          <w:sz w:val="24"/>
          <w:szCs w:val="24"/>
        </w:rPr>
        <w:t>2</w:t>
      </w:r>
      <w:r>
        <w:rPr>
          <w:rFonts w:hint="eastAsia" w:ascii="黑体" w:eastAsia="黑体"/>
          <w:b w:val="0"/>
          <w:bCs w:val="0"/>
          <w:sz w:val="24"/>
          <w:szCs w:val="24"/>
          <w:lang w:val="en-US" w:eastAsia="zh-CN"/>
        </w:rPr>
        <w:t xml:space="preserve">  </w:t>
      </w:r>
      <w:r>
        <w:rPr>
          <w:rFonts w:hint="eastAsia" w:ascii="黑体" w:eastAsia="黑体"/>
          <w:b w:val="0"/>
          <w:bCs w:val="0"/>
          <w:sz w:val="24"/>
          <w:szCs w:val="24"/>
        </w:rPr>
        <w:t>壳程接管法兰选型</w:t>
      </w:r>
      <w:bookmarkEnd w:id="61"/>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outlineLvl w:val="9"/>
        <w:rPr>
          <w:rFonts w:hint="default" w:asciiTheme="minorEastAsia" w:hAnsiTheme="minorEastAsia" w:eastAsiaTheme="minorEastAsia" w:cstheme="minorEastAsia"/>
          <w:sz w:val="24"/>
          <w:szCs w:val="24"/>
          <w:lang w:val="en-US" w:eastAsia="zh-CN"/>
        </w:rPr>
      </w:pPr>
      <w:r>
        <w:rPr>
          <w:rFonts w:hint="default" w:ascii="Times New Roman" w:hAnsi="Times New Roman" w:cs="Times New Roman"/>
          <w:sz w:val="24"/>
          <w:szCs w:val="24"/>
          <w:lang w:val="en-US" w:eastAsia="zh-CN"/>
        </w:rPr>
        <w:t>1）</w:t>
      </w:r>
      <w:r>
        <w:rPr>
          <w:rFonts w:hint="eastAsia" w:asciiTheme="minorEastAsia" w:hAnsiTheme="minorEastAsia" w:cstheme="minorEastAsia"/>
          <w:sz w:val="24"/>
          <w:szCs w:val="24"/>
          <w:lang w:val="en-US" w:eastAsia="zh-CN"/>
        </w:rPr>
        <w:t>法兰选型</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4"/>
        </w:rPr>
      </w:pPr>
      <w:r>
        <w:rPr>
          <w:rFonts w:hint="eastAsia"/>
          <w:sz w:val="24"/>
          <w:lang w:val="en-US" w:eastAsia="zh-CN"/>
        </w:rPr>
        <w:t>壳</w:t>
      </w:r>
      <w:r>
        <w:rPr>
          <w:rFonts w:hint="eastAsia"/>
          <w:sz w:val="24"/>
        </w:rPr>
        <w:t>程流体为</w:t>
      </w:r>
      <w:r>
        <w:rPr>
          <w:rFonts w:hint="eastAsia"/>
          <w:sz w:val="24"/>
          <w:lang w:val="en-US" w:eastAsia="zh-CN"/>
        </w:rPr>
        <w:t>水</w:t>
      </w:r>
      <w:r>
        <w:rPr>
          <w:rFonts w:hint="eastAsia"/>
          <w:sz w:val="24"/>
        </w:rPr>
        <w:t>，初步选定的流速为</w:t>
      </w:r>
      <w:r>
        <w:rPr>
          <w:rFonts w:hint="eastAsia"/>
          <w:position w:val="-12"/>
          <w:sz w:val="24"/>
        </w:rPr>
        <w:object>
          <v:shape id="_x0000_i1248" o:spt="75" type="#_x0000_t75" style="height:18pt;width:48pt;" o:ole="t" filled="f" o:preferrelative="t" stroked="f" coordsize="21600,21600">
            <v:path/>
            <v:fill on="f" focussize="0,0"/>
            <v:stroke on="f"/>
            <v:imagedata r:id="rId504" o:title=""/>
            <o:lock v:ext="edit" aspectratio="t"/>
            <w10:wrap type="none"/>
            <w10:anchorlock/>
          </v:shape>
          <o:OLEObject Type="Embed" ProgID="Equation.KSEE3" ShapeID="_x0000_i1248" DrawAspect="Content" ObjectID="_1468075956" r:id="rId503">
            <o:LockedField>false</o:LockedField>
          </o:OLEObject>
        </w:object>
      </w:r>
      <w:r>
        <w:rPr>
          <w:rFonts w:hint="eastAsia"/>
          <w:sz w:val="24"/>
        </w:rPr>
        <w:t>。由于</w:t>
      </w:r>
      <w:r>
        <w:rPr>
          <w:rFonts w:hint="eastAsia"/>
          <w:sz w:val="24"/>
          <w:lang w:val="en-US" w:eastAsia="zh-CN"/>
        </w:rPr>
        <w:t>水</w:t>
      </w:r>
      <w:r>
        <w:rPr>
          <w:rFonts w:hint="eastAsia"/>
          <w:sz w:val="24"/>
        </w:rPr>
        <w:t>在管内的压力差不大，可以认为</w:t>
      </w:r>
      <w:r>
        <w:rPr>
          <w:rFonts w:hint="eastAsia"/>
          <w:sz w:val="24"/>
          <w:lang w:val="en-US" w:eastAsia="zh-CN"/>
        </w:rPr>
        <w:t>水</w:t>
      </w:r>
      <w:r>
        <w:rPr>
          <w:rFonts w:hint="eastAsia"/>
          <w:sz w:val="24"/>
        </w:rPr>
        <w:t>的出口速度与进口的速度一样，从而方便计算。</w:t>
      </w:r>
      <w:r>
        <w:rPr>
          <w:rFonts w:hint="eastAsia"/>
          <w:sz w:val="24"/>
          <w:lang w:val="en-US" w:eastAsia="zh-CN"/>
        </w:rPr>
        <w:t>壳</w:t>
      </w:r>
      <w:r>
        <w:rPr>
          <w:rFonts w:hint="eastAsia"/>
          <w:sz w:val="24"/>
        </w:rPr>
        <w:t>程接管选用</w:t>
      </w:r>
      <w:r>
        <w:rPr>
          <w:rFonts w:hint="eastAsia"/>
          <w:position w:val="-10"/>
          <w:sz w:val="24"/>
        </w:rPr>
        <w:object>
          <v:shape id="_x0000_i1249" o:spt="75" type="#_x0000_t75" style="height:16pt;width:48pt;" o:ole="t" filled="f" o:preferrelative="t" stroked="f" coordsize="21600,21600">
            <v:path/>
            <v:fill on="f" focussize="0,0"/>
            <v:stroke on="f"/>
            <v:imagedata r:id="rId506" o:title=""/>
            <o:lock v:ext="edit" aspectratio="t"/>
            <w10:wrap type="none"/>
            <w10:anchorlock/>
          </v:shape>
          <o:OLEObject Type="Embed" ProgID="Equation.KSEE3" ShapeID="_x0000_i1249" DrawAspect="Content" ObjectID="_1468075957" r:id="rId505">
            <o:LockedField>false</o:LockedField>
          </o:OLEObject>
        </w:object>
      </w:r>
      <w:r>
        <w:rPr>
          <w:rFonts w:hint="eastAsia"/>
          <w:sz w:val="24"/>
        </w:rPr>
        <w:t>的</w:t>
      </w:r>
      <w:r>
        <w:rPr>
          <w:rFonts w:hint="eastAsia" w:ascii="Times New Roman" w:hAnsi="Times New Roman" w:cs="Times New Roman"/>
          <w:kern w:val="0"/>
          <w:sz w:val="24"/>
          <w:lang w:val="en-US" w:eastAsia="zh-CN" w:bidi="ar"/>
        </w:rPr>
        <w:t>2</w:t>
      </w:r>
      <w:r>
        <w:rPr>
          <w:rFonts w:hint="eastAsia" w:ascii="Times New Roman" w:hAnsi="Times New Roman" w:cs="Times New Roman"/>
          <w:kern w:val="0"/>
          <w:sz w:val="24"/>
          <w:lang w:bidi="ar"/>
        </w:rPr>
        <w:t>0</w:t>
      </w:r>
      <w:r>
        <w:rPr>
          <w:rFonts w:hint="eastAsia"/>
          <w:sz w:val="24"/>
        </w:rPr>
        <w:t>号无缝钢管，设计温度为</w:t>
      </w:r>
      <w:r>
        <w:rPr>
          <w:rFonts w:hint="eastAsia" w:ascii="Times New Roman" w:hAnsi="Times New Roman" w:cs="Times New Roman"/>
          <w:kern w:val="0"/>
          <w:sz w:val="24"/>
          <w:lang w:val="en-US" w:eastAsia="zh-CN" w:bidi="ar"/>
        </w:rPr>
        <w:t>60℃</w:t>
      </w:r>
      <w:r>
        <w:rPr>
          <w:rFonts w:hint="eastAsia"/>
          <w:sz w:val="24"/>
        </w:rPr>
        <w:t>，设计压力为</w:t>
      </w:r>
      <w:r>
        <w:rPr>
          <w:rFonts w:hint="eastAsia"/>
          <w:position w:val="-12"/>
          <w:sz w:val="24"/>
        </w:rPr>
        <w:object>
          <v:shape id="_x0000_i1250" o:spt="75" type="#_x0000_t75" style="height:18pt;width:64pt;" o:ole="t" filled="f" o:preferrelative="t" stroked="f" coordsize="21600,21600">
            <v:path/>
            <v:fill on="f" focussize="0,0"/>
            <v:stroke on="f"/>
            <v:imagedata r:id="rId508" o:title=""/>
            <o:lock v:ext="edit" aspectratio="t"/>
            <w10:wrap type="none"/>
            <w10:anchorlock/>
          </v:shape>
          <o:OLEObject Type="Embed" ProgID="Equation.KSEE3" ShapeID="_x0000_i1250" DrawAspect="Content" ObjectID="_1468075958" r:id="rId507">
            <o:LockedField>false</o:LockedField>
          </o:OLEObject>
        </w:object>
      </w:r>
      <w:r>
        <w:rPr>
          <w:rFonts w:hint="eastAsia"/>
          <w:sz w:val="24"/>
        </w:rPr>
        <w:t>。根据</w:t>
      </w:r>
      <w:r>
        <w:rPr>
          <w:rFonts w:hint="eastAsia" w:ascii="Times New Roman" w:hAnsi="Times New Roman" w:cs="Times New Roman"/>
          <w:kern w:val="0"/>
          <w:sz w:val="24"/>
          <w:lang w:val="en-US" w:eastAsia="zh-CN" w:bidi="ar"/>
        </w:rPr>
        <w:t>HG-T 20592-2018</w:t>
      </w:r>
      <w:r>
        <w:rPr>
          <w:rFonts w:hint="eastAsia" w:ascii="Times New Roman" w:hAnsi="Times New Roman" w:cs="Times New Roman"/>
          <w:kern w:val="0"/>
          <w:sz w:val="24"/>
          <w:vertAlign w:val="superscript"/>
          <w:lang w:val="en-US" w:eastAsia="zh-CN" w:bidi="ar"/>
        </w:rPr>
        <w:t>[14]</w:t>
      </w:r>
      <w:r>
        <w:rPr>
          <w:rFonts w:hint="eastAsia"/>
          <w:sz w:val="24"/>
        </w:rPr>
        <w:t>，采用</w:t>
      </w:r>
      <w:r>
        <w:rPr>
          <w:rFonts w:hint="eastAsia"/>
          <w:sz w:val="24"/>
          <w:lang w:val="en-US" w:eastAsia="zh-CN"/>
        </w:rPr>
        <w:t>钢管制整体</w:t>
      </w:r>
      <w:r>
        <w:rPr>
          <w:rFonts w:hint="eastAsia"/>
          <w:sz w:val="24"/>
        </w:rPr>
        <w:t>法兰</w:t>
      </w:r>
      <w:r>
        <w:rPr>
          <w:rFonts w:hint="eastAsia" w:ascii="Times New Roman" w:hAnsi="Times New Roman" w:cs="Times New Roman"/>
          <w:kern w:val="0"/>
          <w:sz w:val="24"/>
          <w:lang w:val="en-US" w:eastAsia="zh-CN" w:bidi="ar"/>
        </w:rPr>
        <w:t>(IF)</w:t>
      </w:r>
      <w:r>
        <w:rPr>
          <w:rFonts w:hint="eastAsia"/>
          <w:sz w:val="24"/>
        </w:rPr>
        <w:t>，</w:t>
      </w:r>
      <w:r>
        <w:rPr>
          <w:rFonts w:hint="eastAsia" w:ascii="Times New Roman" w:hAnsi="Times New Roman" w:cs="Times New Roman"/>
          <w:kern w:val="0"/>
          <w:sz w:val="24"/>
          <w:lang w:val="en-US" w:eastAsia="zh-CN" w:bidi="ar"/>
        </w:rPr>
        <w:t>DN=250，</w:t>
      </w:r>
      <w:r>
        <w:rPr>
          <w:rFonts w:hint="eastAsia"/>
          <w:sz w:val="24"/>
        </w:rPr>
        <w:t>密封面为突面</w:t>
      </w:r>
      <w:r>
        <w:rPr>
          <w:rFonts w:hint="eastAsia" w:ascii="Times New Roman" w:hAnsi="Times New Roman" w:cs="Times New Roman"/>
          <w:kern w:val="0"/>
          <w:sz w:val="24"/>
          <w:lang w:val="en-US" w:eastAsia="zh-CN" w:bidi="ar"/>
        </w:rPr>
        <w:t>（RF）。</w:t>
      </w:r>
      <w:r>
        <w:rPr>
          <w:rFonts w:hint="eastAsia"/>
          <w:sz w:val="24"/>
        </w:rPr>
        <w:t>材料选择为</w:t>
      </w:r>
      <w:r>
        <w:rPr>
          <w:rFonts w:hint="eastAsia" w:ascii="Times New Roman" w:hAnsi="Times New Roman" w:cs="Times New Roman"/>
          <w:kern w:val="0"/>
          <w:sz w:val="24"/>
          <w:lang w:val="en-US" w:eastAsia="zh-CN" w:bidi="ar"/>
        </w:rPr>
        <w:t>20</w:t>
      </w:r>
      <w:r>
        <w:rPr>
          <w:rFonts w:hint="eastAsia"/>
          <w:sz w:val="24"/>
          <w:lang w:val="en-US" w:eastAsia="zh-CN"/>
        </w:rPr>
        <w:t>号钢</w:t>
      </w:r>
      <w:r>
        <w:rPr>
          <w:rFonts w:hint="eastAsia"/>
          <w:sz w:val="24"/>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Times New Roman" w:hAnsi="Times New Roman" w:cs="Times New Roman"/>
          <w:kern w:val="0"/>
          <w:sz w:val="24"/>
          <w:lang w:val="en-US" w:eastAsia="zh-CN" w:bidi="ar"/>
        </w:rPr>
      </w:pPr>
      <w:r>
        <w:rPr>
          <w:rFonts w:hint="eastAsia"/>
          <w:sz w:val="24"/>
          <w:lang w:val="en-US" w:eastAsia="zh-CN"/>
        </w:rPr>
        <w:t>法兰标记：</w:t>
      </w:r>
      <w:r>
        <w:rPr>
          <w:rFonts w:hint="eastAsia" w:ascii="Times New Roman" w:hAnsi="Times New Roman" w:cs="Times New Roman"/>
          <w:kern w:val="0"/>
          <w:sz w:val="24"/>
          <w:lang w:val="en-US" w:eastAsia="zh-CN" w:bidi="ar"/>
        </w:rPr>
        <w:t xml:space="preserve">HG/T 20592 </w:t>
      </w:r>
      <w:r>
        <w:rPr>
          <w:rFonts w:hint="eastAsia"/>
          <w:sz w:val="24"/>
          <w:lang w:val="en-US" w:eastAsia="zh-CN"/>
        </w:rPr>
        <w:t>法兰</w:t>
      </w:r>
      <w:r>
        <w:rPr>
          <w:rFonts w:hint="eastAsia" w:ascii="Times New Roman" w:hAnsi="Times New Roman" w:cs="Times New Roman"/>
          <w:kern w:val="0"/>
          <w:sz w:val="24"/>
          <w:lang w:val="en-US" w:eastAsia="zh-CN" w:bidi="ar"/>
        </w:rPr>
        <w:t xml:space="preserve"> IF250-6 RF 20</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sz w:val="24"/>
        </w:rPr>
      </w:pPr>
      <w:r>
        <w:rPr>
          <w:rFonts w:hint="eastAsia"/>
          <w:sz w:val="24"/>
        </w:rPr>
        <w:t>具体参数和尺寸见下表。</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sz w:val="24"/>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sz w:val="24"/>
        </w:rPr>
      </w:pP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line="400" w:lineRule="exact"/>
        <w:ind w:firstLine="420" w:firstLineChars="200"/>
        <w:jc w:val="center"/>
        <w:textAlignment w:val="auto"/>
        <w:rPr>
          <w:rFonts w:hint="eastAsia"/>
          <w:sz w:val="21"/>
          <w:szCs w:val="21"/>
          <w:lang w:val="en-US" w:eastAsia="zh-CN"/>
        </w:rPr>
      </w:pPr>
      <w:r>
        <w:rPr>
          <w:rFonts w:hint="eastAsia"/>
          <w:sz w:val="21"/>
          <w:szCs w:val="21"/>
          <w:lang w:val="en-US" w:eastAsia="zh-CN"/>
        </w:rPr>
        <w:t>表</w:t>
      </w:r>
      <w:r>
        <w:rPr>
          <w:rFonts w:hint="eastAsia" w:ascii="Times New Roman" w:hAnsi="Times New Roman" w:cs="Times New Roman"/>
          <w:sz w:val="21"/>
          <w:szCs w:val="21"/>
          <w:lang w:val="en-US" w:eastAsia="zh-CN"/>
        </w:rPr>
        <w:t>4-15</w:t>
      </w:r>
      <w:r>
        <w:rPr>
          <w:rFonts w:hint="eastAsia"/>
          <w:sz w:val="21"/>
          <w:szCs w:val="21"/>
          <w:lang w:val="en-US" w:eastAsia="zh-CN"/>
        </w:rPr>
        <w:t>壳程法兰尺寸</w:t>
      </w:r>
    </w:p>
    <w:tbl>
      <w:tblPr>
        <w:tblStyle w:val="10"/>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17"/>
        <w:gridCol w:w="1217"/>
        <w:gridCol w:w="1217"/>
        <w:gridCol w:w="1217"/>
        <w:gridCol w:w="1218"/>
        <w:gridCol w:w="1218"/>
        <w:gridCol w:w="121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217" w:type="dxa"/>
            <w:vMerge w:val="restart"/>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公称尺寸</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DN</w:t>
            </w:r>
          </w:p>
        </w:tc>
        <w:tc>
          <w:tcPr>
            <w:tcW w:w="6087" w:type="dxa"/>
            <w:gridSpan w:val="5"/>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连接尺寸</w:t>
            </w:r>
          </w:p>
        </w:tc>
        <w:tc>
          <w:tcPr>
            <w:tcW w:w="1218" w:type="dxa"/>
            <w:vMerge w:val="restart"/>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法兰</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厚度</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C</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217" w:type="dxa"/>
            <w:vMerge w:val="continue"/>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p>
        </w:tc>
        <w:tc>
          <w:tcPr>
            <w:tcW w:w="121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法兰</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外径</w:t>
            </w:r>
          </w:p>
          <w:p>
            <w:pPr>
              <w:keepNext w:val="0"/>
              <w:keepLines w:val="0"/>
              <w:pageBreakBefore w:val="0"/>
              <w:widowControl w:val="0"/>
              <w:numPr>
                <w:ilvl w:val="0"/>
                <w:numId w:val="0"/>
              </w:numPr>
              <w:kinsoku/>
              <w:wordWrap/>
              <w:overflowPunct/>
              <w:topLinePunct w:val="0"/>
              <w:autoSpaceDE/>
              <w:autoSpaceDN/>
              <w:bidi w:val="0"/>
              <w:adjustRightInd/>
              <w:snapToGrid/>
              <w:ind w:firstLine="420" w:firstLineChars="200"/>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D</w:t>
            </w:r>
          </w:p>
        </w:tc>
        <w:tc>
          <w:tcPr>
            <w:tcW w:w="121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螺栓孔中</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心圆直径</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K</w:t>
            </w:r>
          </w:p>
        </w:tc>
        <w:tc>
          <w:tcPr>
            <w:tcW w:w="121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螺栓孔</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直径</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L</w:t>
            </w:r>
          </w:p>
        </w:tc>
        <w:tc>
          <w:tcPr>
            <w:tcW w:w="1218"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螺栓孔</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数量</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m（个）</w:t>
            </w:r>
          </w:p>
        </w:tc>
        <w:tc>
          <w:tcPr>
            <w:tcW w:w="1218"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螺栓</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Th</w:t>
            </w:r>
          </w:p>
        </w:tc>
        <w:tc>
          <w:tcPr>
            <w:tcW w:w="1218" w:type="dxa"/>
            <w:vMerge w:val="continue"/>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217"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250</w:t>
            </w:r>
          </w:p>
        </w:tc>
        <w:tc>
          <w:tcPr>
            <w:tcW w:w="1217"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375</w:t>
            </w:r>
          </w:p>
        </w:tc>
        <w:tc>
          <w:tcPr>
            <w:tcW w:w="1217"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336</w:t>
            </w:r>
          </w:p>
        </w:tc>
        <w:tc>
          <w:tcPr>
            <w:tcW w:w="1217"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18</w:t>
            </w:r>
          </w:p>
        </w:tc>
        <w:tc>
          <w:tcPr>
            <w:tcW w:w="1218"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12</w:t>
            </w:r>
          </w:p>
        </w:tc>
        <w:tc>
          <w:tcPr>
            <w:tcW w:w="1218"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M16</w:t>
            </w:r>
          </w:p>
        </w:tc>
        <w:tc>
          <w:tcPr>
            <w:tcW w:w="1218"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22</w:t>
            </w:r>
          </w:p>
        </w:tc>
      </w:tr>
    </w:tbl>
    <w:p>
      <w:pPr>
        <w:keepNext w:val="0"/>
        <w:keepLines w:val="0"/>
        <w:pageBreakBefore w:val="0"/>
        <w:widowControl w:val="0"/>
        <w:numPr>
          <w:ilvl w:val="0"/>
          <w:numId w:val="0"/>
        </w:numPr>
        <w:kinsoku/>
        <w:wordWrap/>
        <w:overflowPunct/>
        <w:topLinePunct w:val="0"/>
        <w:autoSpaceDE/>
        <w:autoSpaceDN/>
        <w:bidi w:val="0"/>
        <w:adjustRightInd/>
        <w:snapToGrid/>
        <w:jc w:val="both"/>
        <w:textAlignment w:val="auto"/>
        <w:rPr>
          <w:rFonts w:hint="eastAsia" w:hAnsi="Cambria Math"/>
          <w:b w:val="0"/>
          <w:i w:val="0"/>
          <w:kern w:val="0"/>
          <w:sz w:val="21"/>
          <w:szCs w:val="21"/>
          <w:lang w:val="en-US" w:eastAsia="zh-CN" w:bidi="ar"/>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outlineLvl w:val="9"/>
        <w:rPr>
          <w:rFonts w:hint="default" w:hAnsi="Cambria Math"/>
          <w:b w:val="0"/>
          <w:i w:val="0"/>
          <w:kern w:val="0"/>
          <w:sz w:val="21"/>
          <w:szCs w:val="21"/>
          <w:lang w:val="en-US" w:eastAsia="zh-CN" w:bidi="ar"/>
        </w:rPr>
      </w:pPr>
      <w:r>
        <w:rPr>
          <w:rFonts w:hint="default" w:ascii="Times New Roman" w:hAnsi="Times New Roman" w:cs="Times New Roman"/>
          <w:b w:val="0"/>
          <w:i w:val="0"/>
          <w:kern w:val="0"/>
          <w:sz w:val="24"/>
          <w:szCs w:val="24"/>
          <w:lang w:val="en-US" w:eastAsia="zh-CN" w:bidi="ar"/>
        </w:rPr>
        <w:t>2）</w:t>
      </w:r>
      <w:r>
        <w:rPr>
          <w:rFonts w:hint="eastAsia" w:hAnsi="Cambria Math"/>
          <w:b w:val="0"/>
          <w:i w:val="0"/>
          <w:kern w:val="0"/>
          <w:sz w:val="24"/>
          <w:szCs w:val="24"/>
          <w:lang w:val="en-US" w:eastAsia="zh-CN" w:bidi="ar"/>
        </w:rPr>
        <w:t>垫片选择</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Times New Roman" w:hAnsi="Times New Roman" w:cs="Times New Roman"/>
          <w:kern w:val="0"/>
          <w:sz w:val="24"/>
          <w:lang w:val="en-US" w:eastAsia="zh-CN" w:bidi="ar"/>
        </w:rPr>
      </w:pPr>
      <w:r>
        <w:rPr>
          <w:rFonts w:hint="eastAsia" w:ascii="Times New Roman" w:hAnsi="Times New Roman" w:cs="Times New Roman"/>
          <w:kern w:val="0"/>
          <w:sz w:val="24"/>
          <w:lang w:val="en-US" w:eastAsia="zh-CN" w:bidi="ar"/>
        </w:rPr>
        <w:t>选择垫片为非金属软垫片，材料为石棉橡胶板，公称直径为250mm，公称压力为0.6MPa，</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default" w:ascii="Times New Roman" w:hAnsi="Times New Roman" w:cs="Times New Roman"/>
          <w:kern w:val="0"/>
          <w:sz w:val="24"/>
          <w:lang w:val="en-US" w:eastAsia="zh-CN" w:bidi="ar"/>
        </w:rPr>
      </w:pPr>
      <w:r>
        <w:rPr>
          <w:rFonts w:hint="eastAsia"/>
          <w:sz w:val="24"/>
          <w:lang w:val="en-US" w:eastAsia="zh-CN"/>
        </w:rPr>
        <w:t>标记：</w:t>
      </w:r>
      <w:r>
        <w:rPr>
          <w:rFonts w:hint="eastAsia" w:ascii="Times New Roman" w:hAnsi="Times New Roman" w:cs="Times New Roman"/>
          <w:kern w:val="0"/>
          <w:sz w:val="24"/>
          <w:lang w:val="en-US" w:eastAsia="zh-CN" w:bidi="ar"/>
        </w:rPr>
        <w:t>HG-T 20606 垫片 RF 250-6 XB450</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4"/>
        </w:rPr>
      </w:pPr>
      <w:r>
        <w:rPr>
          <w:rFonts w:hint="eastAsia"/>
          <w:sz w:val="24"/>
        </w:rPr>
        <w:t>垫片的具体尺寸如下</w:t>
      </w:r>
      <w:r>
        <w:rPr>
          <w:rFonts w:hint="eastAsia" w:ascii="Times New Roman" w:hAnsi="Times New Roman" w:cs="Times New Roman"/>
          <w:kern w:val="0"/>
          <w:sz w:val="24"/>
          <w:lang w:val="en-US" w:eastAsia="zh-CN" w:bidi="ar"/>
        </w:rPr>
        <w:t>表4-16所</w:t>
      </w:r>
      <w:r>
        <w:rPr>
          <w:rFonts w:hint="eastAsia"/>
          <w:sz w:val="24"/>
        </w:rPr>
        <w:t>示：</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eastAsia"/>
          <w:sz w:val="21"/>
          <w:szCs w:val="21"/>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sz w:val="24"/>
          <w:lang w:val="en-US" w:eastAsia="zh-CN"/>
        </w:rPr>
      </w:pPr>
      <w:r>
        <w:rPr>
          <w:rFonts w:hint="eastAsia"/>
          <w:sz w:val="21"/>
          <w:szCs w:val="21"/>
          <w:lang w:val="en-US" w:eastAsia="zh-CN"/>
        </w:rPr>
        <w:t>表</w:t>
      </w:r>
      <w:r>
        <w:rPr>
          <w:rFonts w:hint="eastAsia" w:ascii="Times New Roman" w:hAnsi="Times New Roman" w:cs="Times New Roman"/>
          <w:sz w:val="21"/>
          <w:szCs w:val="21"/>
          <w:lang w:val="en-US" w:eastAsia="zh-CN"/>
        </w:rPr>
        <w:t>4-16</w:t>
      </w:r>
      <w:r>
        <w:rPr>
          <w:rFonts w:hint="eastAsia"/>
          <w:sz w:val="21"/>
          <w:szCs w:val="21"/>
          <w:lang w:val="en-US" w:eastAsia="zh-CN"/>
        </w:rPr>
        <w:t>非金属软垫片尺寸</w:t>
      </w:r>
    </w:p>
    <w:tbl>
      <w:tblPr>
        <w:tblStyle w:val="10"/>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420"/>
        <w:gridCol w:w="1420"/>
        <w:gridCol w:w="1420"/>
        <w:gridCol w:w="1420"/>
        <w:gridCol w:w="1421"/>
        <w:gridCol w:w="142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420"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公称直径</w:t>
            </w:r>
          </w:p>
          <w:p>
            <w:p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DN,mm</w:t>
            </w:r>
          </w:p>
        </w:tc>
        <w:tc>
          <w:tcPr>
            <w:tcW w:w="1420"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公称压力</w:t>
            </w:r>
          </w:p>
          <w:p>
            <w:p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PN,MPa</w:t>
            </w:r>
          </w:p>
        </w:tc>
        <w:tc>
          <w:tcPr>
            <w:tcW w:w="1420"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垫片内径</w:t>
            </w:r>
          </w:p>
          <w:p>
            <w:pPr>
              <w:spacing w:line="400" w:lineRule="exact"/>
              <w:jc w:val="center"/>
              <w:rPr>
                <w:rFonts w:hint="default" w:ascii="Times New Roman" w:hAnsi="Times New Roman" w:cs="Times New Roman"/>
                <w:i w:val="0"/>
                <w:sz w:val="21"/>
                <w:szCs w:val="21"/>
                <w:vertAlign w:val="baseline"/>
                <w:lang w:val="en-US" w:eastAsia="zh-CN"/>
              </w:rPr>
            </w:pPr>
            <m:oMath>
              <m:sSub>
                <m:sSubPr>
                  <m:ctrlPr>
                    <w:rPr>
                      <w:rFonts w:hint="default" w:ascii="Cambria Math" w:hAnsi="Cambria Math" w:cs="Times New Roman"/>
                      <w:i/>
                      <w:sz w:val="21"/>
                      <w:szCs w:val="21"/>
                      <w:vertAlign w:val="baseline"/>
                      <w:lang w:val="en-US"/>
                    </w:rPr>
                  </m:ctrlPr>
                </m:sSubPr>
                <m:e>
                  <m:r>
                    <m:rPr/>
                    <w:rPr>
                      <w:rFonts w:hint="default" w:ascii="Cambria Math" w:hAnsi="Cambria Math" w:cs="Times New Roman"/>
                      <w:sz w:val="21"/>
                      <w:szCs w:val="21"/>
                      <w:vertAlign w:val="baseline"/>
                      <w:lang w:val="en-US" w:eastAsia="zh-CN"/>
                    </w:rPr>
                    <m:t>D</m:t>
                  </m:r>
                  <m:ctrlPr>
                    <w:rPr>
                      <w:rFonts w:hint="default" w:ascii="Cambria Math" w:hAnsi="Cambria Math" w:cs="Times New Roman"/>
                      <w:i/>
                      <w:sz w:val="21"/>
                      <w:szCs w:val="21"/>
                      <w:vertAlign w:val="baseline"/>
                      <w:lang w:val="en-US"/>
                    </w:rPr>
                  </m:ctrlPr>
                </m:e>
                <m:sub>
                  <m:r>
                    <m:rPr/>
                    <w:rPr>
                      <w:rFonts w:hint="default" w:ascii="Cambria Math" w:hAnsi="Cambria Math" w:cs="Times New Roman"/>
                      <w:sz w:val="21"/>
                      <w:szCs w:val="21"/>
                      <w:vertAlign w:val="baseline"/>
                      <w:lang w:val="en-US" w:eastAsia="zh-CN"/>
                    </w:rPr>
                    <m:t>1</m:t>
                  </m:r>
                  <m:ctrlPr>
                    <w:rPr>
                      <w:rFonts w:hint="default" w:ascii="Cambria Math" w:hAnsi="Cambria Math" w:cs="Times New Roman"/>
                      <w:i/>
                      <w:sz w:val="21"/>
                      <w:szCs w:val="21"/>
                      <w:vertAlign w:val="baseline"/>
                      <w:lang w:val="en-US"/>
                    </w:rPr>
                  </m:ctrlPr>
                </m:sub>
              </m:sSub>
            </m:oMath>
            <w:r>
              <w:rPr>
                <w:rFonts w:hint="default" w:ascii="Times New Roman" w:hAnsi="Times New Roman" w:cs="Times New Roman"/>
                <w:i w:val="0"/>
                <w:sz w:val="21"/>
                <w:szCs w:val="21"/>
                <w:vertAlign w:val="baseline"/>
                <w:lang w:val="en-US" w:eastAsia="zh-CN"/>
              </w:rPr>
              <w:t>,mm</w:t>
            </w:r>
          </w:p>
        </w:tc>
        <w:tc>
          <w:tcPr>
            <w:tcW w:w="1420"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垫片外径</w:t>
            </w:r>
          </w:p>
          <w:p>
            <w:pPr>
              <w:spacing w:line="400" w:lineRule="exact"/>
              <w:jc w:val="center"/>
              <w:rPr>
                <w:rFonts w:hint="default" w:ascii="Times New Roman" w:hAnsi="Times New Roman" w:cs="Times New Roman" w:eastAsiaTheme="minorEastAsia"/>
                <w:sz w:val="21"/>
                <w:szCs w:val="21"/>
                <w:vertAlign w:val="baseline"/>
                <w:lang w:val="en-US" w:eastAsia="zh-CN"/>
              </w:rPr>
            </w:pPr>
            <m:oMath>
              <m:sSub>
                <m:sSubPr>
                  <m:ctrlPr>
                    <w:rPr>
                      <w:rFonts w:hint="default" w:ascii="Cambria Math" w:hAnsi="Cambria Math" w:cs="Times New Roman"/>
                      <w:i/>
                      <w:sz w:val="21"/>
                      <w:szCs w:val="21"/>
                      <w:vertAlign w:val="baseline"/>
                      <w:lang w:val="en-US"/>
                    </w:rPr>
                  </m:ctrlPr>
                </m:sSubPr>
                <m:e>
                  <m:r>
                    <m:rPr/>
                    <w:rPr>
                      <w:rFonts w:hint="default" w:ascii="Cambria Math" w:hAnsi="Cambria Math" w:cs="Times New Roman"/>
                      <w:sz w:val="21"/>
                      <w:szCs w:val="21"/>
                      <w:vertAlign w:val="baseline"/>
                      <w:lang w:val="en-US" w:eastAsia="zh-CN"/>
                    </w:rPr>
                    <m:t>D</m:t>
                  </m:r>
                  <m:ctrlPr>
                    <w:rPr>
                      <w:rFonts w:hint="default" w:ascii="Cambria Math" w:hAnsi="Cambria Math" w:cs="Times New Roman"/>
                      <w:i/>
                      <w:sz w:val="21"/>
                      <w:szCs w:val="21"/>
                      <w:vertAlign w:val="baseline"/>
                      <w:lang w:val="en-US"/>
                    </w:rPr>
                  </m:ctrlPr>
                </m:e>
                <m:sub>
                  <m:r>
                    <m:rPr/>
                    <w:rPr>
                      <w:rFonts w:hint="default" w:ascii="Cambria Math" w:hAnsi="Cambria Math" w:cs="Times New Roman"/>
                      <w:sz w:val="21"/>
                      <w:szCs w:val="21"/>
                      <w:vertAlign w:val="baseline"/>
                      <w:lang w:val="en-US" w:eastAsia="zh-CN"/>
                    </w:rPr>
                    <m:t>2</m:t>
                  </m:r>
                  <m:ctrlPr>
                    <w:rPr>
                      <w:rFonts w:hint="default" w:ascii="Cambria Math" w:hAnsi="Cambria Math" w:cs="Times New Roman"/>
                      <w:i/>
                      <w:sz w:val="21"/>
                      <w:szCs w:val="21"/>
                      <w:vertAlign w:val="baseline"/>
                      <w:lang w:val="en-US"/>
                    </w:rPr>
                  </m:ctrlPr>
                </m:sub>
              </m:sSub>
            </m:oMath>
            <w:r>
              <w:rPr>
                <w:rFonts w:hint="default" w:ascii="Times New Roman" w:hAnsi="Times New Roman" w:cs="Times New Roman"/>
                <w:i w:val="0"/>
                <w:sz w:val="21"/>
                <w:szCs w:val="21"/>
                <w:vertAlign w:val="baseline"/>
                <w:lang w:val="en-US" w:eastAsia="zh-CN"/>
              </w:rPr>
              <w:t>,mm</w:t>
            </w:r>
          </w:p>
        </w:tc>
        <w:tc>
          <w:tcPr>
            <w:tcW w:w="1421"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垫片厚度</w:t>
            </w:r>
          </w:p>
          <w:p>
            <w:p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T,mm</w:t>
            </w:r>
          </w:p>
        </w:tc>
        <w:tc>
          <w:tcPr>
            <w:tcW w:w="1421"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包边宽度</w:t>
            </w:r>
          </w:p>
          <w:p>
            <w:p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b,mm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420"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250</w:t>
            </w:r>
          </w:p>
        </w:tc>
        <w:tc>
          <w:tcPr>
            <w:tcW w:w="1420"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0.6</w:t>
            </w:r>
          </w:p>
        </w:tc>
        <w:tc>
          <w:tcPr>
            <w:tcW w:w="1420"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339</w:t>
            </w:r>
          </w:p>
        </w:tc>
        <w:tc>
          <w:tcPr>
            <w:tcW w:w="1420"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303</w:t>
            </w:r>
          </w:p>
        </w:tc>
        <w:tc>
          <w:tcPr>
            <w:tcW w:w="1421"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1.5</w:t>
            </w:r>
          </w:p>
        </w:tc>
        <w:tc>
          <w:tcPr>
            <w:tcW w:w="1421" w:type="dxa"/>
            <w:tcBorders>
              <w:top w:val="single" w:color="auto" w:sz="4" w:space="0"/>
              <w:left w:val="single" w:color="auto" w:sz="4" w:space="0"/>
              <w:bottom w:val="single" w:color="auto" w:sz="4" w:space="0"/>
              <w:right w:val="single" w:color="auto" w:sz="4" w:space="0"/>
            </w:tcBorders>
            <w:vAlign w:val="center"/>
          </w:tcPr>
          <w:p>
            <w:pPr>
              <w:spacing w:line="400" w:lineRule="exact"/>
              <w:jc w:val="center"/>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3</w:t>
            </w:r>
          </w:p>
        </w:tc>
      </w:tr>
    </w:tbl>
    <w:p>
      <w:pPr>
        <w:keepNext w:val="0"/>
        <w:keepLines w:val="0"/>
        <w:pageBreakBefore w:val="0"/>
        <w:widowControl w:val="0"/>
        <w:numPr>
          <w:ilvl w:val="0"/>
          <w:numId w:val="0"/>
        </w:numPr>
        <w:kinsoku/>
        <w:wordWrap/>
        <w:overflowPunct/>
        <w:topLinePunct w:val="0"/>
        <w:autoSpaceDE/>
        <w:autoSpaceDN/>
        <w:bidi w:val="0"/>
        <w:adjustRightInd/>
        <w:snapToGrid/>
        <w:jc w:val="both"/>
        <w:textAlignment w:val="auto"/>
        <w:rPr>
          <w:rFonts w:hint="eastAsia" w:hAnsi="Cambria Math"/>
          <w:b w:val="0"/>
          <w:i w:val="0"/>
          <w:kern w:val="0"/>
          <w:sz w:val="21"/>
          <w:szCs w:val="21"/>
          <w:lang w:val="en-US" w:eastAsia="zh-CN" w:bidi="ar"/>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outlineLvl w:val="9"/>
        <w:rPr>
          <w:rFonts w:hint="eastAsia" w:hAnsi="Cambria Math"/>
          <w:b w:val="0"/>
          <w:i w:val="0"/>
          <w:kern w:val="0"/>
          <w:sz w:val="24"/>
          <w:szCs w:val="24"/>
          <w:lang w:val="en-US" w:eastAsia="zh-CN" w:bidi="ar"/>
        </w:rPr>
      </w:pPr>
      <w:r>
        <w:rPr>
          <w:rFonts w:hint="default" w:ascii="Times New Roman" w:hAnsi="Times New Roman" w:cs="Times New Roman"/>
          <w:b w:val="0"/>
          <w:i w:val="0"/>
          <w:kern w:val="0"/>
          <w:sz w:val="24"/>
          <w:szCs w:val="24"/>
          <w:lang w:val="en-US" w:eastAsia="zh-CN" w:bidi="ar"/>
        </w:rPr>
        <w:t>3）</w:t>
      </w:r>
      <w:r>
        <w:rPr>
          <w:rFonts w:hint="eastAsia" w:hAnsi="Cambria Math"/>
          <w:b w:val="0"/>
          <w:i w:val="0"/>
          <w:kern w:val="0"/>
          <w:sz w:val="24"/>
          <w:szCs w:val="24"/>
          <w:lang w:val="en-US" w:eastAsia="zh-CN" w:bidi="ar"/>
        </w:rPr>
        <w:t>紧固件选择（与管程相同）</w:t>
      </w: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jc w:val="both"/>
        <w:textAlignment w:val="auto"/>
        <w:outlineLvl w:val="2"/>
        <w:rPr>
          <w:rFonts w:hint="eastAsia" w:asciiTheme="minorEastAsia" w:hAnsiTheme="minorEastAsia" w:eastAsiaTheme="minorEastAsia" w:cstheme="minorEastAsia"/>
          <w:sz w:val="24"/>
          <w:szCs w:val="24"/>
          <w:lang w:val="en-US" w:eastAsia="zh-CN"/>
        </w:rPr>
      </w:pPr>
      <w:bookmarkStart w:id="62" w:name="_Toc20328"/>
      <w:r>
        <w:rPr>
          <w:rFonts w:hint="eastAsia" w:ascii="Times New Roman" w:hAnsi="Times New Roman" w:eastAsia="黑体" w:cs="Times New Roman"/>
          <w:b w:val="0"/>
          <w:bCs w:val="0"/>
          <w:sz w:val="24"/>
          <w:szCs w:val="24"/>
          <w:lang w:val="en-US" w:eastAsia="zh-CN"/>
        </w:rPr>
        <w:t>4.9</w:t>
      </w:r>
      <w:r>
        <w:rPr>
          <w:rFonts w:hint="default" w:ascii="Times New Roman" w:hAnsi="Times New Roman" w:eastAsia="黑体" w:cs="Times New Roman"/>
          <w:b w:val="0"/>
          <w:bCs w:val="0"/>
          <w:sz w:val="24"/>
          <w:szCs w:val="24"/>
        </w:rPr>
        <w:t>.3</w:t>
      </w:r>
      <w:r>
        <w:rPr>
          <w:rFonts w:hint="eastAsia" w:ascii="黑体" w:eastAsia="黑体"/>
          <w:b w:val="0"/>
          <w:bCs w:val="0"/>
          <w:sz w:val="24"/>
          <w:szCs w:val="24"/>
          <w:lang w:val="en-US" w:eastAsia="zh-CN"/>
        </w:rPr>
        <w:t xml:space="preserve">  </w:t>
      </w:r>
      <w:r>
        <w:rPr>
          <w:rFonts w:hint="eastAsia" w:ascii="黑体" w:eastAsia="黑体"/>
          <w:b w:val="0"/>
          <w:bCs w:val="0"/>
          <w:sz w:val="24"/>
          <w:szCs w:val="24"/>
        </w:rPr>
        <w:t>排气（液）接管法兰选型</w:t>
      </w:r>
      <w:bookmarkEnd w:id="62"/>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outlineLvl w:val="9"/>
        <w:rPr>
          <w:rFonts w:hint="eastAsia" w:hAnsi="Cambria Math"/>
          <w:b w:val="0"/>
          <w:i w:val="0"/>
          <w:kern w:val="0"/>
          <w:sz w:val="21"/>
          <w:szCs w:val="21"/>
          <w:lang w:val="en-US" w:eastAsia="zh-CN" w:bidi="ar"/>
        </w:rPr>
      </w:pPr>
      <w:r>
        <w:rPr>
          <w:rFonts w:hint="default" w:ascii="Times New Roman" w:hAnsi="Times New Roman" w:cs="Times New Roman"/>
          <w:b w:val="0"/>
          <w:i w:val="0"/>
          <w:kern w:val="0"/>
          <w:sz w:val="24"/>
          <w:szCs w:val="24"/>
          <w:lang w:val="en-US" w:eastAsia="zh-CN" w:bidi="ar"/>
        </w:rPr>
        <w:t>1）</w:t>
      </w:r>
      <w:r>
        <w:rPr>
          <w:rFonts w:hint="eastAsia" w:hAnsi="Cambria Math"/>
          <w:b w:val="0"/>
          <w:i w:val="0"/>
          <w:kern w:val="0"/>
          <w:sz w:val="24"/>
          <w:szCs w:val="24"/>
          <w:lang w:val="en-US" w:eastAsia="zh-CN" w:bidi="ar"/>
        </w:rPr>
        <w:t>法兰选型</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default" w:hAnsi="Cambria Math"/>
          <w:b w:val="0"/>
          <w:i w:val="0"/>
          <w:kern w:val="0"/>
          <w:sz w:val="21"/>
          <w:szCs w:val="21"/>
          <w:lang w:val="en-US" w:eastAsia="zh-CN" w:bidi="ar"/>
        </w:rPr>
      </w:pPr>
      <w:r>
        <w:rPr>
          <w:rFonts w:hint="eastAsia" w:ascii="宋体" w:hAnsi="宋体" w:cs="宋体"/>
          <w:sz w:val="24"/>
        </w:rPr>
        <w:t>在壳程的最高点设置排气接管，在壳程最低点设置排液接管。根</w:t>
      </w:r>
      <w:r>
        <w:rPr>
          <w:rFonts w:hint="eastAsia" w:ascii="Times New Roman" w:hAnsi="Times New Roman" w:cs="Times New Roman"/>
          <w:kern w:val="0"/>
          <w:sz w:val="24"/>
          <w:lang w:val="en-US" w:eastAsia="zh-CN" w:bidi="ar"/>
        </w:rPr>
        <w:t>据GB8163-87[10]</w:t>
      </w:r>
      <w:r>
        <w:rPr>
          <w:rFonts w:hint="eastAsia"/>
          <w:sz w:val="24"/>
        </w:rPr>
        <w:t>中标准选用输送流</w:t>
      </w:r>
      <w:r>
        <w:rPr>
          <w:rFonts w:hint="eastAsia" w:ascii="宋体" w:hAnsi="宋体" w:cs="宋体"/>
          <w:sz w:val="24"/>
        </w:rPr>
        <w:t>体用无缝钢管规格，</w:t>
      </w:r>
      <w:r>
        <w:rPr>
          <w:rFonts w:hint="eastAsia" w:ascii="宋体" w:hAnsi="宋体" w:cs="宋体"/>
          <w:position w:val="-10"/>
          <w:sz w:val="24"/>
        </w:rPr>
        <w:object>
          <v:shape id="_x0000_i1251" o:spt="75" type="#_x0000_t75" style="height:15.85pt;width:36.7pt;" o:ole="t" filled="f" o:preferrelative="t" stroked="f" coordsize="21600,21600">
            <v:path/>
            <v:fill on="f" focussize="0,0"/>
            <v:stroke on="f" joinstyle="miter"/>
            <v:imagedata r:id="rId510" o:title=""/>
            <o:lock v:ext="edit" aspectratio="t"/>
            <w10:wrap type="none"/>
            <w10:anchorlock/>
          </v:shape>
          <o:OLEObject Type="Embed" ProgID="Equation.KSEE3" ShapeID="_x0000_i1251" DrawAspect="Content" ObjectID="_1468075959" r:id="rId509">
            <o:LockedField>false</o:LockedField>
          </o:OLEObject>
        </w:object>
      </w:r>
      <w:r>
        <w:rPr>
          <w:rFonts w:hint="eastAsia" w:ascii="宋体" w:hAnsi="宋体" w:cs="宋体"/>
          <w:sz w:val="24"/>
        </w:rPr>
        <w:t>的</w:t>
      </w:r>
      <w:r>
        <w:rPr>
          <w:rFonts w:hint="eastAsia" w:ascii="Times New Roman" w:hAnsi="Times New Roman" w:cs="Times New Roman"/>
          <w:kern w:val="0"/>
          <w:sz w:val="24"/>
          <w:lang w:val="en-US" w:eastAsia="zh-CN" w:bidi="ar"/>
        </w:rPr>
        <w:t>20号无</w:t>
      </w:r>
      <w:r>
        <w:rPr>
          <w:rFonts w:hint="eastAsia" w:ascii="宋体" w:hAnsi="宋体" w:cs="宋体"/>
          <w:sz w:val="24"/>
        </w:rPr>
        <w:t>缝钢管。根</w:t>
      </w:r>
      <w:r>
        <w:rPr>
          <w:rFonts w:hint="eastAsia" w:ascii="Times New Roman" w:hAnsi="Times New Roman" w:cs="Times New Roman"/>
          <w:kern w:val="0"/>
          <w:sz w:val="24"/>
          <w:lang w:val="en-US" w:eastAsia="zh-CN" w:bidi="ar"/>
        </w:rPr>
        <w:t>据HG-T 20592-2018</w:t>
      </w:r>
      <w:r>
        <w:rPr>
          <w:rFonts w:hint="eastAsia" w:ascii="Times New Roman" w:hAnsi="Times New Roman" w:cs="Times New Roman"/>
          <w:kern w:val="0"/>
          <w:sz w:val="24"/>
          <w:vertAlign w:val="superscript"/>
          <w:lang w:val="en-US" w:eastAsia="zh-CN" w:bidi="ar"/>
        </w:rPr>
        <w:t>[14]</w:t>
      </w:r>
      <w:r>
        <w:rPr>
          <w:rFonts w:hint="eastAsia" w:ascii="Times New Roman" w:hAnsi="Times New Roman" w:cs="Times New Roman"/>
          <w:kern w:val="0"/>
          <w:sz w:val="24"/>
          <w:lang w:val="en-US" w:eastAsia="zh-CN" w:bidi="ar"/>
        </w:rPr>
        <w:t>，采用</w:t>
      </w:r>
      <w:r>
        <w:rPr>
          <w:rFonts w:hint="eastAsia"/>
          <w:sz w:val="24"/>
          <w:lang w:val="en-US" w:eastAsia="zh-CN"/>
        </w:rPr>
        <w:t>钢管制整体</w:t>
      </w:r>
      <w:r>
        <w:rPr>
          <w:rFonts w:hint="eastAsia"/>
          <w:sz w:val="24"/>
        </w:rPr>
        <w:t>法兰</w:t>
      </w:r>
      <w:r>
        <w:rPr>
          <w:rFonts w:hint="eastAsia" w:ascii="Times New Roman" w:hAnsi="Times New Roman" w:cs="Times New Roman"/>
          <w:kern w:val="0"/>
          <w:sz w:val="24"/>
          <w:lang w:val="en-US" w:eastAsia="zh-CN" w:bidi="ar"/>
        </w:rPr>
        <w:t>(IF)，</w:t>
      </w:r>
      <w:r>
        <w:rPr>
          <w:rFonts w:hint="eastAsia"/>
          <w:sz w:val="24"/>
        </w:rPr>
        <w:t>密封面为</w:t>
      </w:r>
      <w:r>
        <w:rPr>
          <w:rFonts w:hint="eastAsia" w:ascii="Times New Roman" w:hAnsi="Times New Roman" w:cs="Times New Roman"/>
          <w:kern w:val="0"/>
          <w:sz w:val="24"/>
          <w:lang w:val="en-US" w:eastAsia="zh-CN" w:bidi="ar"/>
        </w:rPr>
        <w:t>突面（RF）。</w:t>
      </w:r>
      <w:r>
        <w:rPr>
          <w:rFonts w:hint="eastAsia" w:ascii="宋体" w:hAnsi="宋体" w:cs="宋体"/>
          <w:sz w:val="24"/>
        </w:rPr>
        <w:t>材料选</w:t>
      </w:r>
      <w:r>
        <w:rPr>
          <w:rFonts w:hint="eastAsia" w:ascii="Times New Roman" w:hAnsi="Times New Roman" w:cs="Times New Roman"/>
          <w:kern w:val="0"/>
          <w:sz w:val="24"/>
          <w:lang w:val="en-US" w:eastAsia="zh-CN" w:bidi="ar"/>
        </w:rPr>
        <w:t>择为20</w:t>
      </w:r>
      <w:r>
        <w:rPr>
          <w:rFonts w:hint="eastAsia" w:ascii="宋体" w:hAnsi="宋体" w:cs="宋体"/>
          <w:sz w:val="24"/>
        </w:rPr>
        <w:t>号钢。</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default" w:ascii="Times New Roman" w:hAnsi="Times New Roman" w:cs="Times New Roman"/>
          <w:kern w:val="0"/>
          <w:sz w:val="24"/>
          <w:lang w:val="en-US" w:eastAsia="zh-CN" w:bidi="ar"/>
        </w:rPr>
      </w:pPr>
      <w:r>
        <w:rPr>
          <w:rFonts w:hint="eastAsia" w:hAnsi="Cambria Math"/>
          <w:b w:val="0"/>
          <w:i w:val="0"/>
          <w:kern w:val="0"/>
          <w:sz w:val="24"/>
          <w:szCs w:val="24"/>
          <w:lang w:val="en-US" w:eastAsia="zh-CN" w:bidi="ar"/>
        </w:rPr>
        <w:t>法兰标记：</w:t>
      </w:r>
      <w:r>
        <w:rPr>
          <w:rFonts w:hint="eastAsia" w:ascii="Times New Roman" w:hAnsi="Times New Roman" w:cs="Times New Roman"/>
          <w:kern w:val="0"/>
          <w:sz w:val="24"/>
          <w:lang w:val="en-US" w:eastAsia="zh-CN" w:bidi="ar"/>
        </w:rPr>
        <w:t>HG/T 20592 法兰 IF20-6 RF20</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4"/>
        </w:rPr>
      </w:pPr>
      <w:r>
        <w:rPr>
          <w:rFonts w:hint="eastAsia"/>
          <w:sz w:val="24"/>
        </w:rPr>
        <w:t>具体参数和尺寸见下表：</w:t>
      </w: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line="400" w:lineRule="exact"/>
        <w:jc w:val="center"/>
        <w:textAlignment w:val="auto"/>
        <w:rPr>
          <w:rFonts w:hint="default" w:hAnsi="Cambria Math"/>
          <w:b w:val="0"/>
          <w:i w:val="0"/>
          <w:kern w:val="0"/>
          <w:sz w:val="21"/>
          <w:szCs w:val="21"/>
          <w:lang w:val="en-US" w:eastAsia="zh-CN" w:bidi="ar"/>
        </w:rPr>
      </w:pPr>
      <w:r>
        <w:rPr>
          <w:rFonts w:hint="eastAsia" w:ascii="宋体" w:hAnsi="宋体" w:cs="宋体"/>
          <w:szCs w:val="21"/>
        </w:rPr>
        <w:t>表</w:t>
      </w:r>
      <w:r>
        <w:rPr>
          <w:rFonts w:hint="eastAsia" w:ascii="Times New Roman" w:hAnsi="Times New Roman" w:cs="Times New Roman"/>
          <w:sz w:val="21"/>
          <w:szCs w:val="21"/>
          <w:lang w:val="en-US" w:eastAsia="zh-CN"/>
        </w:rPr>
        <w:t>4</w:t>
      </w:r>
      <w:r>
        <w:rPr>
          <w:rFonts w:hint="eastAsia" w:ascii="Times New Roman" w:hAnsi="Times New Roman" w:cs="Times New Roman"/>
          <w:sz w:val="21"/>
          <w:szCs w:val="21"/>
          <w:lang w:eastAsia="zh-CN"/>
        </w:rPr>
        <w:t>-</w:t>
      </w:r>
      <w:r>
        <w:rPr>
          <w:rFonts w:hint="eastAsia" w:ascii="Times New Roman" w:hAnsi="Times New Roman" w:cs="Times New Roman"/>
          <w:sz w:val="21"/>
          <w:szCs w:val="21"/>
          <w:lang w:val="en-US" w:eastAsia="zh-CN"/>
        </w:rPr>
        <w:t>17</w:t>
      </w:r>
      <w:r>
        <w:rPr>
          <w:rFonts w:hint="eastAsia" w:ascii="宋体" w:hAnsi="宋体" w:cs="宋体"/>
          <w:szCs w:val="21"/>
          <w:lang w:val="en-US" w:eastAsia="zh-CN"/>
        </w:rPr>
        <w:t>接管</w:t>
      </w:r>
      <w:r>
        <w:rPr>
          <w:rFonts w:hint="eastAsia" w:ascii="宋体" w:hAnsi="宋体" w:cs="宋体"/>
          <w:szCs w:val="21"/>
        </w:rPr>
        <w:t>法兰尺寸</w:t>
      </w:r>
    </w:p>
    <w:tbl>
      <w:tblPr>
        <w:tblStyle w:val="10"/>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217"/>
        <w:gridCol w:w="1217"/>
        <w:gridCol w:w="1217"/>
        <w:gridCol w:w="1217"/>
        <w:gridCol w:w="1218"/>
        <w:gridCol w:w="1218"/>
        <w:gridCol w:w="121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217" w:type="dxa"/>
            <w:vMerge w:val="restart"/>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公称尺寸</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DN</w:t>
            </w:r>
          </w:p>
        </w:tc>
        <w:tc>
          <w:tcPr>
            <w:tcW w:w="6087" w:type="dxa"/>
            <w:gridSpan w:val="5"/>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连接尺寸</w:t>
            </w:r>
          </w:p>
        </w:tc>
        <w:tc>
          <w:tcPr>
            <w:tcW w:w="1218" w:type="dxa"/>
            <w:vMerge w:val="restart"/>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法兰</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厚度</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C</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217" w:type="dxa"/>
            <w:vMerge w:val="continue"/>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p>
        </w:tc>
        <w:tc>
          <w:tcPr>
            <w:tcW w:w="121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法兰</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外径</w:t>
            </w:r>
          </w:p>
          <w:p>
            <w:pPr>
              <w:keepNext w:val="0"/>
              <w:keepLines w:val="0"/>
              <w:pageBreakBefore w:val="0"/>
              <w:widowControl w:val="0"/>
              <w:numPr>
                <w:ilvl w:val="0"/>
                <w:numId w:val="0"/>
              </w:numPr>
              <w:kinsoku/>
              <w:wordWrap/>
              <w:overflowPunct/>
              <w:topLinePunct w:val="0"/>
              <w:autoSpaceDE/>
              <w:autoSpaceDN/>
              <w:bidi w:val="0"/>
              <w:adjustRightInd/>
              <w:snapToGrid/>
              <w:ind w:firstLine="420" w:firstLineChars="200"/>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D</w:t>
            </w:r>
          </w:p>
        </w:tc>
        <w:tc>
          <w:tcPr>
            <w:tcW w:w="121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螺栓孔中</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心圆直径</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K</w:t>
            </w:r>
          </w:p>
        </w:tc>
        <w:tc>
          <w:tcPr>
            <w:tcW w:w="121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螺栓孔</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直径</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L</w:t>
            </w:r>
          </w:p>
        </w:tc>
        <w:tc>
          <w:tcPr>
            <w:tcW w:w="1218"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螺栓孔</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数量</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eastAsia" w:ascii="Times New Roman" w:hAnsi="Times New Roman" w:cs="Times New Roman"/>
                <w:sz w:val="21"/>
                <w:szCs w:val="21"/>
                <w:vertAlign w:val="baseline"/>
                <w:lang w:val="en-US" w:eastAsia="zh-CN"/>
              </w:rPr>
              <w:t xml:space="preserve">  </w:t>
            </w:r>
            <w:r>
              <w:rPr>
                <w:rFonts w:hint="default" w:ascii="Times New Roman" w:hAnsi="Times New Roman" w:cs="Times New Roman"/>
                <w:sz w:val="21"/>
                <w:szCs w:val="21"/>
                <w:vertAlign w:val="baseline"/>
                <w:lang w:val="en-US" w:eastAsia="zh-CN"/>
              </w:rPr>
              <w:t>m（个）</w:t>
            </w:r>
          </w:p>
        </w:tc>
        <w:tc>
          <w:tcPr>
            <w:tcW w:w="1218"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螺栓</w:t>
            </w:r>
          </w:p>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Th</w:t>
            </w:r>
          </w:p>
        </w:tc>
        <w:tc>
          <w:tcPr>
            <w:tcW w:w="1218" w:type="dxa"/>
            <w:vMerge w:val="continue"/>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217"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20</w:t>
            </w:r>
          </w:p>
        </w:tc>
        <w:tc>
          <w:tcPr>
            <w:tcW w:w="1217"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90</w:t>
            </w:r>
          </w:p>
        </w:tc>
        <w:tc>
          <w:tcPr>
            <w:tcW w:w="1217"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65</w:t>
            </w:r>
          </w:p>
        </w:tc>
        <w:tc>
          <w:tcPr>
            <w:tcW w:w="1217"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11</w:t>
            </w:r>
          </w:p>
        </w:tc>
        <w:tc>
          <w:tcPr>
            <w:tcW w:w="1218"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4</w:t>
            </w:r>
          </w:p>
        </w:tc>
        <w:tc>
          <w:tcPr>
            <w:tcW w:w="1218"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M10</w:t>
            </w:r>
          </w:p>
        </w:tc>
        <w:tc>
          <w:tcPr>
            <w:tcW w:w="1218"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14</w:t>
            </w:r>
          </w:p>
        </w:tc>
      </w:tr>
    </w:tbl>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outlineLvl w:val="9"/>
        <w:rPr>
          <w:rFonts w:hint="eastAsia" w:hAnsi="Cambria Math"/>
          <w:b w:val="0"/>
          <w:i w:val="0"/>
          <w:kern w:val="0"/>
          <w:sz w:val="24"/>
          <w:szCs w:val="24"/>
          <w:lang w:val="en-US" w:eastAsia="zh-CN" w:bidi="ar"/>
        </w:rPr>
      </w:pPr>
      <w:r>
        <w:rPr>
          <w:rFonts w:hint="default" w:ascii="Times New Roman" w:hAnsi="Times New Roman" w:cs="Times New Roman"/>
          <w:b w:val="0"/>
          <w:i w:val="0"/>
          <w:kern w:val="0"/>
          <w:sz w:val="24"/>
          <w:szCs w:val="24"/>
          <w:lang w:val="en-US" w:eastAsia="zh-CN" w:bidi="ar"/>
        </w:rPr>
        <w:t>2）</w:t>
      </w:r>
      <w:r>
        <w:rPr>
          <w:rFonts w:hint="eastAsia" w:hAnsi="Cambria Math"/>
          <w:b w:val="0"/>
          <w:i w:val="0"/>
          <w:kern w:val="0"/>
          <w:sz w:val="24"/>
          <w:szCs w:val="24"/>
          <w:lang w:val="en-US" w:eastAsia="zh-CN" w:bidi="ar"/>
        </w:rPr>
        <w:t>垫片选择</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Times New Roman" w:hAnsi="Times New Roman" w:cs="Times New Roman"/>
          <w:kern w:val="0"/>
          <w:sz w:val="24"/>
          <w:lang w:val="en-US" w:eastAsia="zh-CN" w:bidi="ar"/>
        </w:rPr>
      </w:pPr>
      <w:r>
        <w:rPr>
          <w:rFonts w:hint="eastAsia" w:ascii="Times New Roman" w:hAnsi="Times New Roman" w:cs="Times New Roman"/>
          <w:kern w:val="0"/>
          <w:sz w:val="24"/>
          <w:lang w:val="en-US" w:eastAsia="zh-CN" w:bidi="ar"/>
        </w:rPr>
        <w:t>选</w:t>
      </w:r>
      <w:r>
        <w:rPr>
          <w:sz w:val="24"/>
        </w:rPr>
        <w:t>择垫片为非金属软垫片，材料为石棉橡胶板，公称直径为</w:t>
      </w:r>
      <w:r>
        <w:rPr>
          <w:rFonts w:hint="eastAsia" w:ascii="Times New Roman" w:hAnsi="Times New Roman" w:cs="Times New Roman"/>
          <w:kern w:val="0"/>
          <w:sz w:val="24"/>
          <w:lang w:val="en-US" w:eastAsia="zh-CN" w:bidi="ar"/>
        </w:rPr>
        <w:t>20mm，公称压力为0.6MPa，</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ascii="Times New Roman" w:hAnsi="Times New Roman" w:cs="Times New Roman"/>
          <w:kern w:val="0"/>
          <w:sz w:val="24"/>
          <w:lang w:val="en-US" w:eastAsia="zh-CN" w:bidi="ar"/>
        </w:rPr>
      </w:pPr>
      <w:r>
        <w:rPr>
          <w:rFonts w:hint="eastAsia"/>
          <w:sz w:val="24"/>
          <w:lang w:val="en-US" w:eastAsia="zh-CN"/>
        </w:rPr>
        <w:t>标记</w:t>
      </w:r>
      <w:r>
        <w:rPr>
          <w:rFonts w:hint="eastAsia" w:ascii="Times New Roman" w:hAnsi="Times New Roman" w:cs="Times New Roman"/>
          <w:kern w:val="0"/>
          <w:sz w:val="24"/>
          <w:lang w:val="en-US" w:eastAsia="zh-CN" w:bidi="ar"/>
        </w:rPr>
        <w:t>：HG-T 20606 垫片 RF 20-6 XB450</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outlineLvl w:val="9"/>
        <w:rPr>
          <w:rFonts w:hint="eastAsia" w:hAnsi="Cambria Math"/>
          <w:b w:val="0"/>
          <w:i w:val="0"/>
          <w:kern w:val="0"/>
          <w:sz w:val="21"/>
          <w:szCs w:val="21"/>
          <w:lang w:val="en-US" w:eastAsia="zh-CN" w:bidi="ar"/>
        </w:rPr>
      </w:pPr>
      <w:r>
        <w:rPr>
          <w:rFonts w:hint="default" w:ascii="Times New Roman" w:hAnsi="Times New Roman" w:cs="Times New Roman"/>
          <w:b w:val="0"/>
          <w:i w:val="0"/>
          <w:kern w:val="0"/>
          <w:sz w:val="24"/>
          <w:szCs w:val="24"/>
          <w:lang w:val="en-US" w:eastAsia="zh-CN" w:bidi="ar"/>
        </w:rPr>
        <w:t>3）</w:t>
      </w:r>
      <w:r>
        <w:rPr>
          <w:rFonts w:hint="eastAsia" w:hAnsi="Cambria Math"/>
          <w:b w:val="0"/>
          <w:i w:val="0"/>
          <w:kern w:val="0"/>
          <w:sz w:val="24"/>
          <w:szCs w:val="24"/>
          <w:lang w:val="en-US" w:eastAsia="zh-CN" w:bidi="ar"/>
        </w:rPr>
        <w:t>紧固件选择（同上）</w:t>
      </w: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jc w:val="both"/>
        <w:textAlignment w:val="auto"/>
        <w:outlineLvl w:val="2"/>
        <w:rPr>
          <w:rFonts w:hint="eastAsia" w:ascii="黑体" w:eastAsia="黑体"/>
          <w:b w:val="0"/>
          <w:bCs w:val="0"/>
          <w:sz w:val="24"/>
          <w:szCs w:val="24"/>
        </w:rPr>
      </w:pPr>
      <w:bookmarkStart w:id="63" w:name="_Toc23996"/>
      <w:r>
        <w:rPr>
          <w:rFonts w:hint="eastAsia" w:ascii="Times New Roman" w:hAnsi="Times New Roman" w:eastAsia="仿宋" w:cs="Times New Roman"/>
          <w:b w:val="0"/>
          <w:bCs w:val="0"/>
          <w:sz w:val="24"/>
          <w:szCs w:val="24"/>
          <w:lang w:val="en-US" w:eastAsia="zh-CN"/>
        </w:rPr>
        <w:t>4.9</w:t>
      </w:r>
      <w:r>
        <w:rPr>
          <w:rFonts w:hint="default" w:ascii="Times New Roman" w:hAnsi="Times New Roman" w:eastAsia="仿宋" w:cs="Times New Roman"/>
          <w:b w:val="0"/>
          <w:bCs w:val="0"/>
          <w:sz w:val="24"/>
          <w:szCs w:val="24"/>
        </w:rPr>
        <w:t>.4</w:t>
      </w:r>
      <w:r>
        <w:rPr>
          <w:rFonts w:hint="default" w:ascii="Times New Roman" w:hAnsi="Times New Roman" w:eastAsia="黑体" w:cs="Times New Roman"/>
          <w:b w:val="0"/>
          <w:bCs w:val="0"/>
          <w:sz w:val="24"/>
          <w:szCs w:val="24"/>
          <w:lang w:val="en-US" w:eastAsia="zh-CN"/>
        </w:rPr>
        <w:t xml:space="preserve"> </w:t>
      </w:r>
      <w:r>
        <w:rPr>
          <w:rFonts w:hint="eastAsia" w:ascii="黑体" w:eastAsia="黑体"/>
          <w:b w:val="0"/>
          <w:bCs w:val="0"/>
          <w:sz w:val="24"/>
          <w:szCs w:val="24"/>
          <w:lang w:val="en-US" w:eastAsia="zh-CN"/>
        </w:rPr>
        <w:t xml:space="preserve"> </w:t>
      </w:r>
      <w:r>
        <w:rPr>
          <w:rFonts w:hint="eastAsia" w:ascii="黑体" w:eastAsia="黑体"/>
          <w:b w:val="0"/>
          <w:bCs w:val="0"/>
          <w:sz w:val="24"/>
          <w:szCs w:val="24"/>
        </w:rPr>
        <w:t>管箱法兰、筒体法兰选型</w:t>
      </w:r>
      <w:bookmarkEnd w:id="63"/>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outlineLvl w:val="9"/>
        <w:rPr>
          <w:rFonts w:hint="eastAsia" w:asciiTheme="minorEastAsia" w:hAnsiTheme="minorEastAsia" w:eastAsiaTheme="minorEastAsia" w:cstheme="minorEastAsia"/>
          <w:sz w:val="24"/>
          <w:szCs w:val="24"/>
          <w:lang w:val="en-US" w:eastAsia="zh-CN"/>
        </w:rPr>
      </w:pPr>
      <w:r>
        <w:rPr>
          <w:rFonts w:hint="default" w:ascii="Times New Roman" w:hAnsi="Times New Roman" w:cs="Times New Roman"/>
          <w:sz w:val="24"/>
          <w:szCs w:val="24"/>
          <w:lang w:val="en-US" w:eastAsia="zh-CN"/>
        </w:rPr>
        <w:t>1）</w:t>
      </w:r>
      <w:r>
        <w:rPr>
          <w:rFonts w:hint="eastAsia" w:asciiTheme="minorEastAsia" w:hAnsiTheme="minorEastAsia" w:cstheme="minorEastAsia"/>
          <w:sz w:val="24"/>
          <w:szCs w:val="24"/>
          <w:lang w:val="en-US" w:eastAsia="zh-CN"/>
        </w:rPr>
        <w:t>法兰选择</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Times New Roman" w:hAnsi="Times New Roman" w:cs="Times New Roman"/>
          <w:kern w:val="0"/>
          <w:sz w:val="24"/>
          <w:lang w:val="en-US" w:eastAsia="zh-CN" w:bidi="ar"/>
        </w:rPr>
      </w:pPr>
      <w:r>
        <w:rPr>
          <w:sz w:val="24"/>
        </w:rPr>
        <w:t>本换热器的工程压力</w:t>
      </w:r>
      <w:r>
        <w:rPr>
          <w:rFonts w:hint="eastAsia" w:ascii="Times New Roman" w:hAnsi="Times New Roman" w:cs="Times New Roman"/>
          <w:kern w:val="0"/>
          <w:sz w:val="24"/>
          <w:lang w:val="en-US" w:eastAsia="zh-CN" w:bidi="ar"/>
        </w:rPr>
        <w:t>在0.25MPa~4.0MPa，工作温度在-20℃~350℃，故根</w:t>
      </w:r>
      <w:r>
        <w:rPr>
          <w:sz w:val="24"/>
        </w:rPr>
        <w:t>据</w:t>
      </w:r>
      <w:r>
        <w:rPr>
          <w:rFonts w:hint="eastAsia" w:ascii="Times New Roman" w:hAnsi="Times New Roman" w:cs="Times New Roman"/>
          <w:kern w:val="0"/>
          <w:sz w:val="24"/>
          <w:lang w:val="en-US" w:eastAsia="zh-CN" w:bidi="ar"/>
        </w:rPr>
        <w:t>NB/T47021-2012</w:t>
      </w:r>
      <w:r>
        <w:rPr>
          <w:rFonts w:hint="eastAsia" w:ascii="Times New Roman" w:hAnsi="Times New Roman" w:cs="Times New Roman"/>
          <w:kern w:val="0"/>
          <w:sz w:val="24"/>
          <w:vertAlign w:val="superscript"/>
          <w:lang w:val="en-US" w:eastAsia="zh-CN" w:bidi="ar"/>
        </w:rPr>
        <w:t>[16]</w:t>
      </w:r>
      <w:r>
        <w:rPr>
          <w:rFonts w:hint="eastAsia" w:ascii="Times New Roman" w:hAnsi="Times New Roman" w:cs="Times New Roman"/>
          <w:kern w:val="0"/>
          <w:sz w:val="24"/>
          <w:lang w:val="en-US" w:eastAsia="zh-CN" w:bidi="ar"/>
        </w:rPr>
        <w:t>可以采用乙型平焊法兰，采用凹凸密封面，材料选择为Q345R，法兰凸面质量为373.9kg，法兰凹面质量为370.0kg，凸环质量为15.6kg，凹环质量为11.7kg，凹面设定在管箱的法兰，凸面设定在筒体的法兰。管箱和筒体的法兰的尺寸见下表4-18所示：</w:t>
      </w:r>
    </w:p>
    <w:p>
      <w:pPr>
        <w:keepNext w:val="0"/>
        <w:keepLines w:val="0"/>
        <w:pageBreakBefore w:val="0"/>
        <w:widowControl w:val="0"/>
        <w:kinsoku/>
        <w:wordWrap/>
        <w:overflowPunct/>
        <w:topLinePunct w:val="0"/>
        <w:autoSpaceDE/>
        <w:autoSpaceDN/>
        <w:bidi w:val="0"/>
        <w:adjustRightInd/>
        <w:snapToGrid/>
        <w:spacing w:before="157" w:beforeLines="50" w:line="400" w:lineRule="exact"/>
        <w:jc w:val="center"/>
        <w:textAlignment w:val="auto"/>
        <w:rPr>
          <w:rFonts w:hint="eastAsia" w:ascii="宋体" w:hAnsi="宋体" w:cs="宋体"/>
          <w:szCs w:val="21"/>
          <w:vertAlign w:val="baseline"/>
          <w:lang w:val="en-US" w:eastAsia="zh-CN"/>
        </w:rPr>
      </w:pPr>
      <w:r>
        <w:rPr>
          <w:rFonts w:hint="eastAsia" w:ascii="宋体" w:hAnsi="宋体" w:cs="宋体"/>
          <w:szCs w:val="21"/>
        </w:rPr>
        <w:t>表</w:t>
      </w:r>
      <w:r>
        <w:rPr>
          <w:rFonts w:hint="eastAsia" w:ascii="Times New Roman" w:hAnsi="Times New Roman" w:cs="Times New Roman"/>
          <w:sz w:val="21"/>
          <w:szCs w:val="21"/>
          <w:lang w:val="en-US" w:eastAsia="zh-CN"/>
        </w:rPr>
        <w:t>4</w:t>
      </w:r>
      <w:r>
        <w:rPr>
          <w:rFonts w:hint="eastAsia" w:ascii="Times New Roman" w:hAnsi="Times New Roman" w:cs="Times New Roman"/>
          <w:sz w:val="21"/>
          <w:szCs w:val="21"/>
          <w:lang w:eastAsia="zh-CN"/>
        </w:rPr>
        <w:t>-</w:t>
      </w:r>
      <w:r>
        <w:rPr>
          <w:rFonts w:hint="eastAsia" w:ascii="Times New Roman" w:hAnsi="Times New Roman" w:cs="Times New Roman"/>
          <w:sz w:val="21"/>
          <w:szCs w:val="21"/>
          <w:lang w:val="en-US" w:eastAsia="zh-CN"/>
        </w:rPr>
        <w:t>18</w:t>
      </w:r>
      <w:r>
        <w:rPr>
          <w:rFonts w:hint="eastAsia" w:ascii="Times New Roman" w:hAnsi="Times New Roman" w:cs="Times New Roman"/>
          <w:sz w:val="21"/>
          <w:szCs w:val="21"/>
          <w:lang w:eastAsia="zh-CN"/>
        </w:rPr>
        <w:t xml:space="preserve"> DN1</w:t>
      </w:r>
      <w:r>
        <w:rPr>
          <w:rFonts w:hint="eastAsia" w:ascii="Times New Roman" w:hAnsi="Times New Roman" w:cs="Times New Roman"/>
          <w:sz w:val="21"/>
          <w:szCs w:val="21"/>
          <w:lang w:val="en-US" w:eastAsia="zh-CN"/>
        </w:rPr>
        <w:t>6</w:t>
      </w:r>
      <w:r>
        <w:rPr>
          <w:rFonts w:hint="eastAsia" w:ascii="Times New Roman" w:hAnsi="Times New Roman" w:cs="Times New Roman"/>
          <w:sz w:val="21"/>
          <w:szCs w:val="21"/>
          <w:lang w:eastAsia="zh-CN"/>
        </w:rPr>
        <w:t>00</w:t>
      </w:r>
      <w:r>
        <w:rPr>
          <w:rFonts w:hint="eastAsia" w:ascii="宋体" w:hAnsi="宋体" w:cs="宋体"/>
          <w:szCs w:val="21"/>
          <w:lang w:val="en-US" w:eastAsia="zh-CN"/>
        </w:rPr>
        <w:t>乙</w:t>
      </w:r>
      <w:r>
        <w:rPr>
          <w:rFonts w:hint="eastAsia" w:ascii="宋体" w:hAnsi="宋体" w:cs="宋体"/>
          <w:szCs w:val="21"/>
        </w:rPr>
        <w:t>型平焊法兰尺寸</w:t>
      </w:r>
    </w:p>
    <w:tbl>
      <w:tblPr>
        <w:tblStyle w:val="10"/>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613"/>
        <w:gridCol w:w="767"/>
        <w:gridCol w:w="767"/>
        <w:gridCol w:w="767"/>
        <w:gridCol w:w="767"/>
        <w:gridCol w:w="767"/>
        <w:gridCol w:w="767"/>
        <w:gridCol w:w="769"/>
        <w:gridCol w:w="769"/>
        <w:gridCol w:w="76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613" w:type="dxa"/>
            <w:vMerge w:val="restart"/>
            <w:tcBorders>
              <w:left w:val="single" w:color="auto" w:sz="4" w:space="0"/>
              <w:bottom w:val="single" w:color="auto" w:sz="4" w:space="0"/>
              <w:right w:val="single" w:color="auto" w:sz="4" w:space="0"/>
            </w:tcBorders>
            <w:vAlign w:val="center"/>
          </w:tcPr>
          <w:p>
            <w:pPr>
              <w:jc w:val="center"/>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公称直径DN（mm）</w:t>
            </w:r>
          </w:p>
        </w:tc>
        <w:tc>
          <w:tcPr>
            <w:tcW w:w="5371" w:type="dxa"/>
            <w:gridSpan w:val="7"/>
            <w:tcBorders>
              <w:left w:val="single" w:color="auto" w:sz="4" w:space="0"/>
              <w:bottom w:val="single" w:color="auto" w:sz="4" w:space="0"/>
              <w:right w:val="single" w:color="auto" w:sz="4" w:space="0"/>
            </w:tcBorders>
            <w:vAlign w:val="center"/>
          </w:tcPr>
          <w:p>
            <w:pPr>
              <w:jc w:val="center"/>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法兰（mm）</w:t>
            </w:r>
          </w:p>
        </w:tc>
        <w:tc>
          <w:tcPr>
            <w:tcW w:w="1538" w:type="dxa"/>
            <w:gridSpan w:val="2"/>
            <w:tcBorders>
              <w:left w:val="single" w:color="auto" w:sz="4" w:space="0"/>
              <w:bottom w:val="single" w:color="auto" w:sz="4" w:space="0"/>
              <w:right w:val="single" w:color="auto" w:sz="4" w:space="0"/>
            </w:tcBorders>
            <w:vAlign w:val="center"/>
          </w:tcPr>
          <w:p>
            <w:pPr>
              <w:jc w:val="center"/>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螺柱</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613" w:type="dxa"/>
            <w:vMerge w:val="continue"/>
            <w:tcBorders>
              <w:top w:val="single" w:color="auto" w:sz="4" w:space="0"/>
              <w:left w:val="single" w:color="auto" w:sz="4" w:space="0"/>
              <w:bottom w:val="single" w:color="auto" w:sz="4" w:space="0"/>
              <w:right w:val="single" w:color="auto" w:sz="4" w:space="0"/>
            </w:tcBorders>
            <w:vAlign w:val="center"/>
          </w:tcPr>
          <w:p>
            <w:pPr>
              <w:jc w:val="center"/>
              <w:rPr>
                <w:rFonts w:hint="default" w:ascii="Times New Roman" w:hAnsi="Times New Roman" w:cs="Times New Roman"/>
                <w:szCs w:val="21"/>
                <w:vertAlign w:val="baseline"/>
                <w:lang w:val="en-US" w:eastAsia="zh-CN"/>
              </w:rPr>
            </w:pPr>
          </w:p>
        </w:tc>
        <w:tc>
          <w:tcPr>
            <w:tcW w:w="767" w:type="dxa"/>
            <w:tcBorders>
              <w:top w:val="single" w:color="auto" w:sz="4" w:space="0"/>
              <w:left w:val="single" w:color="auto" w:sz="4" w:space="0"/>
              <w:bottom w:val="single" w:color="auto" w:sz="4" w:space="0"/>
              <w:right w:val="single" w:color="auto" w:sz="4" w:space="0"/>
            </w:tcBorders>
            <w:vAlign w:val="center"/>
          </w:tcPr>
          <w:p>
            <w:pPr>
              <w:jc w:val="center"/>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D</w:t>
            </w:r>
          </w:p>
        </w:tc>
        <w:tc>
          <w:tcPr>
            <w:tcW w:w="767" w:type="dxa"/>
            <w:tcBorders>
              <w:top w:val="single" w:color="auto" w:sz="4" w:space="0"/>
              <w:left w:val="single" w:color="auto" w:sz="4" w:space="0"/>
              <w:bottom w:val="single" w:color="auto" w:sz="4" w:space="0"/>
              <w:right w:val="single" w:color="auto" w:sz="4" w:space="0"/>
            </w:tcBorders>
            <w:vAlign w:val="center"/>
          </w:tcPr>
          <w:p>
            <w:pPr>
              <w:jc w:val="center"/>
              <w:rPr>
                <w:rFonts w:hint="default" w:ascii="Times New Roman" w:hAnsi="Times New Roman" w:cs="Times New Roman"/>
                <w:szCs w:val="21"/>
                <w:vertAlign w:val="baseline"/>
                <w:lang w:val="en-US" w:eastAsia="zh-CN"/>
              </w:rPr>
            </w:pPr>
            <m:oMathPara>
              <m:oMath>
                <m:sSub>
                  <m:sSubPr>
                    <m:ctrlPr>
                      <w:rPr>
                        <w:rFonts w:hint="default" w:ascii="Cambria Math" w:hAnsi="Cambria Math" w:cs="Times New Roman"/>
                        <w:i/>
                        <w:szCs w:val="21"/>
                        <w:vertAlign w:val="baseline"/>
                        <w:lang w:val="en-US"/>
                      </w:rPr>
                    </m:ctrlPr>
                  </m:sSubPr>
                  <m:e>
                    <m:r>
                      <m:rPr/>
                      <w:rPr>
                        <w:rFonts w:hint="default" w:ascii="Cambria Math" w:hAnsi="Cambria Math" w:cs="Times New Roman"/>
                        <w:szCs w:val="21"/>
                        <w:vertAlign w:val="baseline"/>
                        <w:lang w:val="en-US" w:eastAsia="zh-CN"/>
                      </w:rPr>
                      <m:t>D</m:t>
                    </m:r>
                    <m:ctrlPr>
                      <w:rPr>
                        <w:rFonts w:hint="default" w:ascii="Cambria Math" w:hAnsi="Cambria Math" w:cs="Times New Roman"/>
                        <w:i/>
                        <w:szCs w:val="21"/>
                        <w:vertAlign w:val="baseline"/>
                        <w:lang w:val="en-US"/>
                      </w:rPr>
                    </m:ctrlPr>
                  </m:e>
                  <m:sub>
                    <m:r>
                      <m:rPr/>
                      <w:rPr>
                        <w:rFonts w:hint="default" w:ascii="Cambria Math" w:hAnsi="Cambria Math" w:cs="Times New Roman"/>
                        <w:szCs w:val="21"/>
                        <w:vertAlign w:val="baseline"/>
                        <w:lang w:val="en-US" w:eastAsia="zh-CN"/>
                      </w:rPr>
                      <m:t>1</m:t>
                    </m:r>
                    <m:ctrlPr>
                      <w:rPr>
                        <w:rFonts w:hint="default" w:ascii="Cambria Math" w:hAnsi="Cambria Math" w:cs="Times New Roman"/>
                        <w:i/>
                        <w:szCs w:val="21"/>
                        <w:vertAlign w:val="baseline"/>
                        <w:lang w:val="en-US"/>
                      </w:rPr>
                    </m:ctrlPr>
                  </m:sub>
                </m:sSub>
              </m:oMath>
            </m:oMathPara>
          </w:p>
        </w:tc>
        <w:tc>
          <w:tcPr>
            <w:tcW w:w="767" w:type="dxa"/>
            <w:tcBorders>
              <w:top w:val="single" w:color="auto" w:sz="4" w:space="0"/>
              <w:left w:val="single" w:color="auto" w:sz="4" w:space="0"/>
              <w:bottom w:val="single" w:color="auto" w:sz="4" w:space="0"/>
              <w:right w:val="single" w:color="auto" w:sz="4" w:space="0"/>
            </w:tcBorders>
            <w:vAlign w:val="center"/>
          </w:tcPr>
          <w:p>
            <w:pPr>
              <w:jc w:val="center"/>
              <w:rPr>
                <w:rFonts w:hint="default" w:ascii="Times New Roman" w:hAnsi="Times New Roman" w:cs="Times New Roman"/>
                <w:szCs w:val="21"/>
                <w:vertAlign w:val="baseline"/>
                <w:lang w:val="en-US" w:eastAsia="zh-CN"/>
              </w:rPr>
            </w:pPr>
            <m:oMathPara>
              <m:oMath>
                <m:sSub>
                  <m:sSubPr>
                    <m:ctrlPr>
                      <w:rPr>
                        <w:rFonts w:hint="default" w:ascii="Cambria Math" w:hAnsi="Cambria Math" w:cs="Times New Roman"/>
                        <w:i/>
                        <w:szCs w:val="21"/>
                        <w:vertAlign w:val="baseline"/>
                        <w:lang w:val="en-US"/>
                      </w:rPr>
                    </m:ctrlPr>
                  </m:sSubPr>
                  <m:e>
                    <m:r>
                      <m:rPr/>
                      <w:rPr>
                        <w:rFonts w:hint="default" w:ascii="Cambria Math" w:hAnsi="Cambria Math" w:cs="Times New Roman"/>
                        <w:szCs w:val="21"/>
                        <w:vertAlign w:val="baseline"/>
                        <w:lang w:val="en-US" w:eastAsia="zh-CN"/>
                      </w:rPr>
                      <m:t>D</m:t>
                    </m:r>
                    <m:ctrlPr>
                      <w:rPr>
                        <w:rFonts w:hint="default" w:ascii="Cambria Math" w:hAnsi="Cambria Math" w:cs="Times New Roman"/>
                        <w:i/>
                        <w:szCs w:val="21"/>
                        <w:vertAlign w:val="baseline"/>
                        <w:lang w:val="en-US"/>
                      </w:rPr>
                    </m:ctrlPr>
                  </m:e>
                  <m:sub>
                    <m:r>
                      <m:rPr/>
                      <w:rPr>
                        <w:rFonts w:hint="default" w:ascii="Cambria Math" w:hAnsi="Cambria Math" w:cs="Times New Roman"/>
                        <w:szCs w:val="21"/>
                        <w:vertAlign w:val="baseline"/>
                        <w:lang w:val="en-US" w:eastAsia="zh-CN"/>
                      </w:rPr>
                      <m:t>2</m:t>
                    </m:r>
                    <m:ctrlPr>
                      <w:rPr>
                        <w:rFonts w:hint="default" w:ascii="Cambria Math" w:hAnsi="Cambria Math" w:cs="Times New Roman"/>
                        <w:i/>
                        <w:szCs w:val="21"/>
                        <w:vertAlign w:val="baseline"/>
                        <w:lang w:val="en-US"/>
                      </w:rPr>
                    </m:ctrlPr>
                  </m:sub>
                </m:sSub>
              </m:oMath>
            </m:oMathPara>
          </w:p>
        </w:tc>
        <w:tc>
          <w:tcPr>
            <w:tcW w:w="767" w:type="dxa"/>
            <w:tcBorders>
              <w:top w:val="single" w:color="auto" w:sz="4" w:space="0"/>
              <w:left w:val="single" w:color="auto" w:sz="4" w:space="0"/>
              <w:bottom w:val="single" w:color="auto" w:sz="4" w:space="0"/>
              <w:right w:val="single" w:color="auto" w:sz="4" w:space="0"/>
            </w:tcBorders>
            <w:vAlign w:val="center"/>
          </w:tcPr>
          <w:p>
            <w:pPr>
              <w:jc w:val="center"/>
              <w:rPr>
                <w:rFonts w:hint="default" w:ascii="Times New Roman" w:hAnsi="Times New Roman" w:cs="Times New Roman"/>
                <w:szCs w:val="21"/>
                <w:vertAlign w:val="baseline"/>
                <w:lang w:val="en-US" w:eastAsia="zh-CN"/>
              </w:rPr>
            </w:pPr>
            <m:oMathPara>
              <m:oMath>
                <m:sSub>
                  <m:sSubPr>
                    <m:ctrlPr>
                      <w:rPr>
                        <w:rFonts w:hint="default" w:ascii="Cambria Math" w:hAnsi="Cambria Math" w:cs="Times New Roman"/>
                        <w:i/>
                        <w:szCs w:val="21"/>
                        <w:vertAlign w:val="baseline"/>
                        <w:lang w:val="en-US"/>
                      </w:rPr>
                    </m:ctrlPr>
                  </m:sSubPr>
                  <m:e>
                    <m:r>
                      <m:rPr/>
                      <w:rPr>
                        <w:rFonts w:hint="default" w:ascii="Cambria Math" w:hAnsi="Cambria Math" w:cs="Times New Roman"/>
                        <w:szCs w:val="21"/>
                        <w:vertAlign w:val="baseline"/>
                        <w:lang w:val="en-US" w:eastAsia="zh-CN"/>
                      </w:rPr>
                      <m:t>D</m:t>
                    </m:r>
                    <m:ctrlPr>
                      <w:rPr>
                        <w:rFonts w:hint="default" w:ascii="Cambria Math" w:hAnsi="Cambria Math" w:cs="Times New Roman"/>
                        <w:i/>
                        <w:szCs w:val="21"/>
                        <w:vertAlign w:val="baseline"/>
                        <w:lang w:val="en-US"/>
                      </w:rPr>
                    </m:ctrlPr>
                  </m:e>
                  <m:sub>
                    <m:r>
                      <m:rPr/>
                      <w:rPr>
                        <w:rFonts w:hint="default" w:ascii="Cambria Math" w:hAnsi="Cambria Math" w:cs="Times New Roman"/>
                        <w:szCs w:val="21"/>
                        <w:vertAlign w:val="baseline"/>
                        <w:lang w:val="en-US" w:eastAsia="zh-CN"/>
                      </w:rPr>
                      <m:t>3</m:t>
                    </m:r>
                    <m:ctrlPr>
                      <w:rPr>
                        <w:rFonts w:hint="default" w:ascii="Cambria Math" w:hAnsi="Cambria Math" w:cs="Times New Roman"/>
                        <w:i/>
                        <w:szCs w:val="21"/>
                        <w:vertAlign w:val="baseline"/>
                        <w:lang w:val="en-US"/>
                      </w:rPr>
                    </m:ctrlPr>
                  </m:sub>
                </m:sSub>
              </m:oMath>
            </m:oMathPara>
          </w:p>
        </w:tc>
        <w:tc>
          <w:tcPr>
            <w:tcW w:w="767" w:type="dxa"/>
            <w:tcBorders>
              <w:top w:val="single" w:color="auto" w:sz="4" w:space="0"/>
              <w:left w:val="single" w:color="auto" w:sz="4" w:space="0"/>
              <w:bottom w:val="single" w:color="auto" w:sz="4" w:space="0"/>
              <w:right w:val="single" w:color="auto" w:sz="4" w:space="0"/>
            </w:tcBorders>
            <w:vAlign w:val="center"/>
          </w:tcPr>
          <w:p>
            <w:pPr>
              <w:jc w:val="center"/>
              <w:rPr>
                <w:rFonts w:hint="default" w:ascii="Times New Roman" w:hAnsi="Times New Roman" w:cs="Times New Roman"/>
                <w:szCs w:val="21"/>
                <w:vertAlign w:val="baseline"/>
                <w:lang w:val="en-US" w:eastAsia="zh-CN"/>
              </w:rPr>
            </w:pPr>
            <m:oMathPara>
              <m:oMath>
                <m:sSub>
                  <m:sSubPr>
                    <m:ctrlPr>
                      <w:rPr>
                        <w:rFonts w:hint="default" w:ascii="Cambria Math" w:hAnsi="Cambria Math" w:cs="Times New Roman"/>
                        <w:i/>
                        <w:szCs w:val="21"/>
                        <w:vertAlign w:val="baseline"/>
                        <w:lang w:val="en-US"/>
                      </w:rPr>
                    </m:ctrlPr>
                  </m:sSubPr>
                  <m:e>
                    <m:r>
                      <m:rPr/>
                      <w:rPr>
                        <w:rFonts w:hint="default" w:ascii="Cambria Math" w:hAnsi="Cambria Math" w:cs="Times New Roman"/>
                        <w:szCs w:val="21"/>
                        <w:vertAlign w:val="baseline"/>
                        <w:lang w:val="en-US" w:eastAsia="zh-CN"/>
                      </w:rPr>
                      <m:t>D</m:t>
                    </m:r>
                    <m:ctrlPr>
                      <w:rPr>
                        <w:rFonts w:hint="default" w:ascii="Cambria Math" w:hAnsi="Cambria Math" w:cs="Times New Roman"/>
                        <w:i/>
                        <w:szCs w:val="21"/>
                        <w:vertAlign w:val="baseline"/>
                        <w:lang w:val="en-US"/>
                      </w:rPr>
                    </m:ctrlPr>
                  </m:e>
                  <m:sub>
                    <m:r>
                      <m:rPr/>
                      <w:rPr>
                        <w:rFonts w:hint="default" w:ascii="Cambria Math" w:hAnsi="Cambria Math" w:cs="Times New Roman"/>
                        <w:szCs w:val="21"/>
                        <w:vertAlign w:val="baseline"/>
                        <w:lang w:val="en-US" w:eastAsia="zh-CN"/>
                      </w:rPr>
                      <m:t>4</m:t>
                    </m:r>
                    <m:ctrlPr>
                      <w:rPr>
                        <w:rFonts w:hint="default" w:ascii="Cambria Math" w:hAnsi="Cambria Math" w:cs="Times New Roman"/>
                        <w:i/>
                        <w:szCs w:val="21"/>
                        <w:vertAlign w:val="baseline"/>
                        <w:lang w:val="en-US"/>
                      </w:rPr>
                    </m:ctrlPr>
                  </m:sub>
                </m:sSub>
              </m:oMath>
            </m:oMathPara>
          </w:p>
        </w:tc>
        <w:tc>
          <w:tcPr>
            <w:tcW w:w="767" w:type="dxa"/>
            <w:tcBorders>
              <w:top w:val="single" w:color="auto" w:sz="4" w:space="0"/>
              <w:left w:val="single" w:color="auto" w:sz="4" w:space="0"/>
              <w:bottom w:val="single" w:color="auto" w:sz="4" w:space="0"/>
              <w:right w:val="single" w:color="auto" w:sz="4" w:space="0"/>
            </w:tcBorders>
            <w:vAlign w:val="center"/>
          </w:tcPr>
          <w:p>
            <w:pPr>
              <w:jc w:val="center"/>
              <w:rPr>
                <w:rFonts w:hint="default" w:ascii="Times New Roman" w:hAnsi="Times New Roman" w:cs="Times New Roman"/>
                <w:szCs w:val="21"/>
                <w:vertAlign w:val="baseline"/>
                <w:lang w:val="en-US" w:eastAsia="zh-CN"/>
              </w:rPr>
            </w:pPr>
            <m:oMathPara>
              <m:oMath>
                <m:r>
                  <m:rPr>
                    <m:sty m:val="p"/>
                  </m:rPr>
                  <w:rPr>
                    <w:rFonts w:hint="default" w:ascii="Cambria Math" w:hAnsi="Cambria Math" w:cs="Times New Roman"/>
                    <w:szCs w:val="21"/>
                    <w:vertAlign w:val="baseline"/>
                    <w:lang w:val="en-US"/>
                  </w:rPr>
                  <m:t>δ</m:t>
                </m:r>
              </m:oMath>
            </m:oMathPara>
          </w:p>
        </w:tc>
        <w:tc>
          <w:tcPr>
            <w:tcW w:w="769" w:type="dxa"/>
            <w:tcBorders>
              <w:top w:val="single" w:color="auto" w:sz="4" w:space="0"/>
              <w:left w:val="single" w:color="auto" w:sz="4" w:space="0"/>
              <w:bottom w:val="single" w:color="auto" w:sz="4" w:space="0"/>
              <w:right w:val="single" w:color="auto" w:sz="4" w:space="0"/>
            </w:tcBorders>
            <w:vAlign w:val="center"/>
          </w:tcPr>
          <w:p>
            <w:pPr>
              <w:jc w:val="center"/>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d</w:t>
            </w:r>
          </w:p>
        </w:tc>
        <w:tc>
          <w:tcPr>
            <w:tcW w:w="769" w:type="dxa"/>
            <w:tcBorders>
              <w:top w:val="single" w:color="auto" w:sz="4" w:space="0"/>
              <w:left w:val="single" w:color="auto" w:sz="4" w:space="0"/>
              <w:bottom w:val="single" w:color="auto" w:sz="4" w:space="0"/>
              <w:right w:val="single" w:color="auto" w:sz="4" w:space="0"/>
            </w:tcBorders>
            <w:vAlign w:val="center"/>
          </w:tcPr>
          <w:p>
            <w:pPr>
              <w:jc w:val="center"/>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规格</w:t>
            </w:r>
          </w:p>
        </w:tc>
        <w:tc>
          <w:tcPr>
            <w:tcW w:w="769" w:type="dxa"/>
            <w:tcBorders>
              <w:top w:val="single" w:color="auto" w:sz="4" w:space="0"/>
              <w:left w:val="single" w:color="auto" w:sz="4" w:space="0"/>
              <w:bottom w:val="single" w:color="auto" w:sz="4" w:space="0"/>
              <w:right w:val="single" w:color="auto" w:sz="4" w:space="0"/>
            </w:tcBorders>
            <w:vAlign w:val="center"/>
          </w:tcPr>
          <w:p>
            <w:pPr>
              <w:jc w:val="center"/>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数量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8522" w:type="dxa"/>
            <w:gridSpan w:val="10"/>
            <w:tcBorders>
              <w:top w:val="single" w:color="auto" w:sz="4" w:space="0"/>
              <w:left w:val="single" w:color="auto" w:sz="4" w:space="0"/>
              <w:bottom w:val="single" w:color="auto" w:sz="4" w:space="0"/>
              <w:right w:val="single" w:color="auto" w:sz="4" w:space="0"/>
            </w:tcBorders>
            <w:vAlign w:val="center"/>
          </w:tcPr>
          <w:p>
            <w:pPr>
              <w:jc w:val="center"/>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PN=0.6MPa</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613" w:type="dxa"/>
            <w:tcBorders>
              <w:top w:val="single" w:color="auto" w:sz="4" w:space="0"/>
              <w:left w:val="single" w:color="auto" w:sz="4" w:space="0"/>
              <w:right w:val="single" w:color="auto" w:sz="4" w:space="0"/>
            </w:tcBorders>
            <w:vAlign w:val="center"/>
          </w:tcPr>
          <w:p>
            <w:pPr>
              <w:jc w:val="center"/>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1600</w:t>
            </w:r>
          </w:p>
        </w:tc>
        <w:tc>
          <w:tcPr>
            <w:tcW w:w="767" w:type="dxa"/>
            <w:tcBorders>
              <w:top w:val="single" w:color="auto" w:sz="4" w:space="0"/>
              <w:left w:val="single" w:color="auto" w:sz="4" w:space="0"/>
              <w:right w:val="single" w:color="auto" w:sz="4" w:space="0"/>
            </w:tcBorders>
            <w:vAlign w:val="center"/>
          </w:tcPr>
          <w:p>
            <w:pPr>
              <w:jc w:val="center"/>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1760</w:t>
            </w:r>
          </w:p>
        </w:tc>
        <w:tc>
          <w:tcPr>
            <w:tcW w:w="767" w:type="dxa"/>
            <w:tcBorders>
              <w:top w:val="single" w:color="auto" w:sz="4" w:space="0"/>
              <w:left w:val="single" w:color="auto" w:sz="4" w:space="0"/>
              <w:right w:val="single" w:color="auto" w:sz="4" w:space="0"/>
            </w:tcBorders>
            <w:vAlign w:val="center"/>
          </w:tcPr>
          <w:p>
            <w:pPr>
              <w:jc w:val="center"/>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1715</w:t>
            </w:r>
          </w:p>
        </w:tc>
        <w:tc>
          <w:tcPr>
            <w:tcW w:w="767" w:type="dxa"/>
            <w:tcBorders>
              <w:top w:val="single" w:color="auto" w:sz="4" w:space="0"/>
              <w:left w:val="single" w:color="auto" w:sz="4" w:space="0"/>
              <w:right w:val="single" w:color="auto" w:sz="4" w:space="0"/>
            </w:tcBorders>
            <w:vAlign w:val="center"/>
          </w:tcPr>
          <w:p>
            <w:pPr>
              <w:jc w:val="center"/>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1676</w:t>
            </w:r>
          </w:p>
        </w:tc>
        <w:tc>
          <w:tcPr>
            <w:tcW w:w="767" w:type="dxa"/>
            <w:tcBorders>
              <w:top w:val="single" w:color="auto" w:sz="4" w:space="0"/>
              <w:left w:val="single" w:color="auto" w:sz="4" w:space="0"/>
              <w:right w:val="single" w:color="auto" w:sz="4" w:space="0"/>
            </w:tcBorders>
            <w:vAlign w:val="center"/>
          </w:tcPr>
          <w:p>
            <w:pPr>
              <w:jc w:val="center"/>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1656</w:t>
            </w:r>
          </w:p>
        </w:tc>
        <w:tc>
          <w:tcPr>
            <w:tcW w:w="767" w:type="dxa"/>
            <w:tcBorders>
              <w:top w:val="single" w:color="auto" w:sz="4" w:space="0"/>
              <w:left w:val="single" w:color="auto" w:sz="4" w:space="0"/>
              <w:right w:val="single" w:color="auto" w:sz="4" w:space="0"/>
            </w:tcBorders>
            <w:vAlign w:val="center"/>
          </w:tcPr>
          <w:p>
            <w:pPr>
              <w:jc w:val="center"/>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1653</w:t>
            </w:r>
          </w:p>
        </w:tc>
        <w:tc>
          <w:tcPr>
            <w:tcW w:w="767" w:type="dxa"/>
            <w:tcBorders>
              <w:top w:val="single" w:color="auto" w:sz="4" w:space="0"/>
              <w:left w:val="single" w:color="auto" w:sz="4" w:space="0"/>
              <w:right w:val="single" w:color="auto" w:sz="4" w:space="0"/>
            </w:tcBorders>
            <w:vAlign w:val="center"/>
          </w:tcPr>
          <w:p>
            <w:pPr>
              <w:jc w:val="center"/>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76</w:t>
            </w:r>
          </w:p>
        </w:tc>
        <w:tc>
          <w:tcPr>
            <w:tcW w:w="769" w:type="dxa"/>
            <w:tcBorders>
              <w:top w:val="single" w:color="auto" w:sz="4" w:space="0"/>
              <w:left w:val="single" w:color="auto" w:sz="4" w:space="0"/>
              <w:right w:val="single" w:color="auto" w:sz="4" w:space="0"/>
            </w:tcBorders>
            <w:vAlign w:val="center"/>
          </w:tcPr>
          <w:p>
            <w:pPr>
              <w:jc w:val="center"/>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27</w:t>
            </w:r>
          </w:p>
        </w:tc>
        <w:tc>
          <w:tcPr>
            <w:tcW w:w="769" w:type="dxa"/>
            <w:tcBorders>
              <w:top w:val="single" w:color="auto" w:sz="4" w:space="0"/>
              <w:left w:val="single" w:color="auto" w:sz="4" w:space="0"/>
              <w:right w:val="single" w:color="auto" w:sz="4" w:space="0"/>
            </w:tcBorders>
            <w:vAlign w:val="center"/>
          </w:tcPr>
          <w:p>
            <w:pPr>
              <w:jc w:val="center"/>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M24</w:t>
            </w:r>
          </w:p>
        </w:tc>
        <w:tc>
          <w:tcPr>
            <w:tcW w:w="769" w:type="dxa"/>
            <w:tcBorders>
              <w:top w:val="single" w:color="auto" w:sz="4" w:space="0"/>
              <w:left w:val="single" w:color="auto" w:sz="4" w:space="0"/>
              <w:right w:val="single" w:color="auto" w:sz="4" w:space="0"/>
            </w:tcBorders>
            <w:vAlign w:val="center"/>
          </w:tcPr>
          <w:p>
            <w:pPr>
              <w:jc w:val="center"/>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44</w:t>
            </w:r>
          </w:p>
        </w:tc>
      </w:tr>
    </w:tbl>
    <w:p>
      <w:pPr>
        <w:keepNext w:val="0"/>
        <w:keepLines w:val="0"/>
        <w:pageBreakBefore w:val="0"/>
        <w:widowControl w:val="0"/>
        <w:numPr>
          <w:ilvl w:val="0"/>
          <w:numId w:val="0"/>
        </w:numPr>
        <w:kinsoku/>
        <w:wordWrap/>
        <w:overflowPunct/>
        <w:topLinePunct w:val="0"/>
        <w:autoSpaceDE/>
        <w:autoSpaceDN/>
        <w:bidi w:val="0"/>
        <w:adjustRightInd/>
        <w:snapToGrid/>
        <w:jc w:val="both"/>
        <w:textAlignment w:val="auto"/>
        <w:rPr>
          <w:rFonts w:hint="eastAsia" w:ascii="宋体" w:hAnsi="宋体" w:cs="宋体"/>
          <w:szCs w:val="21"/>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outlineLvl w:val="9"/>
        <w:rPr>
          <w:rFonts w:hint="eastAsia" w:hAnsi="Cambria Math"/>
          <w:b w:val="0"/>
          <w:i w:val="0"/>
          <w:kern w:val="0"/>
          <w:sz w:val="21"/>
          <w:szCs w:val="21"/>
          <w:lang w:val="en-US" w:eastAsia="zh-CN" w:bidi="ar"/>
        </w:rPr>
      </w:pPr>
      <w:r>
        <w:rPr>
          <w:rFonts w:hint="default" w:ascii="Times New Roman" w:hAnsi="Times New Roman" w:cs="Times New Roman"/>
          <w:b w:val="0"/>
          <w:i w:val="0"/>
          <w:kern w:val="0"/>
          <w:sz w:val="24"/>
          <w:szCs w:val="24"/>
          <w:lang w:val="en-US" w:eastAsia="zh-CN" w:bidi="ar"/>
        </w:rPr>
        <w:t>2）</w:t>
      </w:r>
      <w:r>
        <w:rPr>
          <w:rFonts w:hint="eastAsia" w:hAnsi="Cambria Math"/>
          <w:b w:val="0"/>
          <w:i w:val="0"/>
          <w:kern w:val="0"/>
          <w:sz w:val="24"/>
          <w:szCs w:val="24"/>
          <w:lang w:val="en-US" w:eastAsia="zh-CN" w:bidi="ar"/>
        </w:rPr>
        <w:t>垫片选择</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Times New Roman" w:hAnsi="Times New Roman" w:cs="Times New Roman"/>
          <w:kern w:val="0"/>
          <w:sz w:val="24"/>
          <w:lang w:val="en-US" w:eastAsia="zh-CN" w:bidi="ar"/>
        </w:rPr>
      </w:pPr>
      <w:r>
        <w:rPr>
          <w:rFonts w:hint="eastAsia" w:ascii="Times New Roman" w:hAnsi="Times New Roman" w:cs="Times New Roman"/>
          <w:kern w:val="0"/>
          <w:sz w:val="24"/>
          <w:lang w:val="en-US" w:eastAsia="zh-CN" w:bidi="ar"/>
        </w:rPr>
        <w:t>选择垫片为非金属软垫片，材料为石棉橡胶板，公称直径为1600mm，公称压力为0.6MPa。</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default" w:ascii="Times New Roman" w:hAnsi="Times New Roman" w:cs="Times New Roman"/>
          <w:kern w:val="0"/>
          <w:sz w:val="24"/>
          <w:lang w:val="en-US" w:eastAsia="zh-CN" w:bidi="ar"/>
        </w:rPr>
      </w:pPr>
      <w:r>
        <w:rPr>
          <w:rFonts w:hint="eastAsia" w:ascii="Times New Roman" w:hAnsi="Times New Roman" w:cs="Times New Roman"/>
          <w:kern w:val="0"/>
          <w:sz w:val="24"/>
          <w:lang w:val="en-US" w:eastAsia="zh-CN" w:bidi="ar"/>
        </w:rPr>
        <w:t>标记：垫片 1600-0.6  XB450  NB/T47024-2012</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Times New Roman" w:hAnsi="Times New Roman" w:cs="Times New Roman"/>
          <w:kern w:val="0"/>
          <w:sz w:val="24"/>
          <w:lang w:val="en-US" w:eastAsia="zh-CN" w:bidi="ar"/>
        </w:rPr>
      </w:pPr>
      <w:r>
        <w:rPr>
          <w:rFonts w:hint="eastAsia" w:ascii="Times New Roman" w:hAnsi="Times New Roman" w:cs="Times New Roman"/>
          <w:kern w:val="0"/>
          <w:sz w:val="24"/>
          <w:lang w:val="en-US" w:eastAsia="zh-CN" w:bidi="ar"/>
        </w:rPr>
        <w:t>垫片的具体尺寸如下表4-19所示</w:t>
      </w:r>
    </w:p>
    <w:p>
      <w:pPr>
        <w:keepNext w:val="0"/>
        <w:keepLines w:val="0"/>
        <w:pageBreakBefore w:val="0"/>
        <w:widowControl w:val="0"/>
        <w:kinsoku/>
        <w:wordWrap/>
        <w:overflowPunct/>
        <w:topLinePunct w:val="0"/>
        <w:autoSpaceDE/>
        <w:autoSpaceDN/>
        <w:bidi w:val="0"/>
        <w:adjustRightInd/>
        <w:snapToGrid/>
        <w:spacing w:before="157" w:beforeLines="50" w:line="400" w:lineRule="exact"/>
        <w:jc w:val="center"/>
        <w:textAlignment w:val="auto"/>
        <w:rPr>
          <w:rFonts w:ascii="宋体" w:hAnsi="宋体" w:cs="宋体"/>
          <w:szCs w:val="21"/>
        </w:rPr>
      </w:pPr>
      <w:r>
        <w:rPr>
          <w:rFonts w:hint="eastAsia" w:ascii="宋体" w:hAnsi="宋体" w:cs="宋体"/>
          <w:szCs w:val="21"/>
        </w:rPr>
        <w:t>表</w:t>
      </w:r>
      <w:r>
        <w:rPr>
          <w:rFonts w:hint="eastAsia" w:ascii="Times New Roman" w:hAnsi="Times New Roman" w:cs="Times New Roman"/>
          <w:sz w:val="21"/>
          <w:szCs w:val="21"/>
          <w:lang w:val="en-US" w:eastAsia="zh-CN"/>
        </w:rPr>
        <w:t>4</w:t>
      </w:r>
      <w:r>
        <w:rPr>
          <w:rFonts w:hint="eastAsia" w:ascii="Times New Roman" w:hAnsi="Times New Roman" w:cs="Times New Roman"/>
          <w:sz w:val="21"/>
          <w:szCs w:val="21"/>
          <w:lang w:eastAsia="zh-CN"/>
        </w:rPr>
        <w:t>-</w:t>
      </w:r>
      <w:r>
        <w:rPr>
          <w:rFonts w:hint="eastAsia" w:ascii="Times New Roman" w:hAnsi="Times New Roman" w:cs="Times New Roman"/>
          <w:sz w:val="21"/>
          <w:szCs w:val="21"/>
          <w:lang w:val="en-US" w:eastAsia="zh-CN"/>
        </w:rPr>
        <w:t>19</w:t>
      </w:r>
      <w:r>
        <w:rPr>
          <w:rFonts w:hint="eastAsia" w:ascii="宋体" w:hAnsi="宋体" w:cs="宋体"/>
          <w:szCs w:val="21"/>
        </w:rPr>
        <w:t>非金属软垫片的尺寸</w:t>
      </w:r>
    </w:p>
    <w:tbl>
      <w:tblPr>
        <w:tblStyle w:val="10"/>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130"/>
        <w:gridCol w:w="2130"/>
        <w:gridCol w:w="2131"/>
        <w:gridCol w:w="213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249" w:type="pct"/>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公称直径DN,mm</w:t>
            </w:r>
          </w:p>
        </w:tc>
        <w:tc>
          <w:tcPr>
            <w:tcW w:w="1249" w:type="pct"/>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公称压力PN,MPa</w:t>
            </w:r>
          </w:p>
        </w:tc>
        <w:tc>
          <w:tcPr>
            <w:tcW w:w="1250" w:type="pct"/>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D</w:t>
            </w:r>
          </w:p>
        </w:tc>
        <w:tc>
          <w:tcPr>
            <w:tcW w:w="1250" w:type="pct"/>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249" w:type="pct"/>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1600</w:t>
            </w:r>
          </w:p>
        </w:tc>
        <w:tc>
          <w:tcPr>
            <w:tcW w:w="1249" w:type="pct"/>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0.6</w:t>
            </w:r>
          </w:p>
        </w:tc>
        <w:tc>
          <w:tcPr>
            <w:tcW w:w="1250" w:type="pct"/>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1655</w:t>
            </w:r>
          </w:p>
        </w:tc>
        <w:tc>
          <w:tcPr>
            <w:tcW w:w="1250" w:type="pct"/>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 w:val="21"/>
                <w:szCs w:val="21"/>
                <w:vertAlign w:val="baseline"/>
                <w:lang w:val="en-US" w:eastAsia="zh-CN"/>
              </w:rPr>
            </w:pPr>
            <w:r>
              <w:rPr>
                <w:rFonts w:hint="default" w:ascii="Times New Roman" w:hAnsi="Times New Roman" w:cs="Times New Roman"/>
                <w:sz w:val="21"/>
                <w:szCs w:val="21"/>
                <w:vertAlign w:val="baseline"/>
                <w:lang w:val="en-US" w:eastAsia="zh-CN"/>
              </w:rPr>
              <w:t>1605</w:t>
            </w:r>
          </w:p>
        </w:tc>
      </w:tr>
    </w:tbl>
    <w:p>
      <w:pPr>
        <w:keepNext w:val="0"/>
        <w:keepLines w:val="0"/>
        <w:pageBreakBefore w:val="0"/>
        <w:widowControl w:val="0"/>
        <w:numPr>
          <w:ilvl w:val="0"/>
          <w:numId w:val="0"/>
        </w:numPr>
        <w:kinsoku/>
        <w:wordWrap/>
        <w:overflowPunct/>
        <w:topLinePunct w:val="0"/>
        <w:autoSpaceDE/>
        <w:autoSpaceDN/>
        <w:bidi w:val="0"/>
        <w:adjustRightInd/>
        <w:snapToGrid/>
        <w:jc w:val="both"/>
        <w:textAlignment w:val="auto"/>
        <w:rPr>
          <w:rFonts w:hint="eastAsia" w:hAnsi="Cambria Math"/>
          <w:b w:val="0"/>
          <w:i w:val="0"/>
          <w:kern w:val="0"/>
          <w:sz w:val="21"/>
          <w:szCs w:val="21"/>
          <w:lang w:val="en-US" w:eastAsia="zh-CN" w:bidi="ar"/>
        </w:rPr>
      </w:pP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line="400" w:lineRule="exact"/>
        <w:ind w:leftChars="0"/>
        <w:jc w:val="center"/>
        <w:textAlignment w:val="auto"/>
        <w:rPr>
          <w:rFonts w:hint="eastAsia" w:ascii="宋体" w:hAnsi="宋体" w:cs="宋体"/>
          <w:szCs w:val="21"/>
        </w:rPr>
      </w:pPr>
      <w:r>
        <w:rPr>
          <w:rFonts w:hint="eastAsia" w:ascii="宋体" w:hAnsi="宋体" w:cs="宋体"/>
          <w:szCs w:val="21"/>
        </w:rPr>
        <w:t>表</w:t>
      </w:r>
      <w:r>
        <w:rPr>
          <w:rFonts w:hint="eastAsia" w:ascii="Times New Roman" w:hAnsi="Times New Roman" w:cs="Times New Roman"/>
          <w:sz w:val="21"/>
          <w:szCs w:val="21"/>
          <w:lang w:val="en-US" w:eastAsia="zh-CN"/>
        </w:rPr>
        <w:t>4</w:t>
      </w:r>
      <w:r>
        <w:rPr>
          <w:rFonts w:hint="eastAsia" w:ascii="Times New Roman" w:hAnsi="Times New Roman" w:cs="Times New Roman"/>
          <w:sz w:val="21"/>
          <w:szCs w:val="21"/>
          <w:lang w:eastAsia="zh-CN"/>
        </w:rPr>
        <w:t>-2</w:t>
      </w:r>
      <w:r>
        <w:rPr>
          <w:rFonts w:hint="eastAsia" w:ascii="Times New Roman" w:hAnsi="Times New Roman" w:cs="Times New Roman"/>
          <w:sz w:val="21"/>
          <w:szCs w:val="21"/>
          <w:lang w:val="en-US" w:eastAsia="zh-CN"/>
        </w:rPr>
        <w:t>0</w:t>
      </w:r>
      <w:r>
        <w:rPr>
          <w:rFonts w:hint="eastAsia" w:ascii="Times New Roman" w:hAnsi="Times New Roman" w:cs="Times New Roman"/>
          <w:sz w:val="21"/>
          <w:szCs w:val="21"/>
          <w:lang w:eastAsia="zh-CN"/>
        </w:rPr>
        <w:t xml:space="preserve"> M20</w:t>
      </w:r>
      <w:r>
        <w:rPr>
          <w:rFonts w:hint="eastAsia" w:ascii="宋体" w:hAnsi="宋体" w:cs="宋体"/>
          <w:szCs w:val="21"/>
        </w:rPr>
        <w:t>螺柱尺寸</w:t>
      </w:r>
    </w:p>
    <w:tbl>
      <w:tblPr>
        <w:tblStyle w:val="10"/>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130"/>
        <w:gridCol w:w="2130"/>
        <w:gridCol w:w="2131"/>
        <w:gridCol w:w="213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130" w:type="dxa"/>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d</w:t>
            </w:r>
          </w:p>
        </w:tc>
        <w:tc>
          <w:tcPr>
            <w:tcW w:w="2130" w:type="dxa"/>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m:oMathPara>
              <m:oMath>
                <m:sSub>
                  <m:sSubPr>
                    <m:ctrlPr>
                      <w:rPr>
                        <w:rFonts w:hint="default" w:ascii="Cambria Math" w:hAnsi="Cambria Math" w:cs="Times New Roman"/>
                        <w:i/>
                        <w:szCs w:val="21"/>
                        <w:vertAlign w:val="baseline"/>
                        <w:lang w:val="en-US"/>
                      </w:rPr>
                    </m:ctrlPr>
                  </m:sSubPr>
                  <m:e>
                    <m:r>
                      <m:rPr/>
                      <w:rPr>
                        <w:rFonts w:hint="default" w:ascii="Cambria Math" w:hAnsi="Cambria Math" w:cs="Times New Roman"/>
                        <w:szCs w:val="21"/>
                        <w:vertAlign w:val="baseline"/>
                        <w:lang w:val="en-US" w:eastAsia="zh-CN"/>
                      </w:rPr>
                      <m:t>L</m:t>
                    </m:r>
                    <m:ctrlPr>
                      <w:rPr>
                        <w:rFonts w:hint="default" w:ascii="Cambria Math" w:hAnsi="Cambria Math" w:cs="Times New Roman"/>
                        <w:i/>
                        <w:szCs w:val="21"/>
                        <w:vertAlign w:val="baseline"/>
                        <w:lang w:val="en-US"/>
                      </w:rPr>
                    </m:ctrlPr>
                  </m:e>
                  <m:sub>
                    <m:r>
                      <m:rPr/>
                      <w:rPr>
                        <w:rFonts w:hint="default" w:ascii="Cambria Math" w:hAnsi="Cambria Math" w:cs="Times New Roman"/>
                        <w:szCs w:val="21"/>
                        <w:vertAlign w:val="baseline"/>
                        <w:lang w:val="en-US" w:eastAsia="zh-CN"/>
                      </w:rPr>
                      <m:t>o</m:t>
                    </m:r>
                    <m:ctrlPr>
                      <w:rPr>
                        <w:rFonts w:hint="default" w:ascii="Cambria Math" w:hAnsi="Cambria Math" w:cs="Times New Roman"/>
                        <w:i/>
                        <w:szCs w:val="21"/>
                        <w:vertAlign w:val="baseline"/>
                        <w:lang w:val="en-US"/>
                      </w:rPr>
                    </m:ctrlPr>
                  </m:sub>
                </m:sSub>
              </m:oMath>
            </m:oMathPara>
          </w:p>
        </w:tc>
        <w:tc>
          <w:tcPr>
            <w:tcW w:w="2131" w:type="dxa"/>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C</w:t>
            </w:r>
          </w:p>
        </w:tc>
        <w:tc>
          <w:tcPr>
            <w:tcW w:w="2131" w:type="dxa"/>
            <w:tcBorders>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r</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13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M20</w:t>
            </w:r>
          </w:p>
        </w:tc>
        <w:tc>
          <w:tcPr>
            <w:tcW w:w="213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50</w:t>
            </w:r>
          </w:p>
        </w:tc>
        <w:tc>
          <w:tcPr>
            <w:tcW w:w="213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2.5</w:t>
            </w:r>
          </w:p>
        </w:tc>
        <w:tc>
          <w:tcPr>
            <w:tcW w:w="213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13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M24</w:t>
            </w:r>
          </w:p>
        </w:tc>
        <w:tc>
          <w:tcPr>
            <w:tcW w:w="2130"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60</w:t>
            </w:r>
          </w:p>
        </w:tc>
        <w:tc>
          <w:tcPr>
            <w:tcW w:w="213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3</w:t>
            </w:r>
          </w:p>
        </w:tc>
        <w:tc>
          <w:tcPr>
            <w:tcW w:w="2131"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130"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M27</w:t>
            </w:r>
          </w:p>
        </w:tc>
        <w:tc>
          <w:tcPr>
            <w:tcW w:w="2130"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70</w:t>
            </w:r>
          </w:p>
        </w:tc>
        <w:tc>
          <w:tcPr>
            <w:tcW w:w="2131"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3</w:t>
            </w:r>
          </w:p>
        </w:tc>
        <w:tc>
          <w:tcPr>
            <w:tcW w:w="2131"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8</w:t>
            </w:r>
          </w:p>
        </w:tc>
      </w:tr>
    </w:tbl>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outlineLvl w:val="9"/>
        <w:rPr>
          <w:rFonts w:hint="eastAsia" w:hAnsi="Cambria Math"/>
          <w:b w:val="0"/>
          <w:i w:val="0"/>
          <w:kern w:val="0"/>
          <w:sz w:val="24"/>
          <w:szCs w:val="24"/>
          <w:lang w:val="en-US" w:eastAsia="zh-CN" w:bidi="ar"/>
        </w:rPr>
      </w:pPr>
      <w:r>
        <w:rPr>
          <w:rFonts w:hint="default" w:ascii="Times New Roman" w:hAnsi="Times New Roman" w:cs="Times New Roman"/>
          <w:b w:val="0"/>
          <w:i w:val="0"/>
          <w:kern w:val="0"/>
          <w:sz w:val="24"/>
          <w:szCs w:val="24"/>
          <w:lang w:val="en-US" w:eastAsia="zh-CN" w:bidi="ar"/>
        </w:rPr>
        <w:t>3）</w:t>
      </w:r>
      <w:r>
        <w:rPr>
          <w:rFonts w:hint="eastAsia" w:hAnsi="Cambria Math"/>
          <w:b w:val="0"/>
          <w:i w:val="0"/>
          <w:kern w:val="0"/>
          <w:sz w:val="24"/>
          <w:szCs w:val="24"/>
          <w:lang w:val="en-US" w:eastAsia="zh-CN" w:bidi="ar"/>
        </w:rPr>
        <w:t>紧固件选择</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ascii="宋体" w:hAnsi="宋体" w:cs="宋体"/>
          <w:szCs w:val="21"/>
        </w:rPr>
      </w:pPr>
      <w:r>
        <w:rPr>
          <w:rFonts w:hint="eastAsia" w:ascii="Times New Roman" w:hAnsi="Times New Roman" w:cs="Times New Roman"/>
          <w:kern w:val="0"/>
          <w:sz w:val="24"/>
          <w:lang w:val="en-US" w:eastAsia="zh-CN" w:bidi="ar"/>
        </w:rPr>
        <w:t>根据NB/T47027-2012</w:t>
      </w:r>
      <w:r>
        <w:rPr>
          <w:rFonts w:hint="eastAsia" w:ascii="Times New Roman" w:hAnsi="Times New Roman" w:cs="Times New Roman"/>
          <w:kern w:val="0"/>
          <w:sz w:val="24"/>
          <w:vertAlign w:val="superscript"/>
          <w:lang w:val="en-US" w:eastAsia="zh-CN" w:bidi="ar"/>
        </w:rPr>
        <w:t>[17]</w:t>
      </w:r>
      <w:r>
        <w:rPr>
          <w:rFonts w:hint="eastAsia" w:ascii="Times New Roman" w:hAnsi="Times New Roman" w:cs="Times New Roman"/>
          <w:kern w:val="0"/>
          <w:sz w:val="24"/>
          <w:lang w:val="en-US" w:eastAsia="zh-CN" w:bidi="ar"/>
        </w:rPr>
        <w:t>选用A型螺柱，材料选择为20号钢，</w:t>
      </w:r>
      <w:r>
        <w:rPr>
          <w:rFonts w:hint="eastAsia"/>
          <w:sz w:val="24"/>
        </w:rPr>
        <w:t>室温下的螺栓许用应力</w:t>
      </w:r>
      <w:r>
        <w:rPr>
          <w:rFonts w:hint="eastAsia"/>
          <w:position w:val="-12"/>
          <w:sz w:val="24"/>
        </w:rPr>
        <w:object>
          <v:shape id="_x0000_i1252" o:spt="75" type="#_x0000_t75" style="height:18pt;width:75pt;" o:ole="t" filled="f" o:preferrelative="t" stroked="f" coordsize="21600,21600">
            <v:path/>
            <v:fill on="f" focussize="0,0"/>
            <v:stroke on="f"/>
            <v:imagedata r:id="rId512" o:title=""/>
            <o:lock v:ext="edit" aspectratio="t"/>
            <w10:wrap type="none"/>
            <w10:anchorlock/>
          </v:shape>
          <o:OLEObject Type="Embed" ProgID="Equation.KSEE3" ShapeID="_x0000_i1252" DrawAspect="Content" ObjectID="_1468075960" r:id="rId511">
            <o:LockedField>false</o:LockedField>
          </o:OLEObject>
        </w:object>
      </w:r>
      <w:r>
        <w:rPr>
          <w:rFonts w:hint="eastAsia"/>
          <w:sz w:val="24"/>
        </w:rPr>
        <w:t>，其</w:t>
      </w:r>
      <w:r>
        <w:rPr>
          <w:rFonts w:hint="eastAsia" w:ascii="Times New Roman" w:hAnsi="Times New Roman" w:cs="Times New Roman"/>
          <w:kern w:val="0"/>
          <w:sz w:val="24"/>
          <w:lang w:val="en-US" w:eastAsia="zh-CN" w:bidi="ar"/>
        </w:rPr>
        <w:t>具体尺寸如上表4-20，</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eastAsia"/>
          <w:sz w:val="24"/>
        </w:rPr>
      </w:pPr>
      <w:r>
        <w:rPr>
          <w:rFonts w:hint="eastAsia"/>
          <w:sz w:val="24"/>
        </w:rPr>
        <w:t>螺母材料选</w:t>
      </w:r>
      <w:r>
        <w:rPr>
          <w:rFonts w:hint="eastAsia" w:ascii="Times New Roman" w:hAnsi="Times New Roman" w:cs="Times New Roman"/>
          <w:kern w:val="0"/>
          <w:sz w:val="24"/>
          <w:lang w:val="en-US" w:eastAsia="zh-CN" w:bidi="ar"/>
        </w:rPr>
        <w:t>择为20号钢，</w:t>
      </w:r>
      <w:r>
        <w:rPr>
          <w:rFonts w:hint="eastAsia"/>
          <w:sz w:val="24"/>
        </w:rPr>
        <w:t>形式和尺寸由下表</w:t>
      </w:r>
      <w:r>
        <w:rPr>
          <w:rFonts w:hint="default" w:ascii="Times New Roman" w:hAnsi="Times New Roman" w:cs="Times New Roman"/>
          <w:sz w:val="24"/>
          <w:lang w:val="en-US" w:eastAsia="zh-CN"/>
        </w:rPr>
        <w:t>4-21</w:t>
      </w:r>
      <w:r>
        <w:rPr>
          <w:rFonts w:hint="eastAsia"/>
          <w:sz w:val="24"/>
        </w:rPr>
        <w:t>确定。</w:t>
      </w:r>
    </w:p>
    <w:p>
      <w:pPr>
        <w:keepNext w:val="0"/>
        <w:keepLines w:val="0"/>
        <w:pageBreakBefore w:val="0"/>
        <w:widowControl w:val="0"/>
        <w:kinsoku/>
        <w:wordWrap/>
        <w:overflowPunct/>
        <w:topLinePunct w:val="0"/>
        <w:autoSpaceDE/>
        <w:autoSpaceDN/>
        <w:bidi w:val="0"/>
        <w:adjustRightInd/>
        <w:snapToGrid/>
        <w:spacing w:before="157" w:beforeLines="50" w:line="400" w:lineRule="exact"/>
        <w:jc w:val="center"/>
        <w:textAlignment w:val="auto"/>
        <w:rPr>
          <w:rFonts w:ascii="宋体" w:hAnsi="宋体" w:cs="宋体"/>
          <w:szCs w:val="21"/>
        </w:rPr>
      </w:pPr>
      <w:r>
        <w:rPr>
          <w:rFonts w:hint="eastAsia" w:ascii="宋体" w:hAnsi="宋体" w:cs="宋体"/>
          <w:szCs w:val="21"/>
        </w:rPr>
        <w:t>表</w:t>
      </w:r>
      <w:r>
        <w:rPr>
          <w:rFonts w:hint="eastAsia" w:ascii="Times New Roman" w:hAnsi="Times New Roman" w:cs="Times New Roman"/>
          <w:sz w:val="21"/>
          <w:szCs w:val="21"/>
          <w:lang w:val="en-US" w:eastAsia="zh-CN"/>
        </w:rPr>
        <w:t>4</w:t>
      </w:r>
      <w:r>
        <w:rPr>
          <w:rFonts w:hint="eastAsia" w:ascii="Times New Roman" w:hAnsi="Times New Roman" w:cs="Times New Roman"/>
          <w:sz w:val="21"/>
          <w:szCs w:val="21"/>
          <w:lang w:eastAsia="zh-CN"/>
        </w:rPr>
        <w:t>-2</w:t>
      </w:r>
      <w:r>
        <w:rPr>
          <w:rFonts w:hint="eastAsia" w:ascii="Times New Roman" w:hAnsi="Times New Roman" w:cs="Times New Roman"/>
          <w:sz w:val="21"/>
          <w:szCs w:val="21"/>
          <w:lang w:val="en-US" w:eastAsia="zh-CN"/>
        </w:rPr>
        <w:t>1</w:t>
      </w:r>
      <w:r>
        <w:rPr>
          <w:rFonts w:hint="eastAsia" w:ascii="Times New Roman" w:hAnsi="Times New Roman" w:cs="Times New Roman"/>
          <w:sz w:val="21"/>
          <w:szCs w:val="21"/>
          <w:lang w:eastAsia="zh-CN"/>
        </w:rPr>
        <w:t xml:space="preserve"> M20</w:t>
      </w:r>
      <w:r>
        <w:rPr>
          <w:rFonts w:hint="eastAsia" w:ascii="宋体" w:hAnsi="宋体" w:cs="宋体"/>
          <w:szCs w:val="21"/>
        </w:rPr>
        <w:t>螺母尺寸</w:t>
      </w:r>
    </w:p>
    <w:tbl>
      <w:tblPr>
        <w:tblStyle w:val="10"/>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52"/>
        <w:gridCol w:w="852"/>
        <w:gridCol w:w="852"/>
        <w:gridCol w:w="852"/>
        <w:gridCol w:w="852"/>
        <w:gridCol w:w="852"/>
        <w:gridCol w:w="852"/>
        <w:gridCol w:w="852"/>
        <w:gridCol w:w="853"/>
        <w:gridCol w:w="85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852" w:type="dxa"/>
            <w:vMerge w:val="restart"/>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i/>
                <w:iCs/>
                <w:szCs w:val="21"/>
                <w:vertAlign w:val="baseline"/>
                <w:lang w:val="en-US" w:eastAsia="zh-CN"/>
              </w:rPr>
              <w:t>d</w:t>
            </w:r>
          </w:p>
        </w:tc>
        <w:tc>
          <w:tcPr>
            <w:tcW w:w="1704"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eastAsia" w:ascii="Times New Roman" w:hAnsi="Times New Roman" w:cs="Times New Roman"/>
                <w:i/>
                <w:iCs/>
                <w:szCs w:val="21"/>
                <w:vertAlign w:val="baseline"/>
                <w:lang w:val="en-US" w:eastAsia="zh-CN"/>
              </w:rPr>
              <w:t>d</w:t>
            </w:r>
            <w:r>
              <w:rPr>
                <w:rFonts w:hint="eastAsia" w:ascii="Times New Roman" w:hAnsi="Times New Roman" w:cs="Times New Roman"/>
                <w:i/>
                <w:iCs/>
                <w:szCs w:val="21"/>
                <w:vertAlign w:val="subscript"/>
                <w:lang w:val="en-US" w:eastAsia="zh-CN"/>
              </w:rPr>
              <w:t>a</w:t>
            </w:r>
          </w:p>
        </w:tc>
        <w:tc>
          <w:tcPr>
            <w:tcW w:w="852"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eastAsia" w:ascii="Times New Roman" w:hAnsi="Times New Roman" w:cs="Times New Roman"/>
                <w:i/>
                <w:iCs/>
                <w:szCs w:val="21"/>
                <w:vertAlign w:val="baseline"/>
                <w:lang w:val="en-US" w:eastAsia="zh-CN"/>
              </w:rPr>
              <w:t>d</w:t>
            </w:r>
            <w:r>
              <w:rPr>
                <w:rFonts w:hint="eastAsia" w:ascii="Times New Roman" w:hAnsi="Times New Roman" w:cs="Times New Roman"/>
                <w:i/>
                <w:iCs/>
                <w:szCs w:val="21"/>
                <w:vertAlign w:val="subscript"/>
                <w:lang w:val="en-US" w:eastAsia="zh-CN"/>
              </w:rPr>
              <w:t>n</w:t>
            </w:r>
          </w:p>
        </w:tc>
        <w:tc>
          <w:tcPr>
            <w:tcW w:w="852"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i/>
                <w:iCs/>
                <w:szCs w:val="21"/>
                <w:vertAlign w:val="baseline"/>
                <w:lang w:val="en-US" w:eastAsia="zh-CN"/>
              </w:rPr>
              <w:t>e</w:t>
            </w:r>
          </w:p>
        </w:tc>
        <w:tc>
          <w:tcPr>
            <w:tcW w:w="1704"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i/>
                <w:iCs/>
                <w:szCs w:val="21"/>
                <w:vertAlign w:val="baseline"/>
                <w:lang w:val="en-US" w:eastAsia="zh-CN"/>
              </w:rPr>
              <w:t>m</w:t>
            </w:r>
          </w:p>
        </w:tc>
        <w:tc>
          <w:tcPr>
            <w:tcW w:w="852"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i/>
                <w:iCs/>
                <w:szCs w:val="21"/>
                <w:vertAlign w:val="baseline"/>
                <w:lang w:val="en-US" w:eastAsia="zh-CN"/>
              </w:rPr>
              <w:t>m’</w:t>
            </w:r>
          </w:p>
        </w:tc>
        <w:tc>
          <w:tcPr>
            <w:tcW w:w="1706"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852" w:type="dxa"/>
            <w:vMerge w:val="continue"/>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p>
        </w:tc>
        <w:tc>
          <w:tcPr>
            <w:tcW w:w="852"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max</w:t>
            </w:r>
          </w:p>
        </w:tc>
        <w:tc>
          <w:tcPr>
            <w:tcW w:w="852"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min</w:t>
            </w:r>
          </w:p>
        </w:tc>
        <w:tc>
          <w:tcPr>
            <w:tcW w:w="852"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min</w:t>
            </w:r>
          </w:p>
        </w:tc>
        <w:tc>
          <w:tcPr>
            <w:tcW w:w="852"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min</w:t>
            </w:r>
          </w:p>
        </w:tc>
        <w:tc>
          <w:tcPr>
            <w:tcW w:w="852"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max</w:t>
            </w:r>
          </w:p>
        </w:tc>
        <w:tc>
          <w:tcPr>
            <w:tcW w:w="852"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min</w:t>
            </w:r>
          </w:p>
        </w:tc>
        <w:tc>
          <w:tcPr>
            <w:tcW w:w="852"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min</w:t>
            </w:r>
          </w:p>
        </w:tc>
        <w:tc>
          <w:tcPr>
            <w:tcW w:w="853"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max</w:t>
            </w:r>
          </w:p>
        </w:tc>
        <w:tc>
          <w:tcPr>
            <w:tcW w:w="853"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min</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852"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M20</w:t>
            </w:r>
          </w:p>
        </w:tc>
        <w:tc>
          <w:tcPr>
            <w:tcW w:w="852"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21.6</w:t>
            </w:r>
          </w:p>
        </w:tc>
        <w:tc>
          <w:tcPr>
            <w:tcW w:w="852"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20</w:t>
            </w:r>
          </w:p>
        </w:tc>
        <w:tc>
          <w:tcPr>
            <w:tcW w:w="852"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30.5</w:t>
            </w:r>
          </w:p>
        </w:tc>
        <w:tc>
          <w:tcPr>
            <w:tcW w:w="852"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36.96</w:t>
            </w:r>
          </w:p>
        </w:tc>
        <w:tc>
          <w:tcPr>
            <w:tcW w:w="852"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20.4</w:t>
            </w:r>
          </w:p>
        </w:tc>
        <w:tc>
          <w:tcPr>
            <w:tcW w:w="852"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19.1</w:t>
            </w:r>
          </w:p>
        </w:tc>
        <w:tc>
          <w:tcPr>
            <w:tcW w:w="852"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13.9</w:t>
            </w:r>
          </w:p>
        </w:tc>
        <w:tc>
          <w:tcPr>
            <w:tcW w:w="853"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34</w:t>
            </w:r>
          </w:p>
        </w:tc>
        <w:tc>
          <w:tcPr>
            <w:tcW w:w="853"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33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852"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M24</w:t>
            </w:r>
          </w:p>
        </w:tc>
        <w:tc>
          <w:tcPr>
            <w:tcW w:w="852"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25.9</w:t>
            </w:r>
          </w:p>
        </w:tc>
        <w:tc>
          <w:tcPr>
            <w:tcW w:w="852"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24</w:t>
            </w:r>
          </w:p>
        </w:tc>
        <w:tc>
          <w:tcPr>
            <w:tcW w:w="852"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37.5</w:t>
            </w:r>
          </w:p>
        </w:tc>
        <w:tc>
          <w:tcPr>
            <w:tcW w:w="852"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44.8</w:t>
            </w:r>
          </w:p>
        </w:tc>
        <w:tc>
          <w:tcPr>
            <w:tcW w:w="852"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24.4</w:t>
            </w:r>
          </w:p>
        </w:tc>
        <w:tc>
          <w:tcPr>
            <w:tcW w:w="852"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23.1</w:t>
            </w:r>
          </w:p>
        </w:tc>
        <w:tc>
          <w:tcPr>
            <w:tcW w:w="852"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18.5</w:t>
            </w:r>
          </w:p>
        </w:tc>
        <w:tc>
          <w:tcPr>
            <w:tcW w:w="853"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41</w:t>
            </w:r>
          </w:p>
        </w:tc>
        <w:tc>
          <w:tcPr>
            <w:tcW w:w="853" w:type="dxa"/>
            <w:tcBorders>
              <w:top w:val="single" w:color="auto" w:sz="4" w:space="0"/>
              <w:left w:val="single" w:color="auto" w:sz="4" w:space="0"/>
              <w:right w:val="single" w:color="auto" w:sz="4" w:space="0"/>
            </w:tcBorders>
            <w:vAlign w:val="center"/>
          </w:tcPr>
          <w:p>
            <w:pPr>
              <w:keepNext w:val="0"/>
              <w:keepLines w:val="0"/>
              <w:pageBreakBefore w:val="0"/>
              <w:widowControl w:val="0"/>
              <w:numPr>
                <w:ilvl w:val="0"/>
                <w:numId w:val="0"/>
              </w:numPr>
              <w:kinsoku/>
              <w:wordWrap/>
              <w:overflowPunct/>
              <w:topLinePunct w:val="0"/>
              <w:autoSpaceDE/>
              <w:autoSpaceDN/>
              <w:bidi w:val="0"/>
              <w:adjustRightInd/>
              <w:snapToGrid/>
              <w:jc w:val="center"/>
              <w:textAlignment w:val="auto"/>
              <w:rPr>
                <w:rFonts w:hint="default" w:ascii="Times New Roman" w:hAnsi="Times New Roman" w:cs="Times New Roman"/>
                <w:szCs w:val="21"/>
                <w:vertAlign w:val="baseline"/>
                <w:lang w:val="en-US" w:eastAsia="zh-CN"/>
              </w:rPr>
            </w:pPr>
            <w:r>
              <w:rPr>
                <w:rFonts w:hint="default" w:ascii="Times New Roman" w:hAnsi="Times New Roman" w:cs="Times New Roman"/>
                <w:szCs w:val="21"/>
                <w:vertAlign w:val="baseline"/>
                <w:lang w:val="en-US" w:eastAsia="zh-CN"/>
              </w:rPr>
              <w:t>40</w:t>
            </w:r>
          </w:p>
        </w:tc>
      </w:tr>
    </w:tbl>
    <w:p>
      <w:pPr>
        <w:keepNext w:val="0"/>
        <w:keepLines w:val="0"/>
        <w:pageBreakBefore w:val="0"/>
        <w:widowControl w:val="0"/>
        <w:numPr>
          <w:ilvl w:val="0"/>
          <w:numId w:val="0"/>
        </w:numPr>
        <w:kinsoku/>
        <w:wordWrap/>
        <w:overflowPunct/>
        <w:topLinePunct w:val="0"/>
        <w:autoSpaceDE/>
        <w:autoSpaceDN/>
        <w:bidi w:val="0"/>
        <w:adjustRightInd/>
        <w:snapToGrid/>
        <w:spacing w:line="400" w:lineRule="exact"/>
        <w:jc w:val="both"/>
        <w:textAlignment w:val="auto"/>
        <w:rPr>
          <w:rFonts w:hint="eastAsia" w:ascii="黑体" w:eastAsia="黑体"/>
          <w:sz w:val="24"/>
          <w:szCs w:val="24"/>
          <w:lang w:eastAsia="zh-CN"/>
        </w:rPr>
      </w:pPr>
    </w:p>
    <w:p>
      <w:pPr>
        <w:keepNext w:val="0"/>
        <w:keepLines w:val="0"/>
        <w:pageBreakBefore w:val="0"/>
        <w:widowControl w:val="0"/>
        <w:kinsoku/>
        <w:wordWrap/>
        <w:overflowPunct/>
        <w:topLinePunct w:val="0"/>
        <w:autoSpaceDE/>
        <w:autoSpaceDN/>
        <w:bidi w:val="0"/>
        <w:adjustRightInd/>
        <w:snapToGrid/>
        <w:spacing w:before="156" w:beforeLines="50" w:after="156" w:afterLines="50" w:line="400" w:lineRule="exact"/>
        <w:textAlignment w:val="auto"/>
        <w:outlineLvl w:val="1"/>
        <w:rPr>
          <w:rFonts w:hint="default" w:ascii="Times New Roman" w:hAnsi="Times New Roman" w:eastAsia="黑体" w:cs="Times New Roman"/>
          <w:b/>
          <w:bCs/>
          <w:sz w:val="24"/>
          <w:szCs w:val="24"/>
          <w:lang w:val="en-US" w:eastAsia="zh-CN"/>
        </w:rPr>
      </w:pPr>
      <w:bookmarkStart w:id="64" w:name="_Toc31752"/>
      <w:r>
        <w:rPr>
          <w:rFonts w:hint="eastAsia" w:ascii="Times New Roman" w:hAnsi="Times New Roman" w:eastAsia="黑体" w:cs="Times New Roman"/>
          <w:b/>
          <w:bCs/>
          <w:sz w:val="24"/>
          <w:szCs w:val="24"/>
          <w:lang w:val="en-US" w:eastAsia="zh-CN"/>
        </w:rPr>
        <w:t>4.10  管板计算</w:t>
      </w:r>
      <w:bookmarkEnd w:id="64"/>
    </w:p>
    <w:p>
      <w:pPr>
        <w:keepNext w:val="0"/>
        <w:keepLines w:val="0"/>
        <w:pageBreakBefore w:val="0"/>
        <w:widowControl w:val="0"/>
        <w:kinsoku/>
        <w:wordWrap/>
        <w:overflowPunct/>
        <w:topLinePunct w:val="0"/>
        <w:autoSpaceDE/>
        <w:autoSpaceDN/>
        <w:bidi w:val="0"/>
        <w:adjustRightInd/>
        <w:snapToGrid/>
        <w:spacing w:before="156" w:beforeLines="50" w:after="156" w:afterLines="50" w:line="400" w:lineRule="exact"/>
        <w:textAlignment w:val="auto"/>
        <w:outlineLvl w:val="2"/>
        <w:rPr>
          <w:rFonts w:ascii="黑体" w:eastAsia="黑体"/>
          <w:b w:val="0"/>
          <w:bCs w:val="0"/>
          <w:sz w:val="28"/>
          <w:szCs w:val="28"/>
        </w:rPr>
      </w:pPr>
      <w:bookmarkStart w:id="65" w:name="_Toc1852"/>
      <w:r>
        <w:rPr>
          <w:rFonts w:hint="eastAsia" w:ascii="Times New Roman" w:hAnsi="Times New Roman" w:eastAsia="黑体" w:cs="Times New Roman"/>
          <w:b w:val="0"/>
          <w:bCs w:val="0"/>
          <w:sz w:val="24"/>
          <w:szCs w:val="24"/>
          <w:lang w:val="en-US" w:eastAsia="zh-CN"/>
        </w:rPr>
        <w:t>4.10</w:t>
      </w:r>
      <w:r>
        <w:rPr>
          <w:rFonts w:hint="default" w:ascii="Times New Roman" w:hAnsi="Times New Roman" w:eastAsia="黑体" w:cs="Times New Roman"/>
          <w:b w:val="0"/>
          <w:bCs w:val="0"/>
          <w:sz w:val="24"/>
          <w:szCs w:val="24"/>
          <w:lang w:val="en-US" w:eastAsia="zh-CN"/>
        </w:rPr>
        <w:t>.1</w:t>
      </w:r>
      <w:r>
        <w:rPr>
          <w:rFonts w:hint="eastAsia" w:ascii="黑体" w:eastAsia="黑体"/>
          <w:b w:val="0"/>
          <w:bCs w:val="0"/>
          <w:sz w:val="24"/>
          <w:szCs w:val="24"/>
          <w:lang w:val="en-US" w:eastAsia="zh-CN"/>
        </w:rPr>
        <w:t xml:space="preserve">  </w:t>
      </w:r>
      <w:r>
        <w:rPr>
          <w:rFonts w:hint="eastAsia" w:ascii="黑体" w:eastAsia="黑体"/>
          <w:b w:val="0"/>
          <w:bCs w:val="0"/>
          <w:sz w:val="24"/>
          <w:szCs w:val="24"/>
        </w:rPr>
        <w:t>管板连接方式</w:t>
      </w:r>
      <w:bookmarkEnd w:id="65"/>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sz w:val="21"/>
          <w:szCs w:val="21"/>
          <w:lang w:val="en-US" w:eastAsia="zh-CN"/>
        </w:rPr>
      </w:pPr>
      <w:r>
        <w:rPr>
          <w:rFonts w:hint="eastAsia" w:ascii="宋体" w:hAnsi="宋体" w:cs="宋体"/>
          <w:sz w:val="24"/>
        </w:rPr>
        <w:t>管板是</w:t>
      </w:r>
      <w:r>
        <w:rPr>
          <w:rFonts w:hint="eastAsia" w:ascii="宋体" w:hAnsi="宋体" w:cs="宋体"/>
          <w:sz w:val="24"/>
          <w:lang w:val="en-US" w:eastAsia="zh-CN"/>
        </w:rPr>
        <w:t>固定管板式</w:t>
      </w:r>
      <w:r>
        <w:rPr>
          <w:rFonts w:hint="eastAsia" w:ascii="宋体" w:hAnsi="宋体" w:cs="宋体"/>
          <w:sz w:val="24"/>
        </w:rPr>
        <w:t>换热器的关键零件之一，为了满足设计的需要，管板的设计过程不但要满足压力强度的要求还要使其结构合理，从而使换热器正常工作。由于本换热器为固定管板式换热器，则采用</w:t>
      </w:r>
      <w:r>
        <w:rPr>
          <w:rFonts w:hint="default" w:ascii="Times New Roman" w:hAnsi="Times New Roman" w:cs="Times New Roman"/>
          <w:sz w:val="24"/>
        </w:rPr>
        <w:t>e</w:t>
      </w:r>
      <w:r>
        <w:rPr>
          <w:sz w:val="24"/>
        </w:rPr>
        <w:t>型</w:t>
      </w:r>
      <w:r>
        <w:rPr>
          <w:rFonts w:hint="eastAsia" w:ascii="宋体" w:hAnsi="宋体" w:cs="宋体"/>
          <w:sz w:val="24"/>
        </w:rPr>
        <w:t>连接方式，用螺柱、垫片与管箱连接。对于管板的</w:t>
      </w:r>
      <w:r>
        <w:rPr>
          <w:sz w:val="24"/>
        </w:rPr>
        <w:t>材料</w:t>
      </w:r>
      <w:r>
        <w:rPr>
          <w:rFonts w:hint="eastAsia"/>
          <w:sz w:val="24"/>
        </w:rPr>
        <w:t>选择和壳体的材料相同为</w:t>
      </w:r>
      <w:r>
        <w:rPr>
          <w:rFonts w:hint="default" w:ascii="Times New Roman" w:hAnsi="Times New Roman" w:cs="Times New Roman"/>
          <w:sz w:val="24"/>
        </w:rPr>
        <w:t>Q345R</w:t>
      </w:r>
      <w:r>
        <w:rPr>
          <w:rFonts w:hint="eastAsia"/>
          <w:sz w:val="24"/>
        </w:rPr>
        <w:t>。</w:t>
      </w: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jc w:val="both"/>
        <w:textAlignment w:val="auto"/>
        <w:outlineLvl w:val="2"/>
        <w:rPr>
          <w:rFonts w:hint="eastAsia" w:ascii="黑体" w:eastAsia="黑体"/>
          <w:b w:val="0"/>
          <w:bCs w:val="0"/>
          <w:sz w:val="24"/>
          <w:szCs w:val="24"/>
        </w:rPr>
      </w:pPr>
      <w:bookmarkStart w:id="66" w:name="_Toc11653"/>
      <w:r>
        <w:rPr>
          <w:rFonts w:hint="eastAsia" w:ascii="Times New Roman" w:hAnsi="Times New Roman" w:eastAsia="黑体" w:cs="Times New Roman"/>
          <w:b w:val="0"/>
          <w:bCs w:val="0"/>
          <w:sz w:val="24"/>
          <w:szCs w:val="24"/>
          <w:lang w:val="en-US" w:eastAsia="zh-CN"/>
        </w:rPr>
        <w:t>4.10</w:t>
      </w:r>
      <w:r>
        <w:rPr>
          <w:rFonts w:hint="default" w:ascii="Times New Roman" w:hAnsi="Times New Roman" w:eastAsia="黑体" w:cs="Times New Roman"/>
          <w:b w:val="0"/>
          <w:bCs w:val="0"/>
          <w:sz w:val="24"/>
          <w:szCs w:val="24"/>
          <w:lang w:val="en-US" w:eastAsia="zh-CN"/>
        </w:rPr>
        <w:t>.2</w:t>
      </w:r>
      <w:r>
        <w:rPr>
          <w:rFonts w:hint="eastAsia" w:ascii="黑体" w:eastAsia="黑体"/>
          <w:b w:val="0"/>
          <w:bCs w:val="0"/>
          <w:sz w:val="24"/>
          <w:szCs w:val="24"/>
          <w:lang w:val="en-US" w:eastAsia="zh-CN"/>
        </w:rPr>
        <w:t xml:space="preserve">  </w:t>
      </w:r>
      <w:r>
        <w:rPr>
          <w:rFonts w:hint="eastAsia" w:ascii="黑体" w:eastAsia="黑体"/>
          <w:b w:val="0"/>
          <w:bCs w:val="0"/>
          <w:sz w:val="24"/>
          <w:szCs w:val="24"/>
        </w:rPr>
        <w:t>管板计算</w:t>
      </w:r>
      <w:bookmarkEnd w:id="66"/>
    </w:p>
    <w:p>
      <w:pPr>
        <w:keepNext w:val="0"/>
        <w:keepLines w:val="0"/>
        <w:pageBreakBefore w:val="0"/>
        <w:widowControl w:val="0"/>
        <w:numPr>
          <w:ilvl w:val="0"/>
          <w:numId w:val="4"/>
        </w:numPr>
        <w:kinsoku/>
        <w:wordWrap/>
        <w:overflowPunct/>
        <w:topLinePunct w:val="0"/>
        <w:autoSpaceDE/>
        <w:autoSpaceDN/>
        <w:bidi w:val="0"/>
        <w:adjustRightInd/>
        <w:snapToGrid/>
        <w:spacing w:line="400" w:lineRule="exact"/>
        <w:ind w:firstLine="480" w:firstLineChars="200"/>
        <w:jc w:val="both"/>
        <w:textAlignment w:val="auto"/>
        <w:rPr>
          <w:rFonts w:hint="eastAsia" w:ascii="宋体" w:hAnsi="宋体" w:cs="宋体"/>
          <w:sz w:val="24"/>
        </w:rPr>
      </w:pPr>
      <w:r>
        <w:rPr>
          <w:rFonts w:hint="eastAsia" w:ascii="宋体" w:hAnsi="宋体" w:cs="宋体"/>
          <w:sz w:val="24"/>
        </w:rPr>
        <w:t>确定换热管的排列、尺寸和其他换热器零件的参数</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hAnsi="Cambria Math" w:cstheme="minorEastAsia"/>
          <w:b w:val="0"/>
          <w:i w:val="0"/>
          <w:sz w:val="24"/>
          <w:szCs w:val="24"/>
          <w:lang w:val="en-US" w:eastAsia="zh-CN"/>
        </w:rPr>
      </w:pPr>
      <w:r>
        <w:rPr>
          <w:rFonts w:hint="eastAsia" w:ascii="宋体" w:hAnsi="宋体" w:cs="宋体"/>
          <w:sz w:val="24"/>
          <w:lang w:val="en-US" w:eastAsia="zh-CN"/>
        </w:rPr>
        <w:t>换热器的内直径</w:t>
      </w:r>
      <w:r>
        <w:rPr>
          <w:rFonts w:hint="eastAsia" w:ascii="宋体" w:hAnsi="宋体" w:cs="宋体"/>
          <w:position w:val="-12"/>
          <w:sz w:val="24"/>
          <w:lang w:val="en-US" w:eastAsia="zh-CN"/>
        </w:rPr>
        <w:object>
          <v:shape id="_x0000_i1253" o:spt="75" type="#_x0000_t75" style="height:18pt;width:69pt;" o:ole="t" filled="f" o:preferrelative="t" stroked="f" coordsize="21600,21600">
            <v:path/>
            <v:fill on="f" focussize="0,0"/>
            <v:stroke on="f"/>
            <v:imagedata r:id="rId514" o:title=""/>
            <o:lock v:ext="edit" aspectratio="t"/>
            <w10:wrap type="none"/>
            <w10:anchorlock/>
          </v:shape>
          <o:OLEObject Type="Embed" ProgID="Equation.KSEE3" ShapeID="_x0000_i1253" DrawAspect="Content" ObjectID="_1468075961" r:id="rId513">
            <o:LockedField>false</o:LockedField>
          </o:OLEObject>
        </w:object>
      </w:r>
      <w:r>
        <w:rPr>
          <w:rFonts w:hint="eastAsia" w:hAnsi="Cambria Math" w:cstheme="minorEastAsia"/>
          <w:b w:val="0"/>
          <w:i w:val="0"/>
          <w:sz w:val="24"/>
          <w:szCs w:val="24"/>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hAnsi="Cambria Math" w:cstheme="minorEastAsia"/>
          <w:i w:val="0"/>
          <w:iCs/>
          <w:sz w:val="24"/>
          <w:szCs w:val="24"/>
          <w:lang w:val="en-US" w:eastAsia="zh-CN"/>
        </w:rPr>
      </w:pPr>
      <w:r>
        <w:rPr>
          <w:rFonts w:hint="eastAsia" w:hAnsi="Cambria Math" w:cstheme="minorEastAsia"/>
          <w:b w:val="0"/>
          <w:i w:val="0"/>
          <w:sz w:val="24"/>
          <w:szCs w:val="24"/>
          <w:lang w:val="en-US" w:eastAsia="zh-CN"/>
        </w:rPr>
        <w:t>壳程壁厚</w:t>
      </w:r>
      <w:r>
        <w:rPr>
          <w:rFonts w:hint="eastAsia" w:hAnsi="Cambria Math" w:cstheme="minorEastAsia"/>
          <w:b w:val="0"/>
          <w:i w:val="0"/>
          <w:position w:val="-12"/>
          <w:sz w:val="24"/>
          <w:szCs w:val="24"/>
          <w:lang w:val="en-US" w:eastAsia="zh-CN"/>
        </w:rPr>
        <w:object>
          <v:shape id="_x0000_i1254" o:spt="75" type="#_x0000_t75" style="height:18pt;width:56pt;" o:ole="t" filled="f" o:preferrelative="t" stroked="f" coordsize="21600,21600">
            <v:path/>
            <v:fill on="f" focussize="0,0"/>
            <v:stroke on="f"/>
            <v:imagedata r:id="rId516" o:title=""/>
            <o:lock v:ext="edit" aspectratio="t"/>
            <w10:wrap type="none"/>
            <w10:anchorlock/>
          </v:shape>
          <o:OLEObject Type="Embed" ProgID="Equation.KSEE3" ShapeID="_x0000_i1254" DrawAspect="Content" ObjectID="_1468075962" r:id="rId515">
            <o:LockedField>false</o:LockedField>
          </o:OLEObject>
        </w:object>
      </w:r>
      <w:r>
        <w:rPr>
          <w:rFonts w:hint="eastAsia" w:hAnsi="Cambria Math" w:cstheme="minorEastAsia"/>
          <w:i w:val="0"/>
          <w:iCs/>
          <w:sz w:val="24"/>
          <w:szCs w:val="24"/>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hAnsi="Cambria Math" w:cstheme="minorEastAsia"/>
          <w:i w:val="0"/>
          <w:sz w:val="24"/>
          <w:szCs w:val="24"/>
          <w:lang w:val="en-US" w:eastAsia="zh-CN"/>
        </w:rPr>
      </w:pPr>
      <w:r>
        <w:rPr>
          <w:rFonts w:hint="eastAsia" w:hAnsi="Cambria Math" w:cstheme="minorEastAsia"/>
          <w:i w:val="0"/>
          <w:iCs/>
          <w:sz w:val="24"/>
          <w:szCs w:val="24"/>
          <w:lang w:val="en-US" w:eastAsia="zh-CN"/>
        </w:rPr>
        <w:t>管箱壁厚</w:t>
      </w:r>
      <w:r>
        <w:rPr>
          <w:rFonts w:hint="eastAsia" w:hAnsi="Cambria Math" w:cstheme="minorEastAsia"/>
          <w:i w:val="0"/>
          <w:iCs/>
          <w:position w:val="-12"/>
          <w:sz w:val="24"/>
          <w:szCs w:val="24"/>
          <w:lang w:val="en-US" w:eastAsia="zh-CN"/>
        </w:rPr>
        <w:object>
          <v:shape id="_x0000_i1255" o:spt="75" type="#_x0000_t75" style="height:18pt;width:57pt;" o:ole="t" filled="f" o:preferrelative="t" stroked="f" coordsize="21600,21600">
            <v:path/>
            <v:fill on="f" focussize="0,0"/>
            <v:stroke on="f"/>
            <v:imagedata r:id="rId518" o:title=""/>
            <o:lock v:ext="edit" aspectratio="t"/>
            <w10:wrap type="none"/>
            <w10:anchorlock/>
          </v:shape>
          <o:OLEObject Type="Embed" ProgID="Equation.KSEE3" ShapeID="_x0000_i1255" DrawAspect="Content" ObjectID="_1468075963" r:id="rId517">
            <o:LockedField>false</o:LockedField>
          </o:OLEObject>
        </w:object>
      </w:r>
      <w:r>
        <w:rPr>
          <w:rFonts w:hint="eastAsia" w:hAnsi="Cambria Math" w:cstheme="minorEastAsia"/>
          <w:i w:val="0"/>
          <w:sz w:val="24"/>
          <w:szCs w:val="24"/>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hAnsi="Cambria Math" w:cstheme="minorEastAsia"/>
          <w:b w:val="0"/>
          <w:i w:val="0"/>
          <w:sz w:val="24"/>
          <w:szCs w:val="24"/>
          <w:lang w:val="en-US" w:eastAsia="zh-CN"/>
        </w:rPr>
      </w:pPr>
      <w:r>
        <w:rPr>
          <w:rFonts w:hint="eastAsia" w:hAnsi="Cambria Math" w:cstheme="minorEastAsia"/>
          <w:i w:val="0"/>
          <w:sz w:val="24"/>
          <w:szCs w:val="24"/>
          <w:lang w:val="en-US" w:eastAsia="zh-CN"/>
        </w:rPr>
        <w:t>管箱法兰外径</w:t>
      </w:r>
      <w:r>
        <w:rPr>
          <w:rFonts w:hint="eastAsia" w:hAnsi="Cambria Math" w:cstheme="minorEastAsia"/>
          <w:i w:val="0"/>
          <w:position w:val="-14"/>
          <w:sz w:val="24"/>
          <w:szCs w:val="24"/>
          <w:lang w:val="en-US" w:eastAsia="zh-CN"/>
        </w:rPr>
        <w:object>
          <v:shape id="_x0000_i1256" o:spt="75" type="#_x0000_t75" style="height:19pt;width:72pt;" o:ole="t" filled="f" o:preferrelative="t" stroked="f" coordsize="21600,21600">
            <v:path/>
            <v:fill on="f" focussize="0,0"/>
            <v:stroke on="f"/>
            <v:imagedata r:id="rId520" o:title=""/>
            <o:lock v:ext="edit" aspectratio="t"/>
            <w10:wrap type="none"/>
            <w10:anchorlock/>
          </v:shape>
          <o:OLEObject Type="Embed" ProgID="Equation.KSEE3" ShapeID="_x0000_i1256" DrawAspect="Content" ObjectID="_1468075964" r:id="rId519">
            <o:LockedField>false</o:LockedField>
          </o:OLEObject>
        </w:object>
      </w:r>
      <w:r>
        <w:rPr>
          <w:rFonts w:hint="eastAsia" w:hAnsi="Cambria Math" w:cstheme="minorEastAsia"/>
          <w:b w:val="0"/>
          <w:i w:val="0"/>
          <w:sz w:val="24"/>
          <w:szCs w:val="24"/>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hAnsi="Cambria Math" w:cstheme="minorEastAsia"/>
          <w:i w:val="0"/>
          <w:iCs/>
          <w:sz w:val="24"/>
          <w:szCs w:val="24"/>
          <w:lang w:val="en-US" w:eastAsia="zh-CN"/>
        </w:rPr>
      </w:pPr>
      <w:r>
        <w:rPr>
          <w:rFonts w:hint="eastAsia" w:hAnsi="Cambria Math" w:cstheme="minorEastAsia"/>
          <w:b w:val="0"/>
          <w:i w:val="0"/>
          <w:sz w:val="24"/>
          <w:szCs w:val="24"/>
          <w:lang w:val="en-US" w:eastAsia="zh-CN"/>
        </w:rPr>
        <w:t>管箱法兰厚度</w:t>
      </w:r>
      <w:r>
        <w:rPr>
          <w:rFonts w:hint="eastAsia" w:hAnsi="Cambria Math" w:cstheme="minorEastAsia"/>
          <w:b w:val="0"/>
          <w:i w:val="0"/>
          <w:position w:val="-14"/>
          <w:sz w:val="24"/>
          <w:szCs w:val="24"/>
          <w:lang w:val="en-US" w:eastAsia="zh-CN"/>
        </w:rPr>
        <w:object>
          <v:shape id="_x0000_i1257" o:spt="75" type="#_x0000_t75" style="height:19pt;width:59pt;" o:ole="t" filled="f" o:preferrelative="t" stroked="f" coordsize="21600,21600">
            <v:path/>
            <v:fill on="f" focussize="0,0"/>
            <v:stroke on="f"/>
            <v:imagedata r:id="rId522" o:title=""/>
            <o:lock v:ext="edit" aspectratio="t"/>
            <w10:wrap type="none"/>
            <w10:anchorlock/>
          </v:shape>
          <o:OLEObject Type="Embed" ProgID="Equation.KSEE3" ShapeID="_x0000_i1257" DrawAspect="Content" ObjectID="_1468075965" r:id="rId521">
            <o:LockedField>false</o:LockedField>
          </o:OLEObject>
        </w:object>
      </w:r>
      <w:r>
        <w:rPr>
          <w:rFonts w:hint="eastAsia" w:hAnsi="Cambria Math" w:cstheme="minorEastAsia"/>
          <w:i w:val="0"/>
          <w:iCs/>
          <w:sz w:val="24"/>
          <w:szCs w:val="24"/>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hAnsi="Cambria Math" w:cstheme="minorEastAsia"/>
          <w:i w:val="0"/>
          <w:iCs/>
          <w:sz w:val="24"/>
          <w:szCs w:val="24"/>
          <w:lang w:val="en-US" w:eastAsia="zh-CN"/>
        </w:rPr>
      </w:pPr>
      <w:r>
        <w:rPr>
          <w:rFonts w:hint="eastAsia" w:hAnsi="Cambria Math" w:cstheme="minorEastAsia"/>
          <w:i w:val="0"/>
          <w:iCs/>
          <w:sz w:val="24"/>
          <w:szCs w:val="24"/>
          <w:lang w:val="en-US" w:eastAsia="zh-CN"/>
        </w:rPr>
        <w:t>换热管</w:t>
      </w:r>
      <w:r>
        <w:rPr>
          <w:rFonts w:hint="eastAsia" w:hAnsi="Cambria Math" w:cstheme="minorEastAsia"/>
          <w:i w:val="0"/>
          <w:iCs/>
          <w:position w:val="-10"/>
          <w:sz w:val="24"/>
          <w:szCs w:val="24"/>
          <w:lang w:val="en-US" w:eastAsia="zh-CN"/>
        </w:rPr>
        <w:object>
          <v:shape id="_x0000_i1258" o:spt="75" type="#_x0000_t75" style="height:16pt;width:84pt;" o:ole="t" filled="f" o:preferrelative="t" stroked="f" coordsize="21600,21600">
            <v:path/>
            <v:fill on="f" focussize="0,0"/>
            <v:stroke on="f"/>
            <v:imagedata r:id="rId524" o:title=""/>
            <o:lock v:ext="edit" aspectratio="t"/>
            <w10:wrap type="none"/>
            <w10:anchorlock/>
          </v:shape>
          <o:OLEObject Type="Embed" ProgID="Equation.KSEE3" ShapeID="_x0000_i1258" DrawAspect="Content" ObjectID="_1468075966" r:id="rId523">
            <o:LockedField>false</o:LockedField>
          </o:OLEObject>
        </w:object>
      </w:r>
      <w:r>
        <w:rPr>
          <w:rFonts w:hint="eastAsia" w:hAnsi="Cambria Math" w:cstheme="minorEastAsia"/>
          <w:i w:val="0"/>
          <w:iCs/>
          <w:sz w:val="24"/>
          <w:szCs w:val="24"/>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hAnsi="Cambria Math" w:cstheme="minorEastAsia"/>
          <w:i w:val="0"/>
          <w:iCs/>
          <w:kern w:val="2"/>
          <w:sz w:val="24"/>
          <w:szCs w:val="24"/>
          <w:lang w:val="en-US" w:eastAsia="zh-CN" w:bidi="ar-SA"/>
        </w:rPr>
      </w:pPr>
      <w:r>
        <w:rPr>
          <w:rFonts w:hint="eastAsia" w:hAnsi="Cambria Math" w:cstheme="minorEastAsia"/>
          <w:i w:val="0"/>
          <w:iCs/>
          <w:sz w:val="24"/>
          <w:szCs w:val="24"/>
          <w:lang w:val="en-US" w:eastAsia="zh-CN"/>
        </w:rPr>
        <w:t>换热管根数</w:t>
      </w:r>
      <w:r>
        <w:rPr>
          <w:rFonts w:hint="eastAsia" w:hAnsi="Cambria Math" w:cstheme="minorEastAsia"/>
          <w:i w:val="0"/>
          <w:iCs/>
          <w:position w:val="-8"/>
          <w:sz w:val="24"/>
          <w:szCs w:val="24"/>
          <w:lang w:val="en-US" w:eastAsia="zh-CN"/>
        </w:rPr>
        <w:object>
          <v:shape id="_x0000_i1259" o:spt="75" type="#_x0000_t75" style="height:16pt;width:57pt;" o:ole="t" filled="f" o:preferrelative="t" stroked="f" coordsize="21600,21600">
            <v:path/>
            <v:fill on="f" focussize="0,0"/>
            <v:stroke on="f"/>
            <v:imagedata r:id="rId526" o:title=""/>
            <o:lock v:ext="edit" aspectratio="t"/>
            <w10:wrap type="none"/>
            <w10:anchorlock/>
          </v:shape>
          <o:OLEObject Type="Embed" ProgID="Equation.KSEE3" ShapeID="_x0000_i1259" DrawAspect="Content" ObjectID="_1468075967" r:id="rId525">
            <o:LockedField>false</o:LockedField>
          </o:OLEObject>
        </w:object>
      </w:r>
      <w:r>
        <w:rPr>
          <w:rFonts w:hint="eastAsia" w:hAnsi="Cambria Math" w:cstheme="minorEastAsia"/>
          <w:i w:val="0"/>
          <w:iCs/>
          <w:kern w:val="2"/>
          <w:sz w:val="24"/>
          <w:szCs w:val="24"/>
          <w:lang w:val="en-US" w:eastAsia="zh-CN" w:bidi="ar-SA"/>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hAnsi="Cambria Math" w:cstheme="minorEastAsia"/>
          <w:i w:val="0"/>
          <w:iCs/>
          <w:kern w:val="2"/>
          <w:sz w:val="24"/>
          <w:szCs w:val="24"/>
          <w:lang w:val="en-US" w:eastAsia="zh-CN" w:bidi="ar-SA"/>
        </w:rPr>
      </w:pPr>
      <w:r>
        <w:rPr>
          <w:rFonts w:hint="eastAsia" w:hAnsi="Cambria Math" w:cstheme="minorEastAsia"/>
          <w:i w:val="0"/>
          <w:iCs/>
          <w:kern w:val="2"/>
          <w:sz w:val="24"/>
          <w:szCs w:val="24"/>
          <w:lang w:val="en-US" w:eastAsia="zh-CN" w:bidi="ar-SA"/>
        </w:rPr>
        <w:t>换热管中心距</w:t>
      </w:r>
      <m:oMath>
        <m:r>
          <m:rPr>
            <m:sty m:val="p"/>
          </m:rPr>
          <w:rPr>
            <w:rFonts w:hint="default" w:ascii="Cambria Math" w:hAnsi="Cambria Math" w:cstheme="minorEastAsia"/>
            <w:kern w:val="2"/>
            <w:sz w:val="24"/>
            <w:szCs w:val="24"/>
            <w:lang w:val="en-US" w:eastAsia="zh-CN" w:bidi="ar-SA"/>
          </w:rPr>
          <m:t>S=32mm</m:t>
        </m:r>
      </m:oMath>
      <w:r>
        <w:rPr>
          <w:rFonts w:hint="eastAsia" w:hAnsi="Cambria Math" w:cstheme="minorEastAsia"/>
          <w:i w:val="0"/>
          <w:iCs/>
          <w:kern w:val="2"/>
          <w:sz w:val="24"/>
          <w:szCs w:val="24"/>
          <w:lang w:val="en-US" w:eastAsia="zh-CN" w:bidi="ar-SA"/>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hAnsi="Cambria Math" w:cstheme="minorEastAsia"/>
          <w:i w:val="0"/>
          <w:iCs/>
          <w:kern w:val="2"/>
          <w:sz w:val="24"/>
          <w:szCs w:val="24"/>
          <w:lang w:val="en-US" w:eastAsia="zh-CN" w:bidi="ar-SA"/>
        </w:rPr>
      </w:pPr>
      <w:r>
        <w:rPr>
          <w:rFonts w:hint="eastAsia" w:hAnsi="Cambria Math" w:cstheme="minorEastAsia"/>
          <w:i w:val="0"/>
          <w:iCs/>
          <w:kern w:val="2"/>
          <w:sz w:val="24"/>
          <w:szCs w:val="24"/>
          <w:lang w:val="en-US" w:eastAsia="zh-CN" w:bidi="ar-SA"/>
        </w:rPr>
        <w:t>换热管伸出管板的长度</w:t>
      </w:r>
      <w:r>
        <w:rPr>
          <w:rFonts w:hint="eastAsia" w:hAnsi="Cambria Math" w:cstheme="minorEastAsia"/>
          <w:i w:val="0"/>
          <w:iCs/>
          <w:kern w:val="2"/>
          <w:position w:val="-10"/>
          <w:sz w:val="24"/>
          <w:szCs w:val="24"/>
          <w:lang w:val="en-US" w:eastAsia="zh-CN" w:bidi="ar-SA"/>
        </w:rPr>
        <w:object>
          <v:shape id="_x0000_i1260" o:spt="75" type="#_x0000_t75" style="height:17pt;width:55pt;" o:ole="t" filled="f" o:preferrelative="t" stroked="f" coordsize="21600,21600">
            <v:path/>
            <v:fill on="f" focussize="0,0"/>
            <v:stroke on="f"/>
            <v:imagedata r:id="rId528" o:title=""/>
            <o:lock v:ext="edit" aspectratio="t"/>
            <w10:wrap type="none"/>
            <w10:anchorlock/>
          </v:shape>
          <o:OLEObject Type="Embed" ProgID="Equation.KSEE3" ShapeID="_x0000_i1260" DrawAspect="Content" ObjectID="_1468075968" r:id="rId527">
            <o:LockedField>false</o:LockedField>
          </o:OLEObject>
        </w:object>
      </w:r>
      <w:r>
        <w:rPr>
          <w:rFonts w:hint="eastAsia" w:hAnsi="Cambria Math" w:cstheme="minorEastAsia"/>
          <w:i w:val="0"/>
          <w:iCs/>
          <w:kern w:val="2"/>
          <w:sz w:val="24"/>
          <w:szCs w:val="24"/>
          <w:lang w:val="en-US" w:eastAsia="zh-CN" w:bidi="ar-SA"/>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hAnsi="Cambria Math" w:cstheme="minorEastAsia"/>
          <w:i w:val="0"/>
          <w:iCs/>
          <w:sz w:val="24"/>
          <w:szCs w:val="24"/>
          <w:lang w:val="en-US" w:eastAsia="zh-CN"/>
        </w:rPr>
      </w:pPr>
      <w:r>
        <w:rPr>
          <w:rFonts w:hint="eastAsia" w:hAnsi="Cambria Math" w:cstheme="minorEastAsia"/>
          <w:i w:val="0"/>
          <w:iCs/>
          <w:kern w:val="2"/>
          <w:sz w:val="24"/>
          <w:szCs w:val="24"/>
          <w:lang w:val="en-US" w:eastAsia="zh-CN" w:bidi="ar-SA"/>
        </w:rPr>
        <w:t>先确定管板的名义厚度为</w:t>
      </w:r>
      <w:r>
        <w:rPr>
          <w:rFonts w:hint="eastAsia" w:hAnsi="Cambria Math" w:cstheme="minorEastAsia"/>
          <w:i w:val="0"/>
          <w:iCs/>
          <w:kern w:val="2"/>
          <w:position w:val="-12"/>
          <w:sz w:val="24"/>
          <w:szCs w:val="24"/>
          <w:lang w:val="en-US" w:eastAsia="zh-CN" w:bidi="ar-SA"/>
        </w:rPr>
        <w:object>
          <v:shape id="_x0000_i1261" o:spt="75" type="#_x0000_t75" style="height:18pt;width:57pt;" o:ole="t" filled="f" o:preferrelative="t" stroked="f" coordsize="21600,21600">
            <v:path/>
            <v:fill on="f" focussize="0,0"/>
            <v:stroke on="f"/>
            <v:imagedata r:id="rId530" o:title=""/>
            <o:lock v:ext="edit" aspectratio="t"/>
            <w10:wrap type="none"/>
            <w10:anchorlock/>
          </v:shape>
          <o:OLEObject Type="Embed" ProgID="Equation.KSEE3" ShapeID="_x0000_i1261" DrawAspect="Content" ObjectID="_1468075969" r:id="rId529">
            <o:LockedField>false</o:LockedField>
          </o:OLEObject>
        </w:object>
      </w:r>
      <w:r>
        <w:rPr>
          <w:rFonts w:hint="eastAsia" w:hAnsi="Cambria Math" w:cstheme="minorEastAsia"/>
          <w:i w:val="0"/>
          <w:iCs/>
          <w:sz w:val="24"/>
          <w:szCs w:val="24"/>
          <w:lang w:val="en-US" w:eastAsia="zh-CN"/>
        </w:rPr>
        <w:t>，而且已知了换热管的选取长度为</w:t>
      </w:r>
      <w:r>
        <w:rPr>
          <w:rFonts w:hint="eastAsia" w:ascii="Times New Roman" w:hAnsi="Times New Roman" w:cs="Times New Roman"/>
          <w:sz w:val="24"/>
          <w:lang w:val="en-US" w:eastAsia="zh-CN"/>
        </w:rPr>
        <w:t>6000mm，</w:t>
      </w:r>
      <w:r>
        <w:rPr>
          <w:rFonts w:hint="eastAsia" w:hAnsi="Cambria Math" w:cstheme="minorEastAsia"/>
          <w:i w:val="0"/>
          <w:iCs/>
          <w:sz w:val="24"/>
          <w:szCs w:val="24"/>
          <w:lang w:val="en-US" w:eastAsia="zh-CN"/>
        </w:rPr>
        <w:t>可以求得换热管的有效长度为</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right"/>
        <w:textAlignment w:val="auto"/>
        <w:rPr>
          <w:rFonts w:hint="default" w:ascii="Times New Roman" w:hAnsi="Times New Roman" w:cs="Times New Roman"/>
          <w:i w:val="0"/>
          <w:iCs/>
          <w:sz w:val="24"/>
          <w:szCs w:val="24"/>
          <w:lang w:val="en-US" w:eastAsia="zh-CN"/>
        </w:rPr>
      </w:pPr>
      <w:r>
        <w:rPr>
          <w:rFonts w:hint="eastAsia" w:hAnsi="Cambria Math" w:cstheme="minorEastAsia"/>
          <w:i w:val="0"/>
          <w:iCs/>
          <w:position w:val="-12"/>
          <w:sz w:val="24"/>
          <w:szCs w:val="24"/>
          <w:lang w:val="en-US" w:eastAsia="zh-CN"/>
        </w:rPr>
        <w:object>
          <v:shape id="_x0000_i1262" o:spt="75" type="#_x0000_t75" style="height:18pt;width:247.95pt;" o:ole="t" filled="f" o:preferrelative="t" stroked="f" coordsize="21600,21600">
            <v:path/>
            <v:fill on="f" focussize="0,0"/>
            <v:stroke on="f"/>
            <v:imagedata r:id="rId532" o:title=""/>
            <o:lock v:ext="edit" aspectratio="t"/>
            <w10:wrap type="none"/>
            <w10:anchorlock/>
          </v:shape>
          <o:OLEObject Type="Embed" ProgID="Equation.KSEE3" ShapeID="_x0000_i1262" DrawAspect="Content" ObjectID="_1468075970" r:id="rId531">
            <o:LockedField>false</o:LockedField>
          </o:OLEObject>
        </w:object>
      </w:r>
      <w:r>
        <w:rPr>
          <w:rFonts w:hint="eastAsia" w:hAnsi="Cambria Math" w:cstheme="minorEastAsia"/>
          <w:i w:val="0"/>
          <w:iCs/>
          <w:sz w:val="24"/>
          <w:szCs w:val="24"/>
          <w:lang w:val="en-US" w:eastAsia="zh-CN"/>
        </w:rPr>
        <w:t xml:space="preserve">     </w:t>
      </w:r>
      <w:r>
        <w:rPr>
          <w:rFonts w:hint="default" w:ascii="Times New Roman" w:hAnsi="Times New Roman" w:cs="Times New Roman"/>
          <w:i w:val="0"/>
          <w:iCs/>
          <w:sz w:val="24"/>
          <w:szCs w:val="24"/>
          <w:lang w:val="en-US" w:eastAsia="zh-CN"/>
        </w:rPr>
        <w:t>（</w:t>
      </w:r>
      <w:r>
        <w:rPr>
          <w:rFonts w:hint="eastAsia" w:ascii="Times New Roman" w:hAnsi="Times New Roman" w:cs="Times New Roman"/>
          <w:i w:val="0"/>
          <w:iCs/>
          <w:sz w:val="24"/>
          <w:szCs w:val="24"/>
          <w:lang w:val="en-US" w:eastAsia="zh-CN"/>
        </w:rPr>
        <w:t>4</w:t>
      </w:r>
      <w:r>
        <w:rPr>
          <w:rFonts w:hint="default" w:ascii="Times New Roman" w:hAnsi="Times New Roman" w:cs="Times New Roman"/>
          <w:i w:val="0"/>
          <w:iCs/>
          <w:sz w:val="24"/>
          <w:szCs w:val="24"/>
          <w:lang w:val="en-US" w:eastAsia="zh-CN"/>
        </w:rPr>
        <w:t>-</w:t>
      </w:r>
      <w:r>
        <w:rPr>
          <w:rFonts w:hint="eastAsia" w:ascii="Times New Roman" w:hAnsi="Times New Roman" w:cs="Times New Roman"/>
          <w:i w:val="0"/>
          <w:iCs/>
          <w:sz w:val="24"/>
          <w:szCs w:val="24"/>
          <w:lang w:val="en-US" w:eastAsia="zh-CN"/>
        </w:rPr>
        <w:t>29</w:t>
      </w:r>
      <w:r>
        <w:rPr>
          <w:rFonts w:hint="default" w:ascii="Times New Roman" w:hAnsi="Times New Roman" w:cs="Times New Roman"/>
          <w:i w:val="0"/>
          <w:iCs/>
          <w:sz w:val="24"/>
          <w:szCs w:val="24"/>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hAnsi="Cambria Math" w:cstheme="minorEastAsia"/>
          <w:i w:val="0"/>
          <w:iCs/>
          <w:kern w:val="2"/>
          <w:sz w:val="24"/>
          <w:szCs w:val="24"/>
          <w:lang w:val="en-US" w:eastAsia="zh-CN" w:bidi="ar-SA"/>
        </w:rPr>
      </w:pPr>
      <w:r>
        <w:rPr>
          <w:rFonts w:hint="eastAsia" w:hAnsi="Cambria Math" w:cstheme="minorEastAsia"/>
          <w:i w:val="0"/>
          <w:iCs/>
          <w:kern w:val="2"/>
          <w:sz w:val="24"/>
          <w:szCs w:val="24"/>
          <w:lang w:val="en-US" w:eastAsia="zh-CN" w:bidi="ar-SA"/>
        </w:rPr>
        <w:t>换热管受压失稳当量长度</w:t>
      </w:r>
      <w:r>
        <w:rPr>
          <w:rFonts w:hint="eastAsia" w:hAnsi="Cambria Math" w:cstheme="minorEastAsia"/>
          <w:i w:val="0"/>
          <w:iCs/>
          <w:kern w:val="2"/>
          <w:position w:val="-12"/>
          <w:sz w:val="24"/>
          <w:szCs w:val="24"/>
          <w:lang w:val="en-US" w:eastAsia="zh-CN" w:bidi="ar-SA"/>
        </w:rPr>
        <w:object>
          <v:shape id="_x0000_i1263" o:spt="75" type="#_x0000_t75" style="height:18pt;width:63pt;" o:ole="t" filled="f" o:preferrelative="t" stroked="f" coordsize="21600,21600">
            <v:path/>
            <v:fill on="f" focussize="0,0"/>
            <v:stroke on="f"/>
            <v:imagedata r:id="rId534" o:title=""/>
            <o:lock v:ext="edit" aspectratio="t"/>
            <w10:wrap type="none"/>
            <w10:anchorlock/>
          </v:shape>
          <o:OLEObject Type="Embed" ProgID="Equation.KSEE3" ShapeID="_x0000_i1263" DrawAspect="Content" ObjectID="_1468075971" r:id="rId533">
            <o:LockedField>false</o:LockedField>
          </o:OLEObject>
        </w:object>
      </w:r>
      <w:r>
        <w:rPr>
          <w:rFonts w:hint="eastAsia" w:hAnsi="Cambria Math" w:cstheme="minorEastAsia"/>
          <w:i w:val="0"/>
          <w:iCs/>
          <w:kern w:val="2"/>
          <w:sz w:val="24"/>
          <w:szCs w:val="24"/>
          <w:lang w:val="en-US" w:eastAsia="zh-CN" w:bidi="ar-SA"/>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hAnsi="Cambria Math" w:cstheme="minorEastAsia"/>
          <w:i w:val="0"/>
          <w:iCs/>
          <w:kern w:val="2"/>
          <w:sz w:val="24"/>
          <w:szCs w:val="24"/>
          <w:lang w:val="en-US" w:eastAsia="zh-CN" w:bidi="ar-SA"/>
        </w:rPr>
      </w:pPr>
      <w:r>
        <w:rPr>
          <w:rFonts w:hint="eastAsia" w:hAnsi="Cambria Math" w:cstheme="minorEastAsia"/>
          <w:i w:val="0"/>
          <w:iCs/>
          <w:kern w:val="2"/>
          <w:sz w:val="24"/>
          <w:szCs w:val="24"/>
          <w:lang w:val="en-US" w:eastAsia="zh-CN" w:bidi="ar-SA"/>
        </w:rPr>
        <w:t>膨胀节波峰内径</w:t>
      </w:r>
      <w:r>
        <w:rPr>
          <w:rFonts w:hint="eastAsia" w:hAnsi="Cambria Math" w:cstheme="minorEastAsia"/>
          <w:i w:val="0"/>
          <w:iCs/>
          <w:kern w:val="2"/>
          <w:position w:val="-12"/>
          <w:sz w:val="24"/>
          <w:szCs w:val="24"/>
          <w:lang w:val="en-US" w:eastAsia="zh-CN" w:bidi="ar-SA"/>
        </w:rPr>
        <w:object>
          <v:shape id="_x0000_i1264" o:spt="75" type="#_x0000_t75" style="height:18pt;width:145pt;" o:ole="t" filled="f" o:preferrelative="t" stroked="f" coordsize="21600,21600">
            <v:path/>
            <v:fill on="f" focussize="0,0"/>
            <v:stroke on="f"/>
            <v:imagedata r:id="rId536" o:title=""/>
            <o:lock v:ext="edit" aspectratio="t"/>
            <w10:wrap type="none"/>
            <w10:anchorlock/>
          </v:shape>
          <o:OLEObject Type="Embed" ProgID="Equation.KSEE3" ShapeID="_x0000_i1264" DrawAspect="Content" ObjectID="_1468075972" r:id="rId535">
            <o:LockedField>false</o:LockedField>
          </o:OLEObject>
        </w:object>
      </w:r>
      <w:r>
        <w:rPr>
          <w:rFonts w:hint="eastAsia" w:hAnsi="Cambria Math" w:cstheme="minorEastAsia"/>
          <w:i w:val="0"/>
          <w:iCs/>
          <w:kern w:val="2"/>
          <w:sz w:val="24"/>
          <w:szCs w:val="24"/>
          <w:lang w:val="en-US" w:eastAsia="zh-CN" w:bidi="ar-SA"/>
        </w:rPr>
        <w:t>，查表得膨胀节刚度</w:t>
      </w:r>
      <w:r>
        <w:rPr>
          <w:rFonts w:hint="eastAsia" w:hAnsi="Cambria Math" w:cstheme="minorEastAsia"/>
          <w:i w:val="0"/>
          <w:iCs/>
          <w:kern w:val="2"/>
          <w:position w:val="-12"/>
          <w:sz w:val="24"/>
          <w:szCs w:val="24"/>
          <w:lang w:val="en-US" w:eastAsia="zh-CN" w:bidi="ar-SA"/>
        </w:rPr>
        <w:object>
          <v:shape id="_x0000_i1265" o:spt="75" type="#_x0000_t75" style="height:18pt;width:92pt;" o:ole="t" filled="f" o:preferrelative="t" stroked="f" coordsize="21600,21600">
            <v:path/>
            <v:fill on="f" focussize="0,0"/>
            <v:stroke on="f"/>
            <v:imagedata r:id="rId538" o:title=""/>
            <o:lock v:ext="edit" aspectratio="t"/>
            <w10:wrap type="none"/>
            <w10:anchorlock/>
          </v:shape>
          <o:OLEObject Type="Embed" ProgID="Equation.KSEE3" ShapeID="_x0000_i1265" DrawAspect="Content" ObjectID="_1468075973" r:id="rId537">
            <o:LockedField>false</o:LockedField>
          </o:OLEObject>
        </w:object>
      </w:r>
      <w:r>
        <w:rPr>
          <w:rFonts w:hint="eastAsia" w:hAnsi="Cambria Math" w:cstheme="minorEastAsia"/>
          <w:i w:val="0"/>
          <w:iCs/>
          <w:kern w:val="2"/>
          <w:sz w:val="24"/>
          <w:szCs w:val="24"/>
          <w:lang w:val="en-US" w:eastAsia="zh-CN" w:bidi="ar-SA"/>
        </w:rPr>
        <w:t>。</w:t>
      </w:r>
    </w:p>
    <w:p>
      <w:pPr>
        <w:keepNext w:val="0"/>
        <w:keepLines w:val="0"/>
        <w:pageBreakBefore w:val="0"/>
        <w:widowControl w:val="0"/>
        <w:numPr>
          <w:ilvl w:val="0"/>
          <w:numId w:val="0"/>
        </w:numPr>
        <w:kinsoku/>
        <w:wordWrap/>
        <w:overflowPunct/>
        <w:topLinePunct w:val="0"/>
        <w:autoSpaceDE/>
        <w:autoSpaceDN/>
        <w:bidi w:val="0"/>
        <w:adjustRightInd/>
        <w:snapToGrid/>
        <w:jc w:val="both"/>
        <w:textAlignment w:val="auto"/>
        <w:rPr>
          <w:rFonts w:hint="eastAsia" w:hAnsi="Cambria Math" w:cstheme="minorEastAsia"/>
          <w:i w:val="0"/>
          <w:iCs/>
          <w:kern w:val="2"/>
          <w:sz w:val="24"/>
          <w:szCs w:val="24"/>
          <w:lang w:val="en-US" w:eastAsia="zh-CN" w:bidi="ar-SA"/>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Ansi="Cambria Math" w:cstheme="minorEastAsia"/>
          <w:i w:val="0"/>
          <w:iCs/>
          <w:sz w:val="24"/>
          <w:szCs w:val="24"/>
          <w:lang w:val="en-US"/>
        </w:rPr>
      </w:pPr>
      <w:r>
        <w:rPr>
          <w:rFonts w:hint="default" w:ascii="Times New Roman" w:hAnsi="Times New Roman" w:cs="Times New Roman"/>
          <w:i w:val="0"/>
          <w:iCs/>
          <w:kern w:val="2"/>
          <w:sz w:val="24"/>
          <w:szCs w:val="24"/>
          <w:lang w:val="en-US" w:eastAsia="zh-CN" w:bidi="ar-SA"/>
        </w:rPr>
        <w:t>（2）</w:t>
      </w:r>
      <w:r>
        <w:rPr>
          <w:rFonts w:hint="eastAsia" w:hAnsi="Cambria Math" w:cstheme="minorEastAsia"/>
          <w:i w:val="0"/>
          <w:iCs/>
          <w:kern w:val="2"/>
          <w:sz w:val="24"/>
          <w:szCs w:val="24"/>
          <w:lang w:val="en-US" w:eastAsia="zh-CN" w:bidi="ar-SA"/>
        </w:rPr>
        <w:t>确定</w:t>
      </w:r>
      <w:r>
        <w:rPr>
          <w:rFonts w:hint="eastAsia" w:hAnsi="Cambria Math" w:cstheme="minorEastAsia"/>
          <w:i/>
          <w:iCs w:val="0"/>
          <w:kern w:val="2"/>
          <w:sz w:val="24"/>
          <w:szCs w:val="24"/>
          <w:lang w:val="en-US" w:eastAsia="zh-CN" w:bidi="ar-SA"/>
        </w:rPr>
        <w:t>a、A、</w:t>
      </w:r>
      <m:oMath>
        <m:sSub>
          <m:sSubPr>
            <m:ctrlPr>
              <w:rPr>
                <w:rFonts w:ascii="Cambria Math" w:hAnsi="Cambria Math" w:cstheme="minorEastAsia"/>
                <w:i/>
                <w:iCs w:val="0"/>
                <w:kern w:val="2"/>
                <w:sz w:val="24"/>
                <w:szCs w:val="24"/>
                <w:lang w:val="en-US" w:bidi="ar-SA"/>
              </w:rPr>
            </m:ctrlPr>
          </m:sSubPr>
          <m:e>
            <m:r>
              <m:rPr/>
              <w:rPr>
                <w:rFonts w:hint="default" w:ascii="Cambria Math" w:hAnsi="Cambria Math" w:cstheme="minorEastAsia"/>
                <w:kern w:val="2"/>
                <w:sz w:val="24"/>
                <w:szCs w:val="24"/>
                <w:lang w:val="en-US" w:eastAsia="zh-CN" w:bidi="ar-SA"/>
              </w:rPr>
              <m:t>A</m:t>
            </m:r>
            <m:ctrlPr>
              <w:rPr>
                <w:rFonts w:ascii="Cambria Math" w:hAnsi="Cambria Math" w:cstheme="minorEastAsia"/>
                <w:i/>
                <w:iCs w:val="0"/>
                <w:kern w:val="2"/>
                <w:sz w:val="24"/>
                <w:szCs w:val="24"/>
                <w:lang w:val="en-US" w:bidi="ar-SA"/>
              </w:rPr>
            </m:ctrlPr>
          </m:e>
          <m:sub>
            <m:r>
              <m:rPr/>
              <w:rPr>
                <w:rFonts w:hint="default" w:ascii="Cambria Math" w:hAnsi="Cambria Math" w:cstheme="minorEastAsia"/>
                <w:kern w:val="2"/>
                <w:sz w:val="24"/>
                <w:szCs w:val="24"/>
                <w:lang w:val="en-US" w:eastAsia="zh-CN" w:bidi="ar-SA"/>
              </w:rPr>
              <m:t>1</m:t>
            </m:r>
            <m:ctrlPr>
              <w:rPr>
                <w:rFonts w:ascii="Cambria Math" w:hAnsi="Cambria Math" w:cstheme="minorEastAsia"/>
                <w:i/>
                <w:iCs w:val="0"/>
                <w:kern w:val="2"/>
                <w:sz w:val="24"/>
                <w:szCs w:val="24"/>
                <w:lang w:val="en-US" w:bidi="ar-SA"/>
              </w:rPr>
            </m:ctrlPr>
          </m:sub>
        </m:sSub>
      </m:oMath>
      <w:r>
        <w:rPr>
          <w:rFonts w:hint="eastAsia" w:hAnsi="Cambria Math" w:cstheme="minorEastAsia"/>
          <w:i/>
          <w:iCs w:val="0"/>
          <w:kern w:val="2"/>
          <w:sz w:val="24"/>
          <w:szCs w:val="24"/>
          <w:lang w:val="en-US" w:eastAsia="zh-CN" w:bidi="ar-SA"/>
        </w:rPr>
        <w:t>、</w:t>
      </w:r>
      <m:oMath>
        <m:sSub>
          <m:sSubPr>
            <m:ctrlPr>
              <w:rPr>
                <w:rFonts w:ascii="Cambria Math" w:hAnsi="Cambria Math" w:cstheme="minorEastAsia"/>
                <w:i/>
                <w:iCs w:val="0"/>
                <w:kern w:val="2"/>
                <w:sz w:val="24"/>
                <w:szCs w:val="24"/>
                <w:lang w:val="en-US" w:bidi="ar-SA"/>
              </w:rPr>
            </m:ctrlPr>
          </m:sSubPr>
          <m:e>
            <m:r>
              <m:rPr/>
              <w:rPr>
                <w:rFonts w:hint="default" w:ascii="Cambria Math" w:hAnsi="Cambria Math" w:cstheme="minorEastAsia"/>
                <w:kern w:val="2"/>
                <w:sz w:val="24"/>
                <w:szCs w:val="24"/>
                <w:lang w:val="en-US" w:eastAsia="zh-CN" w:bidi="ar-SA"/>
              </w:rPr>
              <m:t>A</m:t>
            </m:r>
            <m:ctrlPr>
              <w:rPr>
                <w:rFonts w:ascii="Cambria Math" w:hAnsi="Cambria Math" w:cstheme="minorEastAsia"/>
                <w:i/>
                <w:iCs w:val="0"/>
                <w:kern w:val="2"/>
                <w:sz w:val="24"/>
                <w:szCs w:val="24"/>
                <w:lang w:val="en-US" w:bidi="ar-SA"/>
              </w:rPr>
            </m:ctrlPr>
          </m:e>
          <m:sub>
            <m:r>
              <m:rPr/>
              <w:rPr>
                <w:rFonts w:hint="default" w:ascii="Cambria Math" w:hAnsi="Cambria Math" w:cstheme="minorEastAsia"/>
                <w:kern w:val="2"/>
                <w:sz w:val="24"/>
                <w:szCs w:val="24"/>
                <w:lang w:val="en-US" w:eastAsia="zh-CN" w:bidi="ar-SA"/>
              </w:rPr>
              <m:t>s</m:t>
            </m:r>
            <m:ctrlPr>
              <w:rPr>
                <w:rFonts w:ascii="Cambria Math" w:hAnsi="Cambria Math" w:cstheme="minorEastAsia"/>
                <w:i/>
                <w:iCs w:val="0"/>
                <w:kern w:val="2"/>
                <w:sz w:val="24"/>
                <w:szCs w:val="24"/>
                <w:lang w:val="en-US" w:bidi="ar-SA"/>
              </w:rPr>
            </m:ctrlPr>
          </m:sub>
        </m:sSub>
      </m:oMath>
      <w:r>
        <w:rPr>
          <w:rFonts w:hint="eastAsia" w:hAnsi="Cambria Math" w:cstheme="minorEastAsia"/>
          <w:i/>
          <w:iCs w:val="0"/>
          <w:kern w:val="2"/>
          <w:sz w:val="24"/>
          <w:szCs w:val="24"/>
          <w:lang w:val="en-US" w:eastAsia="zh-CN" w:bidi="ar-SA"/>
        </w:rPr>
        <w:t>、</w:t>
      </w:r>
      <m:oMath>
        <m:sSub>
          <m:sSubPr>
            <m:ctrlPr>
              <w:rPr>
                <w:rFonts w:ascii="Cambria Math" w:hAnsi="Cambria Math" w:cstheme="minorEastAsia"/>
                <w:i/>
                <w:iCs w:val="0"/>
                <w:kern w:val="2"/>
                <w:sz w:val="24"/>
                <w:szCs w:val="24"/>
                <w:lang w:val="en-US" w:bidi="ar-SA"/>
              </w:rPr>
            </m:ctrlPr>
          </m:sSubPr>
          <m:e>
            <m:r>
              <m:rPr/>
              <w:rPr>
                <w:rFonts w:hint="default" w:ascii="Cambria Math" w:hAnsi="Cambria Math" w:cstheme="minorEastAsia"/>
                <w:kern w:val="2"/>
                <w:sz w:val="24"/>
                <w:szCs w:val="24"/>
                <w:lang w:val="en-US" w:eastAsia="zh-CN" w:bidi="ar-SA"/>
              </w:rPr>
              <m:t>K</m:t>
            </m:r>
            <m:ctrlPr>
              <w:rPr>
                <w:rFonts w:ascii="Cambria Math" w:hAnsi="Cambria Math" w:cstheme="minorEastAsia"/>
                <w:i/>
                <w:iCs w:val="0"/>
                <w:kern w:val="2"/>
                <w:sz w:val="24"/>
                <w:szCs w:val="24"/>
                <w:lang w:val="en-US" w:bidi="ar-SA"/>
              </w:rPr>
            </m:ctrlPr>
          </m:e>
          <m:sub>
            <m:r>
              <m:rPr/>
              <w:rPr>
                <w:rFonts w:hint="default" w:ascii="Cambria Math" w:hAnsi="Cambria Math" w:cstheme="minorEastAsia"/>
                <w:kern w:val="2"/>
                <w:sz w:val="24"/>
                <w:szCs w:val="24"/>
                <w:lang w:val="en-US" w:eastAsia="zh-CN" w:bidi="ar-SA"/>
              </w:rPr>
              <m:t>1</m:t>
            </m:r>
            <m:ctrlPr>
              <w:rPr>
                <w:rFonts w:ascii="Cambria Math" w:hAnsi="Cambria Math" w:cstheme="minorEastAsia"/>
                <w:i/>
                <w:iCs w:val="0"/>
                <w:kern w:val="2"/>
                <w:sz w:val="24"/>
                <w:szCs w:val="24"/>
                <w:lang w:val="en-US" w:bidi="ar-SA"/>
              </w:rPr>
            </m:ctrlPr>
          </m:sub>
        </m:sSub>
      </m:oMath>
      <w:r>
        <w:rPr>
          <w:rFonts w:hint="eastAsia" w:hAnsi="Cambria Math" w:cstheme="minorEastAsia"/>
          <w:i/>
          <w:iCs w:val="0"/>
          <w:kern w:val="2"/>
          <w:sz w:val="24"/>
          <w:szCs w:val="24"/>
          <w:lang w:val="en-US" w:eastAsia="zh-CN" w:bidi="ar-SA"/>
        </w:rPr>
        <w:t>、</w:t>
      </w:r>
      <m:oMath>
        <m:r>
          <m:rPr/>
          <w:rPr>
            <w:rFonts w:hint="default" w:ascii="Cambria Math" w:hAnsi="Cambria Math" w:cstheme="minorEastAsia"/>
            <w:kern w:val="2"/>
            <w:sz w:val="24"/>
            <w:szCs w:val="24"/>
            <w:lang w:val="en-US" w:bidi="ar-SA"/>
          </w:rPr>
          <m:t>λ</m:t>
        </m:r>
      </m:oMath>
      <w:r>
        <w:rPr>
          <w:rFonts w:hint="eastAsia" w:hAnsi="Cambria Math" w:cstheme="minorEastAsia"/>
          <w:i/>
          <w:iCs w:val="0"/>
          <w:kern w:val="2"/>
          <w:sz w:val="24"/>
          <w:szCs w:val="24"/>
          <w:lang w:val="en-US" w:eastAsia="zh-CN" w:bidi="ar-SA"/>
        </w:rPr>
        <w:t>、</w:t>
      </w:r>
      <m:oMath>
        <m:sSub>
          <m:sSubPr>
            <m:ctrlPr>
              <w:rPr>
                <w:rFonts w:ascii="Cambria Math" w:hAnsi="Cambria Math" w:cstheme="minorEastAsia"/>
                <w:i/>
                <w:iCs w:val="0"/>
                <w:kern w:val="2"/>
                <w:sz w:val="24"/>
                <w:szCs w:val="24"/>
                <w:lang w:val="en-US" w:bidi="ar-SA"/>
              </w:rPr>
            </m:ctrlPr>
          </m:sSubPr>
          <m:e>
            <m:r>
              <m:rPr/>
              <w:rPr>
                <w:rFonts w:hint="default" w:ascii="Cambria Math" w:hAnsi="Cambria Math" w:cstheme="minorEastAsia"/>
                <w:kern w:val="2"/>
                <w:sz w:val="24"/>
                <w:szCs w:val="24"/>
                <w:lang w:val="en-US" w:bidi="ar-SA"/>
              </w:rPr>
              <m:t>λ</m:t>
            </m:r>
            <m:ctrlPr>
              <w:rPr>
                <w:rFonts w:ascii="Cambria Math" w:hAnsi="Cambria Math" w:cstheme="minorEastAsia"/>
                <w:i/>
                <w:iCs w:val="0"/>
                <w:kern w:val="2"/>
                <w:sz w:val="24"/>
                <w:szCs w:val="24"/>
                <w:lang w:val="en-US" w:bidi="ar-SA"/>
              </w:rPr>
            </m:ctrlPr>
          </m:e>
          <m:sub>
            <m:r>
              <m:rPr/>
              <w:rPr>
                <w:rFonts w:hint="default" w:ascii="Cambria Math" w:hAnsi="Cambria Math" w:cstheme="minorEastAsia"/>
                <w:kern w:val="2"/>
                <w:sz w:val="24"/>
                <w:szCs w:val="24"/>
                <w:lang w:val="en-US" w:eastAsia="zh-CN" w:bidi="ar-SA"/>
              </w:rPr>
              <m:t>ex</m:t>
            </m:r>
            <m:ctrlPr>
              <w:rPr>
                <w:rFonts w:ascii="Cambria Math" w:hAnsi="Cambria Math" w:cstheme="minorEastAsia"/>
                <w:i/>
                <w:iCs w:val="0"/>
                <w:kern w:val="2"/>
                <w:sz w:val="24"/>
                <w:szCs w:val="24"/>
                <w:lang w:val="en-US" w:bidi="ar-SA"/>
              </w:rPr>
            </m:ctrlPr>
          </m:sub>
        </m:sSub>
      </m:oMath>
      <w:r>
        <w:rPr>
          <w:rFonts w:hint="eastAsia" w:hAnsi="Cambria Math" w:cstheme="minorEastAsia"/>
          <w:i/>
          <w:iCs w:val="0"/>
          <w:kern w:val="2"/>
          <w:sz w:val="24"/>
          <w:szCs w:val="24"/>
          <w:lang w:val="en-US" w:eastAsia="zh-CN" w:bidi="ar-SA"/>
        </w:rPr>
        <w:t>、Q、</w:t>
      </w:r>
      <m:oMath>
        <m:sSub>
          <m:sSubPr>
            <m:ctrlPr>
              <w:rPr>
                <w:rFonts w:ascii="Cambria Math" w:hAnsi="Cambria Math" w:cstheme="minorEastAsia"/>
                <w:i/>
                <w:iCs w:val="0"/>
                <w:kern w:val="2"/>
                <w:sz w:val="24"/>
                <w:szCs w:val="24"/>
                <w:lang w:val="en-US" w:bidi="ar-SA"/>
              </w:rPr>
            </m:ctrlPr>
          </m:sSubPr>
          <m:e>
            <m:r>
              <m:rPr/>
              <w:rPr>
                <w:rFonts w:hint="default" w:ascii="Cambria Math" w:hAnsi="Cambria Math" w:cstheme="minorEastAsia"/>
                <w:kern w:val="2"/>
                <w:sz w:val="24"/>
                <w:szCs w:val="24"/>
                <w:lang w:val="en-US" w:eastAsia="zh-CN" w:bidi="ar-SA"/>
              </w:rPr>
              <m:t>Q</m:t>
            </m:r>
            <m:ctrlPr>
              <w:rPr>
                <w:rFonts w:ascii="Cambria Math" w:hAnsi="Cambria Math" w:cstheme="minorEastAsia"/>
                <w:i/>
                <w:iCs w:val="0"/>
                <w:kern w:val="2"/>
                <w:sz w:val="24"/>
                <w:szCs w:val="24"/>
                <w:lang w:val="en-US" w:bidi="ar-SA"/>
              </w:rPr>
            </m:ctrlPr>
          </m:e>
          <m:sub>
            <m:r>
              <m:rPr/>
              <w:rPr>
                <w:rFonts w:hint="default" w:ascii="Cambria Math" w:hAnsi="Cambria Math" w:cstheme="minorEastAsia"/>
                <w:kern w:val="2"/>
                <w:sz w:val="24"/>
                <w:szCs w:val="24"/>
                <w:lang w:val="en-US" w:eastAsia="zh-CN" w:bidi="ar-SA"/>
              </w:rPr>
              <m:t>ex</m:t>
            </m:r>
            <m:ctrlPr>
              <w:rPr>
                <w:rFonts w:ascii="Cambria Math" w:hAnsi="Cambria Math" w:cstheme="minorEastAsia"/>
                <w:i/>
                <w:iCs w:val="0"/>
                <w:kern w:val="2"/>
                <w:sz w:val="24"/>
                <w:szCs w:val="24"/>
                <w:lang w:val="en-US" w:bidi="ar-SA"/>
              </w:rPr>
            </m:ctrlPr>
          </m:sub>
        </m:sSub>
      </m:oMath>
      <w:r>
        <w:rPr>
          <w:rFonts w:hint="eastAsia" w:hAnsi="Cambria Math" w:cstheme="minorEastAsia"/>
          <w:i/>
          <w:iCs w:val="0"/>
          <w:kern w:val="2"/>
          <w:sz w:val="24"/>
          <w:szCs w:val="24"/>
          <w:lang w:val="en-US" w:eastAsia="zh-CN" w:bidi="ar-SA"/>
        </w:rPr>
        <w:t>、</w:t>
      </w:r>
      <m:oMath>
        <m:r>
          <m:rPr/>
          <w:rPr>
            <w:rFonts w:hint="default" w:ascii="Cambria Math" w:hAnsi="Cambria Math" w:cstheme="minorEastAsia"/>
            <w:kern w:val="2"/>
            <w:sz w:val="24"/>
            <w:szCs w:val="24"/>
            <w:lang w:val="en-US" w:bidi="ar-SA"/>
          </w:rPr>
          <m:t>β</m:t>
        </m:r>
      </m:oMath>
      <w:r>
        <w:rPr>
          <w:rFonts w:hint="eastAsia" w:hAnsi="Cambria Math" w:cstheme="minorEastAsia"/>
          <w:i/>
          <w:iCs w:val="0"/>
          <w:kern w:val="2"/>
          <w:sz w:val="24"/>
          <w:szCs w:val="24"/>
          <w:lang w:val="en-US" w:eastAsia="zh-CN" w:bidi="ar-SA"/>
        </w:rPr>
        <w:t>、</w:t>
      </w:r>
      <m:oMath>
        <m:sSub>
          <m:sSubPr>
            <m:ctrlPr>
              <w:rPr>
                <w:rFonts w:ascii="Cambria Math" w:hAnsi="Cambria Math" w:cstheme="minorEastAsia"/>
                <w:i/>
                <w:iCs w:val="0"/>
                <w:kern w:val="2"/>
                <w:sz w:val="24"/>
                <w:szCs w:val="24"/>
                <w:lang w:val="en-US" w:bidi="ar-SA"/>
              </w:rPr>
            </m:ctrlPr>
          </m:sSubPr>
          <m:e>
            <m:r>
              <m:rPr/>
              <w:rPr>
                <w:rFonts w:ascii="Cambria Math" w:hAnsi="Cambria Math" w:cstheme="minorEastAsia"/>
                <w:kern w:val="2"/>
                <w:sz w:val="24"/>
                <w:szCs w:val="24"/>
                <w:lang w:val="en-US" w:bidi="ar-SA"/>
              </w:rPr>
              <m:t>∑</m:t>
            </m:r>
            <m:ctrlPr>
              <w:rPr>
                <w:rFonts w:ascii="Cambria Math" w:hAnsi="Cambria Math" w:cstheme="minorEastAsia"/>
                <w:i/>
                <w:iCs w:val="0"/>
                <w:kern w:val="2"/>
                <w:sz w:val="24"/>
                <w:szCs w:val="24"/>
                <w:lang w:val="en-US" w:bidi="ar-SA"/>
              </w:rPr>
            </m:ctrlPr>
          </m:e>
          <m:sub>
            <m:r>
              <m:rPr/>
              <w:rPr>
                <w:rFonts w:hint="default" w:ascii="Cambria Math" w:hAnsi="Cambria Math" w:cstheme="minorEastAsia"/>
                <w:kern w:val="2"/>
                <w:sz w:val="24"/>
                <w:szCs w:val="24"/>
                <w:lang w:val="en-US" w:eastAsia="zh-CN" w:bidi="ar-SA"/>
              </w:rPr>
              <m:t>s</m:t>
            </m:r>
            <m:ctrlPr>
              <w:rPr>
                <w:rFonts w:ascii="Cambria Math" w:hAnsi="Cambria Math" w:cstheme="minorEastAsia"/>
                <w:i/>
                <w:iCs w:val="0"/>
                <w:kern w:val="2"/>
                <w:sz w:val="24"/>
                <w:szCs w:val="24"/>
                <w:lang w:val="en-US" w:bidi="ar-SA"/>
              </w:rPr>
            </m:ctrlPr>
          </m:sub>
        </m:sSub>
      </m:oMath>
      <w:r>
        <w:rPr>
          <w:rFonts w:hint="eastAsia" w:hAnsi="Cambria Math" w:cstheme="minorEastAsia"/>
          <w:i/>
          <w:iCs w:val="0"/>
          <w:kern w:val="2"/>
          <w:sz w:val="24"/>
          <w:szCs w:val="24"/>
          <w:lang w:val="en-US" w:eastAsia="zh-CN" w:bidi="ar-SA"/>
        </w:rPr>
        <w:t>、</w:t>
      </w:r>
      <m:oMath>
        <m:sSub>
          <m:sSubPr>
            <m:ctrlPr>
              <w:rPr>
                <w:rFonts w:ascii="Cambria Math" w:hAnsi="Cambria Math" w:cstheme="minorEastAsia"/>
                <w:i/>
                <w:iCs w:val="0"/>
                <w:kern w:val="2"/>
                <w:sz w:val="24"/>
                <w:szCs w:val="24"/>
                <w:lang w:val="en-US" w:bidi="ar-SA"/>
              </w:rPr>
            </m:ctrlPr>
          </m:sSubPr>
          <m:e>
            <m:r>
              <m:rPr/>
              <w:rPr>
                <w:rFonts w:ascii="Cambria Math" w:hAnsi="Cambria Math" w:cstheme="minorEastAsia"/>
                <w:kern w:val="2"/>
                <w:sz w:val="24"/>
                <w:szCs w:val="24"/>
                <w:lang w:val="en-US" w:bidi="ar-SA"/>
              </w:rPr>
              <m:t>∑</m:t>
            </m:r>
            <m:ctrlPr>
              <w:rPr>
                <w:rFonts w:ascii="Cambria Math" w:hAnsi="Cambria Math" w:cstheme="minorEastAsia"/>
                <w:i/>
                <w:iCs w:val="0"/>
                <w:kern w:val="2"/>
                <w:sz w:val="24"/>
                <w:szCs w:val="24"/>
                <w:lang w:val="en-US" w:bidi="ar-SA"/>
              </w:rPr>
            </m:ctrlPr>
          </m:e>
          <m:sub>
            <m:r>
              <m:rPr/>
              <w:rPr>
                <w:rFonts w:hint="default" w:ascii="Cambria Math" w:hAnsi="Cambria Math" w:cstheme="minorEastAsia"/>
                <w:kern w:val="2"/>
                <w:sz w:val="24"/>
                <w:szCs w:val="24"/>
                <w:lang w:val="en-US" w:eastAsia="zh-CN" w:bidi="ar-SA"/>
              </w:rPr>
              <m:t>t</m:t>
            </m:r>
            <m:ctrlPr>
              <w:rPr>
                <w:rFonts w:ascii="Cambria Math" w:hAnsi="Cambria Math" w:cstheme="minorEastAsia"/>
                <w:i/>
                <w:iCs w:val="0"/>
                <w:kern w:val="2"/>
                <w:sz w:val="24"/>
                <w:szCs w:val="24"/>
                <w:lang w:val="en-US" w:bidi="ar-SA"/>
              </w:rPr>
            </m:ctrlPr>
          </m:sub>
        </m:sSub>
      </m:oMath>
      <w:r>
        <w:rPr>
          <w:rFonts w:hint="eastAsia" w:hAnsi="Cambria Math" w:cstheme="minorEastAsia"/>
          <w:i/>
          <w:iCs w:val="0"/>
          <w:kern w:val="2"/>
          <w:sz w:val="24"/>
          <w:szCs w:val="24"/>
          <w:lang w:val="en-US" w:eastAsia="zh-CN" w:bidi="ar-SA"/>
        </w:rPr>
        <w:t>、</w:t>
      </w:r>
      <m:oMath>
        <m:sSubSup>
          <m:sSubSupPr>
            <m:ctrlPr>
              <w:rPr>
                <w:rFonts w:ascii="Cambria Math" w:hAnsi="Cambria Math" w:cstheme="minorEastAsia"/>
                <w:i/>
                <w:iCs w:val="0"/>
                <w:sz w:val="24"/>
                <w:szCs w:val="24"/>
                <w:lang w:val="en-US"/>
              </w:rPr>
            </m:ctrlPr>
          </m:sSubSupPr>
          <m:e>
            <m:r>
              <m:rPr/>
              <w:rPr>
                <w:rFonts w:hint="default" w:ascii="Cambria Math" w:hAnsi="Cambria Math" w:cstheme="minorEastAsia"/>
                <w:sz w:val="24"/>
                <w:szCs w:val="24"/>
                <w:lang w:val="en-US" w:eastAsia="zh-CN"/>
              </w:rPr>
              <m:t>[</m:t>
            </m:r>
            <m:r>
              <m:rPr/>
              <w:rPr>
                <w:rFonts w:hint="default" w:ascii="Cambria Math" w:hAnsi="Cambria Math" w:cstheme="minorEastAsia"/>
                <w:sz w:val="24"/>
                <w:szCs w:val="24"/>
                <w:lang w:val="en-US"/>
              </w:rPr>
              <m:t>σ</m:t>
            </m:r>
            <m:r>
              <m:rPr/>
              <w:rPr>
                <w:rFonts w:hint="default" w:ascii="Cambria Math" w:hAnsi="Cambria Math" w:cstheme="minorEastAsia"/>
                <w:sz w:val="24"/>
                <w:szCs w:val="24"/>
                <w:lang w:val="en-US" w:eastAsia="zh-CN"/>
              </w:rPr>
              <m:t>]</m:t>
            </m:r>
            <m:ctrlPr>
              <w:rPr>
                <w:rFonts w:ascii="Cambria Math" w:hAnsi="Cambria Math" w:cstheme="minorEastAsia"/>
                <w:i/>
                <w:iCs w:val="0"/>
                <w:sz w:val="24"/>
                <w:szCs w:val="24"/>
                <w:lang w:val="en-US"/>
              </w:rPr>
            </m:ctrlPr>
          </m:e>
          <m:sub>
            <m:r>
              <m:rPr/>
              <w:rPr>
                <w:rFonts w:hint="default" w:ascii="Cambria Math" w:hAnsi="Cambria Math" w:cstheme="minorEastAsia"/>
                <w:sz w:val="24"/>
                <w:szCs w:val="24"/>
                <w:lang w:val="en-US" w:eastAsia="zh-CN"/>
              </w:rPr>
              <m:t>cr</m:t>
            </m:r>
            <m:ctrlPr>
              <w:rPr>
                <w:rFonts w:ascii="Cambria Math" w:hAnsi="Cambria Math" w:cstheme="minorEastAsia"/>
                <w:i/>
                <w:iCs w:val="0"/>
                <w:sz w:val="24"/>
                <w:szCs w:val="24"/>
                <w:lang w:val="en-US"/>
              </w:rPr>
            </m:ctrlPr>
          </m:sub>
          <m:sup>
            <m:r>
              <m:rPr/>
              <w:rPr>
                <w:rFonts w:hint="default" w:ascii="Cambria Math" w:hAnsi="Cambria Math" w:cstheme="minorEastAsia"/>
                <w:sz w:val="24"/>
                <w:szCs w:val="24"/>
                <w:lang w:val="en-US" w:eastAsia="zh-CN"/>
              </w:rPr>
              <m:t>t</m:t>
            </m:r>
            <m:ctrlPr>
              <w:rPr>
                <w:rFonts w:ascii="Cambria Math" w:hAnsi="Cambria Math" w:cstheme="minorEastAsia"/>
                <w:i/>
                <w:iCs w:val="0"/>
                <w:sz w:val="24"/>
                <w:szCs w:val="24"/>
                <w:lang w:val="en-US"/>
              </w:rPr>
            </m:ctrlPr>
          </m:sup>
        </m:sSubSup>
      </m:oMath>
      <w:r>
        <w:rPr>
          <w:rFonts w:hint="eastAsia" w:hAnsi="Cambria Math" w:cstheme="minorEastAsia"/>
          <w:i/>
          <w:iCs w:val="0"/>
          <w:kern w:val="2"/>
          <w:sz w:val="24"/>
          <w:szCs w:val="24"/>
          <w:lang w:val="en-US" w:eastAsia="zh-CN" w:bidi="ar-SA"/>
        </w:rPr>
        <w:t>、</w:t>
      </w:r>
      <m:oMath>
        <m:sSub>
          <m:sSubPr>
            <m:ctrlPr>
              <w:rPr>
                <w:rFonts w:ascii="Cambria Math" w:hAnsi="Cambria Math" w:cstheme="minorEastAsia"/>
                <w:i/>
                <w:iCs w:val="0"/>
                <w:kern w:val="2"/>
                <w:sz w:val="24"/>
                <w:szCs w:val="24"/>
                <w:lang w:val="en-US" w:bidi="ar-SA"/>
              </w:rPr>
            </m:ctrlPr>
          </m:sSubPr>
          <m:e>
            <m:r>
              <m:rPr/>
              <w:rPr>
                <w:rFonts w:hint="default" w:ascii="Cambria Math" w:hAnsi="Cambria Math" w:cstheme="minorEastAsia"/>
                <w:kern w:val="2"/>
                <w:sz w:val="24"/>
                <w:szCs w:val="24"/>
                <w:lang w:val="en-US" w:eastAsia="zh-CN" w:bidi="ar-SA"/>
              </w:rPr>
              <m:t>A</m:t>
            </m:r>
            <m:ctrlPr>
              <w:rPr>
                <w:rFonts w:ascii="Cambria Math" w:hAnsi="Cambria Math" w:cstheme="minorEastAsia"/>
                <w:i/>
                <w:iCs w:val="0"/>
                <w:kern w:val="2"/>
                <w:sz w:val="24"/>
                <w:szCs w:val="24"/>
                <w:lang w:val="en-US" w:bidi="ar-SA"/>
              </w:rPr>
            </m:ctrlPr>
          </m:e>
          <m:sub>
            <m:r>
              <m:rPr/>
              <w:rPr>
                <w:rFonts w:hint="default" w:ascii="Cambria Math" w:hAnsi="Cambria Math" w:cstheme="minorEastAsia"/>
                <w:kern w:val="2"/>
                <w:sz w:val="24"/>
                <w:szCs w:val="24"/>
                <w:lang w:val="en-US" w:eastAsia="zh-CN" w:bidi="ar-SA"/>
              </w:rPr>
              <m:t>t</m:t>
            </m:r>
            <m:ctrlPr>
              <w:rPr>
                <w:rFonts w:ascii="Cambria Math" w:hAnsi="Cambria Math" w:cstheme="minorEastAsia"/>
                <w:i/>
                <w:iCs w:val="0"/>
                <w:kern w:val="2"/>
                <w:sz w:val="24"/>
                <w:szCs w:val="24"/>
                <w:lang w:val="en-US" w:bidi="ar-SA"/>
              </w:rPr>
            </m:ctrlPr>
          </m:sub>
        </m:sSub>
      </m:oMath>
      <w:r>
        <w:rPr>
          <w:rFonts w:hint="eastAsia" w:hAnsi="Cambria Math" w:cstheme="minorEastAsia"/>
          <w:i/>
          <w:iCs w:val="0"/>
          <w:kern w:val="2"/>
          <w:sz w:val="24"/>
          <w:szCs w:val="24"/>
          <w:lang w:val="en-US" w:eastAsia="zh-CN" w:bidi="ar-SA"/>
        </w:rPr>
        <w:t>、</w:t>
      </w:r>
      <m:oMath>
        <m:sSub>
          <m:sSubPr>
            <m:ctrlPr>
              <w:rPr>
                <w:rFonts w:hint="eastAsia" w:ascii="Cambria Math" w:hAnsi="Cambria Math" w:cstheme="minorEastAsia"/>
                <w:b w:val="0"/>
                <w:i/>
                <w:iCs w:val="0"/>
                <w:sz w:val="24"/>
                <w:szCs w:val="24"/>
                <w:lang w:val="en-US" w:eastAsia="zh-CN"/>
              </w:rPr>
            </m:ctrlPr>
          </m:sSubPr>
          <m:e>
            <m:r>
              <m:rPr/>
              <w:rPr>
                <w:rFonts w:hint="default" w:ascii="Cambria Math" w:hAnsi="Cambria Math" w:cstheme="minorEastAsia"/>
                <w:sz w:val="24"/>
                <w:szCs w:val="24"/>
                <w:lang w:val="en-US" w:eastAsia="zh-CN"/>
              </w:rPr>
              <m:t>D</m:t>
            </m:r>
            <m:ctrlPr>
              <w:rPr>
                <w:rFonts w:hint="eastAsia" w:ascii="Cambria Math" w:hAnsi="Cambria Math" w:cstheme="minorEastAsia"/>
                <w:b w:val="0"/>
                <w:i/>
                <w:iCs w:val="0"/>
                <w:sz w:val="24"/>
                <w:szCs w:val="24"/>
                <w:lang w:val="en-US" w:eastAsia="zh-CN"/>
              </w:rPr>
            </m:ctrlPr>
          </m:e>
          <m:sub>
            <m:r>
              <m:rPr/>
              <w:rPr>
                <w:rFonts w:hint="default" w:ascii="Cambria Math" w:hAnsi="Cambria Math" w:cstheme="minorEastAsia"/>
                <w:sz w:val="24"/>
                <w:szCs w:val="24"/>
                <w:lang w:val="en-US" w:eastAsia="zh-CN"/>
              </w:rPr>
              <m:t>t</m:t>
            </m:r>
            <m:ctrlPr>
              <w:rPr>
                <w:rFonts w:hint="eastAsia" w:ascii="Cambria Math" w:hAnsi="Cambria Math" w:cstheme="minorEastAsia"/>
                <w:b w:val="0"/>
                <w:i/>
                <w:iCs w:val="0"/>
                <w:sz w:val="24"/>
                <w:szCs w:val="24"/>
                <w:lang w:val="en-US" w:eastAsia="zh-CN"/>
              </w:rPr>
            </m:ctrlPr>
          </m:sub>
        </m:sSub>
      </m:oMath>
      <w:r>
        <w:rPr>
          <w:rFonts w:hint="eastAsia" w:hAnsi="Cambria Math" w:cstheme="minorEastAsia"/>
          <w:b w:val="0"/>
          <w:i/>
          <w:iCs w:val="0"/>
          <w:sz w:val="24"/>
          <w:szCs w:val="24"/>
          <w:lang w:val="en-US" w:eastAsia="zh-CN"/>
        </w:rPr>
        <w:t>、</w:t>
      </w:r>
      <m:oMath>
        <m:sSub>
          <m:sSubPr>
            <m:ctrlPr>
              <w:rPr>
                <w:rFonts w:ascii="Cambria Math" w:hAnsi="Cambria Math" w:cstheme="minorEastAsia"/>
                <w:i/>
                <w:iCs w:val="0"/>
                <w:sz w:val="24"/>
                <w:szCs w:val="24"/>
                <w:lang w:val="en-US"/>
              </w:rPr>
            </m:ctrlPr>
          </m:sSubPr>
          <m:e>
            <m:r>
              <m:rPr/>
              <w:rPr>
                <w:rFonts w:hint="default" w:ascii="Cambria Math" w:hAnsi="Cambria Math" w:cstheme="minorEastAsia"/>
                <w:sz w:val="24"/>
                <w:szCs w:val="24"/>
                <w:lang w:val="en-US"/>
              </w:rPr>
              <m:t>ρ</m:t>
            </m:r>
            <m:ctrlPr>
              <w:rPr>
                <w:rFonts w:ascii="Cambria Math" w:hAnsi="Cambria Math" w:cstheme="minorEastAsia"/>
                <w:i/>
                <w:iCs w:val="0"/>
                <w:sz w:val="24"/>
                <w:szCs w:val="24"/>
                <w:lang w:val="en-US"/>
              </w:rPr>
            </m:ctrlPr>
          </m:e>
          <m:sub>
            <m:r>
              <m:rPr/>
              <w:rPr>
                <w:rFonts w:hint="default" w:ascii="Cambria Math" w:hAnsi="Cambria Math" w:cstheme="minorEastAsia"/>
                <w:sz w:val="24"/>
                <w:szCs w:val="24"/>
                <w:lang w:val="en-US" w:eastAsia="zh-CN"/>
              </w:rPr>
              <m:t>t</m:t>
            </m:r>
            <m:ctrlPr>
              <w:rPr>
                <w:rFonts w:ascii="Cambria Math" w:hAnsi="Cambria Math" w:cstheme="minorEastAsia"/>
                <w:i/>
                <w:iCs w:val="0"/>
                <w:sz w:val="24"/>
                <w:szCs w:val="24"/>
                <w:lang w:val="en-US"/>
              </w:rPr>
            </m:ctrlPr>
          </m:sub>
        </m:sSub>
      </m:oMath>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1679" w:leftChars="228" w:hanging="1200" w:hangingChars="500"/>
        <w:jc w:val="both"/>
        <w:textAlignment w:val="center"/>
        <w:rPr>
          <w:rFonts w:hint="eastAsia"/>
          <w:position w:val="-12"/>
          <w:sz w:val="24"/>
          <w:lang w:val="en-US" w:eastAsia="zh-CN"/>
        </w:rPr>
      </w:pPr>
      <w:r>
        <w:rPr>
          <w:rFonts w:hint="eastAsia" w:hAnsi="Cambria Math" w:cstheme="minorEastAsia"/>
          <w:i w:val="0"/>
          <w:iCs/>
          <w:sz w:val="24"/>
          <w:szCs w:val="24"/>
          <w:lang w:val="en-US" w:eastAsia="zh-CN"/>
        </w:rPr>
        <w:t>单个换热管的面积：</w:t>
      </w:r>
      <w:r>
        <w:rPr>
          <w:rFonts w:hint="eastAsia" w:hAnsi="Cambria Math" w:cstheme="minorEastAsia"/>
          <w:i w:val="0"/>
          <w:iCs/>
          <w:sz w:val="24"/>
          <w:szCs w:val="24"/>
          <w:lang w:val="en-US" w:eastAsia="zh-CN"/>
        </w:rPr>
        <w:br w:type="textWrapping"/>
      </w:r>
      <w:r>
        <w:rPr>
          <w:position w:val="-12"/>
          <w:sz w:val="24"/>
        </w:rPr>
        <w:object>
          <v:shape id="_x0000_i1266" o:spt="75" type="#_x0000_t75" style="height:19pt;width:240.95pt;" o:ole="t" filled="f" o:preferrelative="t" stroked="f" coordsize="21600,21600">
            <v:path/>
            <v:fill on="f" focussize="0,0"/>
            <v:stroke on="f"/>
            <v:imagedata r:id="rId540" o:title=""/>
            <o:lock v:ext="edit" aspectratio="t"/>
            <w10:wrap type="none"/>
            <w10:anchorlock/>
          </v:shape>
          <o:OLEObject Type="Embed" ProgID="Equation.KSEE3" ShapeID="_x0000_i1266" DrawAspect="Content" ObjectID="_1468075974" r:id="rId539">
            <o:LockedField>false</o:LockedField>
          </o:OLEObject>
        </w:object>
      </w:r>
      <w:r>
        <w:rPr>
          <w:rFonts w:hint="eastAsia"/>
          <w:position w:val="-12"/>
          <w:sz w:val="24"/>
          <w:lang w:val="en-US" w:eastAsia="zh-CN"/>
        </w:rPr>
        <w:t xml:space="preserve">        </w:t>
      </w:r>
      <w:r>
        <w:rPr>
          <w:rFonts w:hint="default" w:ascii="Times New Roman" w:hAnsi="Times New Roman" w:cs="Times New Roman"/>
          <w:position w:val="-12"/>
          <w:sz w:val="24"/>
          <w:lang w:eastAsia="zh-CN"/>
        </w:rPr>
        <w:t>（</w:t>
      </w:r>
      <w:r>
        <w:rPr>
          <w:rFonts w:hint="eastAsia" w:ascii="Times New Roman" w:hAnsi="Times New Roman" w:cs="Times New Roman"/>
          <w:position w:val="-12"/>
          <w:sz w:val="24"/>
          <w:lang w:val="en-US" w:eastAsia="zh-CN"/>
        </w:rPr>
        <w:t>4</w:t>
      </w:r>
      <w:r>
        <w:rPr>
          <w:rFonts w:hint="default" w:ascii="Times New Roman" w:hAnsi="Times New Roman" w:cs="Times New Roman"/>
          <w:position w:val="-12"/>
          <w:sz w:val="24"/>
          <w:lang w:val="en-US" w:eastAsia="zh-CN"/>
        </w:rPr>
        <w:t>-</w:t>
      </w:r>
      <w:r>
        <w:rPr>
          <w:rFonts w:hint="eastAsia" w:ascii="Times New Roman" w:hAnsi="Times New Roman" w:cs="Times New Roman"/>
          <w:position w:val="-12"/>
          <w:sz w:val="24"/>
          <w:lang w:val="en-US" w:eastAsia="zh-CN"/>
        </w:rPr>
        <w:t>30</w:t>
      </w:r>
      <w:r>
        <w:rPr>
          <w:rFonts w:hint="default" w:ascii="Times New Roman" w:hAnsi="Times New Roman" w:cs="Times New Roman"/>
          <w:position w:val="-12"/>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both"/>
        <w:textAlignment w:val="center"/>
        <w:rPr>
          <w:rFonts w:hint="eastAsia" w:hAnsi="Cambria Math" w:cstheme="minorEastAsia"/>
          <w:i w:val="0"/>
          <w:iCs/>
          <w:sz w:val="24"/>
          <w:szCs w:val="24"/>
          <w:lang w:val="en-US" w:eastAsia="zh-CN"/>
        </w:rPr>
      </w:pPr>
      <w:r>
        <w:rPr>
          <w:rFonts w:hint="eastAsia" w:hAnsi="Cambria Math" w:cstheme="minorEastAsia"/>
          <w:i w:val="0"/>
          <w:iCs/>
          <w:sz w:val="24"/>
          <w:szCs w:val="24"/>
          <w:lang w:val="en-US" w:eastAsia="zh-CN"/>
        </w:rPr>
        <w:t>壳程直径的截面：</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right"/>
        <w:textAlignment w:val="center"/>
        <w:rPr>
          <w:rFonts w:hint="eastAsia" w:hAnsi="Cambria Math" w:eastAsiaTheme="minorEastAsia" w:cstheme="minorEastAsia"/>
          <w:i w:val="0"/>
          <w:iCs/>
          <w:sz w:val="24"/>
          <w:szCs w:val="24"/>
          <w:lang w:val="en-US" w:eastAsia="zh-CN"/>
        </w:rPr>
      </w:pPr>
      <w:r>
        <w:rPr>
          <w:position w:val="-24"/>
          <w:sz w:val="24"/>
        </w:rPr>
        <w:pict>
          <v:shape id="_x0000_s1047" o:spid="_x0000_s1047" o:spt="75" type="#_x0000_t75" style="position:absolute;left:0pt;margin-left:105pt;margin-top:12.6pt;height:34pt;width:196pt;z-index:251671552;mso-width-relative:page;mso-height-relative:page;" o:ole="t" filled="f" o:preferrelative="t" stroked="f" coordsize="21600,21600">
            <v:path/>
            <v:fill on="f" focussize="0,0"/>
            <v:stroke on="f"/>
            <v:imagedata r:id="rId542" o:title=""/>
            <o:lock v:ext="edit" aspectratio="t"/>
          </v:shape>
          <o:OLEObject Type="Embed" ProgID="Equation.KSEE3" ShapeID="_x0000_s1047" DrawAspect="Content" ObjectID="_1468075975" r:id="rId541">
            <o:LockedField>false</o:LockedField>
          </o:OLEObject>
        </w:pict>
      </w:r>
      <w:r>
        <w:rPr>
          <w:rFonts w:hint="eastAsia" w:hAnsi="Cambria Math" w:cstheme="minorEastAsia"/>
          <w:i w:val="0"/>
          <w:iCs/>
          <w:sz w:val="24"/>
          <w:szCs w:val="24"/>
          <w:lang w:val="en-US" w:eastAsia="zh-CN"/>
        </w:rPr>
        <w:br w:type="textWrapping"/>
      </w:r>
      <w:r>
        <w:rPr>
          <w:rFonts w:hint="eastAsia" w:hAnsi="Cambria Math" w:cstheme="minorEastAsia"/>
          <w:i w:val="0"/>
          <w:iCs/>
          <w:sz w:val="24"/>
          <w:szCs w:val="24"/>
          <w:lang w:val="en-US" w:eastAsia="zh-CN"/>
        </w:rPr>
        <w:t xml:space="preserve">                  </w:t>
      </w:r>
      <w:r>
        <w:rPr>
          <w:rFonts w:hint="eastAsia"/>
          <w:position w:val="-24"/>
          <w:sz w:val="24"/>
          <w:lang w:val="en-US" w:eastAsia="zh-CN"/>
        </w:rPr>
        <w:t xml:space="preserve">            </w:t>
      </w:r>
      <w:r>
        <w:rPr>
          <w:rFonts w:hint="default" w:ascii="Times New Roman" w:hAnsi="Times New Roman" w:cs="Times New Roman"/>
          <w:position w:val="-24"/>
          <w:sz w:val="24"/>
          <w:lang w:eastAsia="zh-CN"/>
        </w:rPr>
        <w:t>（</w:t>
      </w:r>
      <w:r>
        <w:rPr>
          <w:rFonts w:hint="eastAsia" w:ascii="Times New Roman" w:hAnsi="Times New Roman" w:cs="Times New Roman"/>
          <w:position w:val="-24"/>
          <w:sz w:val="24"/>
          <w:lang w:val="en-US" w:eastAsia="zh-CN"/>
        </w:rPr>
        <w:t>4</w:t>
      </w:r>
      <w:r>
        <w:rPr>
          <w:rFonts w:hint="default" w:ascii="Times New Roman" w:hAnsi="Times New Roman" w:cs="Times New Roman"/>
          <w:position w:val="-24"/>
          <w:sz w:val="24"/>
          <w:lang w:val="en-US" w:eastAsia="zh-CN"/>
        </w:rPr>
        <w:t>-3</w:t>
      </w:r>
      <w:r>
        <w:rPr>
          <w:rFonts w:hint="eastAsia" w:ascii="Times New Roman" w:hAnsi="Times New Roman" w:cs="Times New Roman"/>
          <w:position w:val="-24"/>
          <w:sz w:val="24"/>
          <w:lang w:val="en-US" w:eastAsia="zh-CN"/>
        </w:rPr>
        <w:t>1</w:t>
      </w:r>
      <w:r>
        <w:rPr>
          <w:rFonts w:hint="default" w:ascii="Times New Roman" w:hAnsi="Times New Roman" w:cs="Times New Roman"/>
          <w:position w:val="-24"/>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1439" w:leftChars="228" w:hanging="960" w:hangingChars="400"/>
        <w:jc w:val="both"/>
        <w:textAlignment w:val="center"/>
        <w:rPr>
          <w:rFonts w:hint="eastAsia"/>
          <w:position w:val="-24"/>
          <w:sz w:val="24"/>
          <w:lang w:val="en-US" w:eastAsia="zh-CN"/>
        </w:rPr>
      </w:pPr>
      <w:r>
        <w:rPr>
          <w:rFonts w:hint="eastAsia"/>
          <w:position w:val="-24"/>
          <w:sz w:val="24"/>
          <w:lang w:val="en-US" w:eastAsia="zh-CN"/>
        </w:rPr>
        <w:t>开孔之后的面积：</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1436" w:leftChars="684" w:firstLine="0" w:firstLineChars="0"/>
        <w:jc w:val="both"/>
        <w:textAlignment w:val="center"/>
        <w:rPr>
          <w:rFonts w:hint="eastAsia"/>
          <w:position w:val="-24"/>
          <w:sz w:val="24"/>
          <w:lang w:val="en-US" w:eastAsia="zh-CN"/>
        </w:rPr>
      </w:pPr>
      <w:r>
        <w:rPr>
          <w:position w:val="-24"/>
          <w:sz w:val="24"/>
        </w:rPr>
        <w:object>
          <v:shape id="_x0000_i1267" o:spt="75" type="#_x0000_t75" style="height:33pt;width:294pt;" o:ole="t" filled="f" o:preferrelative="t" stroked="f" coordsize="21600,21600">
            <v:path/>
            <v:fill on="f" focussize="0,0"/>
            <v:stroke on="f"/>
            <v:imagedata r:id="rId544" o:title=""/>
            <o:lock v:ext="edit" aspectratio="t"/>
            <w10:wrap type="none"/>
            <w10:anchorlock/>
          </v:shape>
          <o:OLEObject Type="Embed" ProgID="Equation.KSEE3" ShapeID="_x0000_i1267" DrawAspect="Content" ObjectID="_1468075976" r:id="rId543">
            <o:LockedField>false</o:LockedField>
          </o:OLEObject>
        </w:object>
      </w:r>
      <w:r>
        <w:rPr>
          <w:rFonts w:hint="eastAsia"/>
          <w:position w:val="-24"/>
          <w:sz w:val="24"/>
          <w:lang w:val="en-US" w:eastAsia="zh-CN"/>
        </w:rPr>
        <w:t xml:space="preserve">  </w:t>
      </w:r>
      <w:r>
        <w:rPr>
          <w:rFonts w:hint="eastAsia" w:ascii="Times New Roman" w:hAnsi="Times New Roman" w:cs="Times New Roman"/>
          <w:position w:val="-24"/>
          <w:sz w:val="24"/>
          <w:lang w:eastAsia="zh-CN"/>
        </w:rPr>
        <w:t>（</w:t>
      </w:r>
      <w:r>
        <w:rPr>
          <w:rFonts w:hint="eastAsia" w:ascii="Times New Roman" w:hAnsi="Times New Roman" w:cs="Times New Roman"/>
          <w:position w:val="-24"/>
          <w:sz w:val="24"/>
          <w:lang w:val="en-US" w:eastAsia="zh-CN"/>
        </w:rPr>
        <w:t>4-32</w:t>
      </w:r>
      <w:r>
        <w:rPr>
          <w:rFonts w:hint="eastAsia" w:ascii="Times New Roman" w:hAnsi="Times New Roman" w:cs="Times New Roman"/>
          <w:position w:val="-24"/>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1439" w:leftChars="228" w:hanging="960" w:hangingChars="400"/>
        <w:jc w:val="both"/>
        <w:textAlignment w:val="center"/>
        <w:rPr>
          <w:rFonts w:hint="eastAsia" w:hAnsi="Cambria Math" w:eastAsiaTheme="minorEastAsia" w:cstheme="minorEastAsia"/>
          <w:i w:val="0"/>
          <w:iCs/>
          <w:sz w:val="24"/>
          <w:szCs w:val="24"/>
          <w:lang w:val="en-US" w:eastAsia="zh-CN"/>
        </w:rPr>
      </w:pPr>
      <w:r>
        <w:rPr>
          <w:rFonts w:hint="eastAsia" w:hAnsi="Cambria Math" w:cstheme="minorEastAsia"/>
          <w:i w:val="0"/>
          <w:iCs/>
          <w:sz w:val="24"/>
          <w:szCs w:val="24"/>
          <w:lang w:val="en-US" w:eastAsia="zh-CN"/>
        </w:rPr>
        <w:t>壳程壁面的截面积：</w:t>
      </w:r>
      <w:r>
        <w:rPr>
          <w:rFonts w:hint="eastAsia" w:hAnsi="Cambria Math" w:cstheme="minorEastAsia"/>
          <w:i w:val="0"/>
          <w:iCs/>
          <w:sz w:val="24"/>
          <w:szCs w:val="24"/>
          <w:lang w:val="en-US" w:eastAsia="zh-CN"/>
        </w:rPr>
        <w:br w:type="textWrapping"/>
      </w:r>
      <w:r>
        <w:rPr>
          <w:position w:val="-12"/>
          <w:sz w:val="24"/>
        </w:rPr>
        <w:object>
          <v:shape id="_x0000_i1268" o:spt="75" type="#_x0000_t75" style="height:19pt;width:278pt;" o:ole="t" filled="f" o:preferrelative="t" stroked="f" coordsize="21600,21600">
            <v:path/>
            <v:fill on="f" focussize="0,0"/>
            <v:stroke on="f"/>
            <v:imagedata r:id="rId546" o:title=""/>
            <o:lock v:ext="edit" aspectratio="t"/>
            <w10:wrap type="none"/>
            <w10:anchorlock/>
          </v:shape>
          <o:OLEObject Type="Embed" ProgID="Equation.KSEE3" ShapeID="_x0000_i1268" DrawAspect="Content" ObjectID="_1468075977" r:id="rId545">
            <o:LockedField>false</o:LockedField>
          </o:OLEObject>
        </w:object>
      </w:r>
      <w:r>
        <w:rPr>
          <w:rFonts w:hint="eastAsia"/>
          <w:position w:val="-12"/>
          <w:sz w:val="24"/>
          <w:lang w:val="en-US" w:eastAsia="zh-CN"/>
        </w:rPr>
        <w:t xml:space="preserve">    </w:t>
      </w:r>
      <w:r>
        <w:rPr>
          <w:rFonts w:hint="eastAsia" w:ascii="Times New Roman" w:hAnsi="Times New Roman" w:cs="Times New Roman"/>
          <w:position w:val="-24"/>
          <w:sz w:val="24"/>
          <w:lang w:eastAsia="zh-CN"/>
        </w:rPr>
        <w:t>（</w:t>
      </w:r>
      <w:r>
        <w:rPr>
          <w:rFonts w:hint="eastAsia" w:ascii="Times New Roman" w:hAnsi="Times New Roman" w:cs="Times New Roman"/>
          <w:position w:val="-24"/>
          <w:sz w:val="24"/>
          <w:lang w:val="en-US" w:eastAsia="zh-CN"/>
        </w:rPr>
        <w:t>4-33</w:t>
      </w:r>
      <w:r>
        <w:rPr>
          <w:rFonts w:hint="eastAsia" w:ascii="Times New Roman" w:hAnsi="Times New Roman" w:cs="Times New Roman"/>
          <w:position w:val="-24"/>
          <w:sz w:val="24"/>
          <w:lang w:eastAsia="zh-CN"/>
        </w:rPr>
        <w:t>）</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position w:val="-10"/>
          <w:sz w:val="24"/>
        </w:rPr>
      </w:pPr>
      <w:r>
        <w:rPr>
          <w:sz w:val="24"/>
        </w:rPr>
        <w:t>根据</w:t>
      </w:r>
      <w:r>
        <w:rPr>
          <w:rFonts w:hint="default" w:ascii="Times New Roman" w:hAnsi="Times New Roman" w:cs="Times New Roman"/>
          <w:sz w:val="24"/>
        </w:rPr>
        <w:t>GB150.2-2011</w:t>
      </w:r>
      <w:r>
        <w:rPr>
          <w:rFonts w:hint="eastAsia" w:ascii="Times New Roman" w:hAnsi="Times New Roman" w:cs="Times New Roman"/>
          <w:sz w:val="24"/>
          <w:vertAlign w:val="superscript"/>
          <w:lang w:val="en-US" w:eastAsia="zh-CN"/>
        </w:rPr>
        <w:t>[12]</w:t>
      </w:r>
      <w:r>
        <w:rPr>
          <w:sz w:val="24"/>
        </w:rPr>
        <w:t>管束材料为</w:t>
      </w:r>
      <w:r>
        <w:rPr>
          <w:rFonts w:hint="default" w:ascii="Times New Roman" w:hAnsi="Times New Roman" w:cs="Times New Roman"/>
          <w:sz w:val="24"/>
        </w:rPr>
        <w:t>20号</w:t>
      </w:r>
      <w:r>
        <w:rPr>
          <w:sz w:val="24"/>
        </w:rPr>
        <w:t>钢在设计温度下的的弹性模量</w:t>
      </w:r>
      <w:r>
        <w:rPr>
          <w:position w:val="-12"/>
          <w:sz w:val="24"/>
        </w:rPr>
        <w:object>
          <v:shape id="_x0000_i1269" o:spt="75" type="#_x0000_t75" style="height:18pt;width:85.95pt;" o:ole="t" filled="f" o:preferrelative="t" stroked="f" coordsize="21600,21600">
            <v:path/>
            <v:fill on="f" focussize="0,0"/>
            <v:stroke on="f"/>
            <v:imagedata r:id="rId548" o:title=""/>
            <o:lock v:ext="edit" aspectratio="t"/>
            <w10:wrap type="none"/>
            <w10:anchorlock/>
          </v:shape>
          <o:OLEObject Type="Embed" ProgID="Equation.KSEE3" ShapeID="_x0000_i1269" DrawAspect="Content" ObjectID="_1468075978" r:id="rId547">
            <o:LockedField>false</o:LockedField>
          </o:OLEObject>
        </w:object>
      </w:r>
      <w:r>
        <w:rPr>
          <w:sz w:val="24"/>
        </w:rPr>
        <w:t>，壳程圆筒材</w:t>
      </w:r>
      <w:r>
        <w:rPr>
          <w:rFonts w:hint="default" w:ascii="Times New Roman" w:hAnsi="Times New Roman" w:cs="Times New Roman"/>
          <w:sz w:val="24"/>
        </w:rPr>
        <w:t>料Q345R在设计</w:t>
      </w:r>
      <w:r>
        <w:rPr>
          <w:sz w:val="24"/>
        </w:rPr>
        <w:t>温度下的弹性模量</w:t>
      </w:r>
      <w:r>
        <w:rPr>
          <w:position w:val="-12"/>
          <w:sz w:val="24"/>
        </w:rPr>
        <w:object>
          <v:shape id="_x0000_i1270" o:spt="75" type="#_x0000_t75" style="height:18pt;width:85.95pt;" o:ole="t" filled="f" o:preferrelative="t" stroked="f" coordsize="21600,21600">
            <v:path/>
            <v:fill on="f" focussize="0,0"/>
            <v:stroke on="f"/>
            <v:imagedata r:id="rId550" o:title=""/>
            <o:lock v:ext="edit" aspectratio="t"/>
            <w10:wrap type="none"/>
            <w10:anchorlock/>
          </v:shape>
          <o:OLEObject Type="Embed" ProgID="Equation.KSEE3" ShapeID="_x0000_i1270" DrawAspect="Content" ObjectID="_1468075979" r:id="rId549">
            <o:LockedField>false</o:LockedField>
          </o:OLEObject>
        </w:object>
      </w:r>
      <w:r>
        <w:rPr>
          <w:sz w:val="24"/>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3119" w:leftChars="228" w:hanging="2640" w:hangingChars="1100"/>
        <w:jc w:val="both"/>
        <w:textAlignment w:val="center"/>
        <w:rPr>
          <w:rFonts w:hint="eastAsia" w:hAnsi="Cambria Math" w:eastAsiaTheme="minorEastAsia" w:cstheme="minorEastAsia"/>
          <w:i w:val="0"/>
          <w:iCs/>
          <w:sz w:val="24"/>
          <w:szCs w:val="24"/>
          <w:lang w:val="en-US" w:eastAsia="zh-CN"/>
        </w:rPr>
      </w:pPr>
      <w:r>
        <w:rPr>
          <w:rFonts w:hint="eastAsia" w:hAnsi="Cambria Math" w:cstheme="minorEastAsia"/>
          <w:i w:val="0"/>
          <w:iCs/>
          <w:sz w:val="24"/>
          <w:szCs w:val="24"/>
          <w:lang w:val="en-US" w:eastAsia="zh-CN"/>
        </w:rPr>
        <w:t>参数：</w:t>
      </w:r>
      <w:r>
        <w:rPr>
          <w:rFonts w:hint="eastAsia" w:hAnsi="Cambria Math" w:cstheme="minorEastAsia"/>
          <w:i w:val="0"/>
          <w:iCs/>
          <w:sz w:val="24"/>
          <w:szCs w:val="24"/>
          <w:lang w:val="en-US" w:eastAsia="zh-CN"/>
        </w:rPr>
        <w:br w:type="textWrapping"/>
      </w:r>
      <w:r>
        <w:rPr>
          <w:position w:val="-24"/>
          <w:sz w:val="24"/>
        </w:rPr>
        <w:object>
          <v:shape id="_x0000_i1271" o:spt="75" type="#_x0000_t75" style="height:31pt;width:131pt;" o:ole="t" filled="f" o:preferrelative="t" stroked="f" coordsize="21600,21600">
            <v:path/>
            <v:fill on="f" focussize="0,0"/>
            <v:stroke on="f"/>
            <v:imagedata r:id="rId552" o:title=""/>
            <o:lock v:ext="edit" aspectratio="t"/>
            <w10:wrap type="none"/>
            <w10:anchorlock/>
          </v:shape>
          <o:OLEObject Type="Embed" ProgID="Equation.KSEE3" ShapeID="_x0000_i1271" DrawAspect="Content" ObjectID="_1468075980" r:id="rId551">
            <o:LockedField>false</o:LockedField>
          </o:OLEObject>
        </w:object>
      </w:r>
      <w:r>
        <w:rPr>
          <w:rFonts w:hint="eastAsia"/>
          <w:position w:val="-24"/>
          <w:sz w:val="24"/>
          <w:lang w:val="en-US" w:eastAsia="zh-CN"/>
        </w:rPr>
        <w:t xml:space="preserve">               </w:t>
      </w:r>
      <w:r>
        <w:rPr>
          <w:rFonts w:hint="eastAsia" w:ascii="Times New Roman" w:hAnsi="Times New Roman" w:cs="Times New Roman"/>
          <w:position w:val="-24"/>
          <w:sz w:val="24"/>
          <w:lang w:val="en-US" w:eastAsia="zh-CN"/>
        </w:rPr>
        <w:t>（4-34）</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both"/>
        <w:textAlignment w:val="center"/>
        <w:rPr>
          <w:rFonts w:hint="eastAsia" w:hAnsi="Cambria Math" w:eastAsiaTheme="minorEastAsia" w:cstheme="minorEastAsia"/>
          <w:i w:val="0"/>
          <w:iCs/>
          <w:sz w:val="24"/>
          <w:szCs w:val="24"/>
          <w:lang w:val="en-US" w:eastAsia="zh-CN"/>
        </w:rPr>
      </w:pPr>
      <w:r>
        <w:rPr>
          <w:rFonts w:hint="eastAsia" w:hAnsi="Cambria Math" w:cstheme="minorEastAsia"/>
          <w:i w:val="0"/>
          <w:iCs/>
          <w:sz w:val="24"/>
          <w:szCs w:val="24"/>
          <w:lang w:val="en-US" w:eastAsia="zh-CN"/>
        </w:rPr>
        <w:t>系数：</w:t>
      </w:r>
      <w:r>
        <w:rPr>
          <w:rFonts w:hint="eastAsia" w:hAnsi="Cambria Math" w:cstheme="minorEastAsia"/>
          <w:i w:val="0"/>
          <w:iCs/>
          <w:sz w:val="24"/>
          <w:szCs w:val="24"/>
          <w:lang w:val="en-US" w:eastAsia="zh-CN"/>
        </w:rPr>
        <w:br w:type="textWrapping"/>
      </w:r>
      <w:r>
        <w:rPr>
          <w:rFonts w:hint="eastAsia" w:hAnsi="Cambria Math" w:cstheme="minorEastAsia"/>
          <w:i w:val="0"/>
          <w:iCs/>
          <w:sz w:val="24"/>
          <w:szCs w:val="24"/>
          <w:lang w:val="en-US" w:eastAsia="zh-CN"/>
        </w:rPr>
        <w:t xml:space="preserve">                       </w:t>
      </w:r>
      <w:r>
        <w:rPr>
          <w:position w:val="-28"/>
          <w:sz w:val="24"/>
        </w:rPr>
        <w:object>
          <v:shape id="_x0000_i1272" o:spt="75" type="#_x0000_t75" style="height:37pt;width:186pt;" o:ole="t" filled="f" o:preferrelative="t" stroked="f" coordsize="21600,21600">
            <v:path/>
            <v:fill on="f" focussize="0,0"/>
            <v:stroke on="f"/>
            <v:imagedata r:id="rId554" o:title=""/>
            <o:lock v:ext="edit" aspectratio="t"/>
            <w10:wrap type="none"/>
            <w10:anchorlock/>
          </v:shape>
          <o:OLEObject Type="Embed" ProgID="Equation.KSEE3" ShapeID="_x0000_i1272" DrawAspect="Content" ObjectID="_1468075981" r:id="rId553">
            <o:LockedField>false</o:LockedField>
          </o:OLEObject>
        </w:object>
      </w:r>
      <w:r>
        <w:rPr>
          <w:rFonts w:hint="eastAsia"/>
          <w:position w:val="-24"/>
          <w:sz w:val="24"/>
          <w:lang w:val="en-US" w:eastAsia="zh-CN"/>
        </w:rPr>
        <w:t xml:space="preserve">         </w:t>
      </w:r>
      <w:r>
        <w:rPr>
          <w:rFonts w:hint="eastAsia" w:ascii="Times New Roman" w:hAnsi="Times New Roman" w:cs="Times New Roman"/>
          <w:position w:val="-24"/>
          <w:sz w:val="24"/>
          <w:lang w:val="en-US" w:eastAsia="zh-CN"/>
        </w:rPr>
        <w:t>（4-35）</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2399" w:leftChars="228" w:hanging="1920" w:hangingChars="800"/>
        <w:jc w:val="both"/>
        <w:textAlignment w:val="center"/>
        <w:rPr>
          <w:rFonts w:hint="eastAsia" w:hAnsi="Cambria Math" w:cstheme="minorEastAsia"/>
          <w:i w:val="0"/>
          <w:iCs/>
          <w:sz w:val="24"/>
          <w:szCs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2399" w:leftChars="228" w:hanging="1920" w:hangingChars="800"/>
        <w:jc w:val="both"/>
        <w:textAlignment w:val="center"/>
        <w:rPr>
          <w:rFonts w:hint="default" w:hAnsi="Cambria Math" w:cstheme="minorEastAsia"/>
          <w:i w:val="0"/>
          <w:iCs/>
          <w:kern w:val="2"/>
          <w:sz w:val="24"/>
          <w:szCs w:val="24"/>
          <w:lang w:val="en-US" w:eastAsia="zh-CN" w:bidi="ar-SA"/>
        </w:rPr>
      </w:pPr>
      <w:r>
        <w:rPr>
          <w:rFonts w:hint="eastAsia" w:hAnsi="Cambria Math" w:cstheme="minorEastAsia"/>
          <w:i w:val="0"/>
          <w:iCs/>
          <w:sz w:val="24"/>
          <w:szCs w:val="24"/>
          <w:lang w:val="en-US" w:eastAsia="zh-CN"/>
        </w:rPr>
        <w:t>对于换热管，它的管束模数为：</w:t>
      </w:r>
      <w:r>
        <w:rPr>
          <w:rFonts w:hint="eastAsia" w:hAnsi="Cambria Math" w:cstheme="minorEastAsia"/>
          <w:i w:val="0"/>
          <w:iCs/>
          <w:sz w:val="24"/>
          <w:szCs w:val="24"/>
          <w:lang w:val="en-US" w:eastAsia="zh-CN"/>
        </w:rPr>
        <w:br w:type="textWrapping"/>
      </w:r>
      <w:r>
        <w:rPr>
          <w:position w:val="-30"/>
          <w:sz w:val="24"/>
        </w:rPr>
        <w:object>
          <v:shape id="_x0000_i1273" o:spt="75" type="#_x0000_t75" style="height:34pt;width:226pt;" o:ole="t" filled="f" o:preferrelative="t" stroked="f" coordsize="21600,21600">
            <v:path/>
            <v:fill on="f" focussize="0,0"/>
            <v:stroke on="f"/>
            <v:imagedata r:id="rId556" o:title=""/>
            <o:lock v:ext="edit" aspectratio="t"/>
            <w10:wrap type="none"/>
            <w10:anchorlock/>
          </v:shape>
          <o:OLEObject Type="Embed" ProgID="Equation.KSEE3" ShapeID="_x0000_i1273" DrawAspect="Content" ObjectID="_1468075982" r:id="rId555">
            <o:LockedField>false</o:LockedField>
          </o:OLEObject>
        </w:object>
      </w:r>
      <w:r>
        <w:rPr>
          <w:rFonts w:hint="eastAsia"/>
          <w:position w:val="-30"/>
          <w:sz w:val="24"/>
          <w:lang w:val="en-US" w:eastAsia="zh-CN"/>
        </w:rPr>
        <w:t xml:space="preserve">     </w:t>
      </w:r>
      <w:r>
        <w:rPr>
          <w:rFonts w:hint="eastAsia" w:ascii="Times New Roman" w:hAnsi="Times New Roman" w:cs="Times New Roman"/>
          <w:position w:val="-24"/>
          <w:sz w:val="24"/>
          <w:lang w:val="en-US" w:eastAsia="zh-CN"/>
        </w:rPr>
        <w:t>（4-36）</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2399" w:leftChars="228" w:hanging="1920" w:hangingChars="800"/>
        <w:jc w:val="both"/>
        <w:textAlignment w:val="center"/>
        <w:rPr>
          <w:rFonts w:hint="default" w:hAnsi="Cambria Math" w:cstheme="minorEastAsia"/>
          <w:i w:val="0"/>
          <w:iCs/>
          <w:kern w:val="2"/>
          <w:sz w:val="24"/>
          <w:szCs w:val="24"/>
          <w:lang w:val="en-US" w:eastAsia="zh-CN" w:bidi="ar-SA"/>
        </w:rPr>
      </w:pPr>
      <w:r>
        <w:rPr>
          <w:sz w:val="24"/>
        </w:rPr>
        <w:t>管</w:t>
      </w:r>
      <w:r>
        <w:rPr>
          <w:rFonts w:hint="eastAsia"/>
          <w:sz w:val="24"/>
        </w:rPr>
        <w:t>束和其圆筒的</w:t>
      </w:r>
      <w:r>
        <w:rPr>
          <w:sz w:val="24"/>
        </w:rPr>
        <w:t>刚度比</w:t>
      </w:r>
      <w:r>
        <w:rPr>
          <w:rFonts w:hint="eastAsia"/>
          <w:sz w:val="24"/>
        </w:rPr>
        <w:t>，当没有</w:t>
      </w:r>
      <w:r>
        <w:rPr>
          <w:sz w:val="24"/>
        </w:rPr>
        <w:t>膨胀节</w:t>
      </w:r>
      <w:r>
        <w:rPr>
          <w:rFonts w:hint="eastAsia"/>
          <w:sz w:val="24"/>
        </w:rPr>
        <w:t>的时候：</w:t>
      </w:r>
      <w:r>
        <w:rPr>
          <w:rFonts w:hint="eastAsia"/>
          <w:sz w:val="24"/>
        </w:rPr>
        <w:br w:type="textWrapping"/>
      </w:r>
      <w:r>
        <w:rPr>
          <w:position w:val="-30"/>
          <w:sz w:val="24"/>
        </w:rPr>
        <w:object>
          <v:shape id="_x0000_i1274" o:spt="75" type="#_x0000_t75" style="height:34pt;width:210pt;" o:ole="t" filled="f" o:preferrelative="t" stroked="f" coordsize="21600,21600">
            <v:path/>
            <v:fill on="f" focussize="0,0"/>
            <v:stroke on="f"/>
            <v:imagedata r:id="rId558" o:title=""/>
            <o:lock v:ext="edit" aspectratio="t"/>
            <w10:wrap type="none"/>
            <w10:anchorlock/>
          </v:shape>
          <o:OLEObject Type="Embed" ProgID="Equation.KSEE3" ShapeID="_x0000_i1274" DrawAspect="Content" ObjectID="_1468075983" r:id="rId557">
            <o:LockedField>false</o:LockedField>
          </o:OLEObject>
        </w:object>
      </w:r>
      <w:r>
        <w:rPr>
          <w:rFonts w:hint="eastAsia"/>
          <w:position w:val="-30"/>
          <w:sz w:val="24"/>
          <w:lang w:val="en-US" w:eastAsia="zh-CN"/>
        </w:rPr>
        <w:t xml:space="preserve">        </w:t>
      </w:r>
      <w:r>
        <w:rPr>
          <w:rFonts w:hint="eastAsia" w:ascii="Times New Roman" w:hAnsi="Times New Roman" w:cs="Times New Roman"/>
          <w:position w:val="-24"/>
          <w:sz w:val="24"/>
          <w:lang w:val="en-US" w:eastAsia="zh-CN"/>
        </w:rPr>
        <w:t>（4-37）</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both"/>
        <w:textAlignment w:val="center"/>
        <w:rPr>
          <w:rFonts w:hint="eastAsia" w:hAnsi="Cambria Math" w:cstheme="minorEastAsia"/>
          <w:i w:val="0"/>
          <w:iCs w:val="0"/>
          <w:kern w:val="2"/>
          <w:sz w:val="24"/>
          <w:szCs w:val="24"/>
          <w:lang w:val="en-US" w:eastAsia="zh-CN" w:bidi="ar-SA"/>
        </w:rPr>
      </w:pPr>
      <w:r>
        <w:rPr>
          <w:sz w:val="24"/>
        </w:rPr>
        <w:t>管</w:t>
      </w:r>
      <w:r>
        <w:rPr>
          <w:rFonts w:hint="eastAsia"/>
          <w:sz w:val="24"/>
        </w:rPr>
        <w:t>束和其圆筒的</w:t>
      </w:r>
      <w:r>
        <w:rPr>
          <w:sz w:val="24"/>
        </w:rPr>
        <w:t>刚度比</w:t>
      </w:r>
      <w:r>
        <w:rPr>
          <w:rFonts w:hint="eastAsia"/>
          <w:sz w:val="24"/>
        </w:rPr>
        <w:t>，当有</w:t>
      </w:r>
      <w:r>
        <w:rPr>
          <w:sz w:val="24"/>
        </w:rPr>
        <w:t>膨胀节</w:t>
      </w:r>
      <w:r>
        <w:rPr>
          <w:rFonts w:hint="eastAsia"/>
          <w:sz w:val="24"/>
        </w:rPr>
        <w:t>的时候：</w:t>
      </w:r>
      <w:r>
        <w:rPr>
          <w:rFonts w:hint="eastAsia"/>
          <w:sz w:val="24"/>
        </w:rPr>
        <w:br w:type="textWrapping"/>
      </w:r>
      <w:r>
        <w:rPr>
          <w:position w:val="-30"/>
          <w:sz w:val="24"/>
        </w:rPr>
        <w:object>
          <v:shape id="_x0000_i1275" o:spt="75" type="#_x0000_t75" style="height:34pt;width:363pt;" o:ole="t" filled="f" o:preferrelative="t" stroked="f" coordsize="21600,21600">
            <v:path/>
            <v:fill on="f" focussize="0,0"/>
            <v:stroke on="f"/>
            <v:imagedata r:id="rId560" o:title=""/>
            <o:lock v:ext="edit" aspectratio="t"/>
            <w10:wrap type="none"/>
            <w10:anchorlock/>
          </v:shape>
          <o:OLEObject Type="Embed" ProgID="Equation.KSEE3" ShapeID="_x0000_i1275" DrawAspect="Content" ObjectID="_1468075984" r:id="rId559">
            <o:LockedField>false</o:LockedField>
          </o:OLEObject>
        </w:object>
      </w:r>
      <w:r>
        <w:rPr>
          <w:rFonts w:hint="eastAsia"/>
          <w:position w:val="-30"/>
          <w:sz w:val="24"/>
          <w:lang w:val="en-US" w:eastAsia="zh-CN"/>
        </w:rPr>
        <w:t xml:space="preserve">  </w:t>
      </w:r>
      <w:r>
        <w:rPr>
          <w:rFonts w:hint="eastAsia" w:ascii="Times New Roman" w:hAnsi="Times New Roman" w:cs="Times New Roman"/>
          <w:position w:val="-24"/>
          <w:sz w:val="24"/>
          <w:lang w:val="en-US" w:eastAsia="zh-CN"/>
        </w:rPr>
        <w:t>（4-38）</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2639" w:leftChars="228" w:hanging="2160" w:hangingChars="900"/>
        <w:jc w:val="both"/>
        <w:textAlignment w:val="center"/>
        <w:rPr>
          <w:rFonts w:hint="eastAsia" w:ascii="Times New Roman" w:hAnsi="Times New Roman" w:cs="Times New Roman"/>
          <w:position w:val="-24"/>
          <w:sz w:val="24"/>
          <w:lang w:val="en-US" w:eastAsia="zh-CN"/>
        </w:rPr>
      </w:pPr>
      <w:r>
        <w:rPr>
          <w:rFonts w:hint="eastAsia" w:hAnsi="Cambria Math" w:cstheme="minorEastAsia"/>
          <w:i w:val="0"/>
          <w:iCs w:val="0"/>
          <w:kern w:val="2"/>
          <w:sz w:val="24"/>
          <w:szCs w:val="24"/>
          <w:lang w:val="en-US" w:eastAsia="zh-CN" w:bidi="ar-SA"/>
        </w:rPr>
        <w:t>参数：</w:t>
      </w:r>
      <w:r>
        <w:rPr>
          <w:rFonts w:hint="eastAsia" w:hAnsi="Cambria Math" w:cstheme="minorEastAsia"/>
          <w:i w:val="0"/>
          <w:iCs w:val="0"/>
          <w:kern w:val="2"/>
          <w:sz w:val="24"/>
          <w:szCs w:val="24"/>
          <w:lang w:val="en-US" w:eastAsia="zh-CN" w:bidi="ar-SA"/>
        </w:rPr>
        <w:br w:type="textWrapping"/>
      </w:r>
      <w:r>
        <w:rPr>
          <w:position w:val="-30"/>
          <w:sz w:val="24"/>
        </w:rPr>
        <w:object>
          <v:shape id="_x0000_i1276" o:spt="75" type="#_x0000_t75" style="height:34pt;width:155pt;" o:ole="t" filled="f" o:preferrelative="t" stroked="f" coordsize="21600,21600">
            <v:path/>
            <v:fill on="f" focussize="0,0"/>
            <v:stroke on="f"/>
            <v:imagedata r:id="rId562" o:title=""/>
            <o:lock v:ext="edit" aspectratio="t"/>
            <w10:wrap type="none"/>
            <w10:anchorlock/>
          </v:shape>
          <o:OLEObject Type="Embed" ProgID="Equation.KSEE3" ShapeID="_x0000_i1276" DrawAspect="Content" ObjectID="_1468075985" r:id="rId561">
            <o:LockedField>false</o:LockedField>
          </o:OLEObject>
        </w:object>
      </w:r>
      <w:r>
        <w:rPr>
          <w:rFonts w:hint="eastAsia"/>
          <w:position w:val="-30"/>
          <w:sz w:val="24"/>
          <w:lang w:val="en-US" w:eastAsia="zh-CN"/>
        </w:rPr>
        <w:t xml:space="preserve">               </w:t>
      </w:r>
      <w:r>
        <w:rPr>
          <w:rFonts w:hint="eastAsia" w:ascii="Times New Roman" w:hAnsi="Times New Roman" w:cs="Times New Roman"/>
          <w:position w:val="-24"/>
          <w:sz w:val="24"/>
          <w:lang w:val="en-US" w:eastAsia="zh-CN"/>
        </w:rPr>
        <w:t>（4-39）</w:t>
      </w:r>
    </w:p>
    <w:p>
      <w:pPr>
        <w:keepNext w:val="0"/>
        <w:keepLines w:val="0"/>
        <w:pageBreakBefore w:val="0"/>
        <w:widowControl w:val="0"/>
        <w:numPr>
          <w:ilvl w:val="0"/>
          <w:numId w:val="0"/>
        </w:numPr>
        <w:kinsoku/>
        <w:wordWrap/>
        <w:overflowPunct/>
        <w:topLinePunct w:val="0"/>
        <w:autoSpaceDE/>
        <w:autoSpaceDN/>
        <w:bidi w:val="0"/>
        <w:adjustRightInd/>
        <w:snapToGrid/>
        <w:ind w:leftChars="0"/>
        <w:jc w:val="right"/>
        <w:textAlignment w:val="center"/>
        <w:rPr>
          <w:rFonts w:hint="eastAsia" w:hAnsi="Cambria Math" w:eastAsiaTheme="minorEastAsia" w:cstheme="minorEastAsia"/>
          <w:i w:val="0"/>
          <w:iCs w:val="0"/>
          <w:kern w:val="2"/>
          <w:sz w:val="24"/>
          <w:szCs w:val="24"/>
          <w:lang w:val="en-US" w:eastAsia="zh-CN" w:bidi="ar-SA"/>
        </w:rPr>
      </w:pPr>
      <w:r>
        <w:rPr>
          <w:position w:val="-54"/>
          <w:sz w:val="24"/>
        </w:rPr>
        <w:object>
          <v:shape id="_x0000_i1277" o:spt="75" type="#_x0000_t75" style="height:78.95pt;width:258.95pt;" o:ole="t" filled="f" o:preferrelative="t" stroked="f" coordsize="21600,21600">
            <v:path/>
            <v:fill on="f" focussize="0,0"/>
            <v:stroke on="f"/>
            <v:imagedata r:id="rId564" o:title=""/>
            <o:lock v:ext="edit" aspectratio="t"/>
            <w10:wrap type="none"/>
            <w10:anchorlock/>
          </v:shape>
          <o:OLEObject Type="Embed" ProgID="Equation.KSEE3" ShapeID="_x0000_i1277" DrawAspect="Content" ObjectID="_1468075986" r:id="rId563">
            <o:LockedField>false</o:LockedField>
          </o:OLEObject>
        </w:object>
      </w:r>
      <w:r>
        <w:rPr>
          <w:rFonts w:hint="eastAsia"/>
          <w:position w:val="-54"/>
          <w:sz w:val="24"/>
          <w:lang w:val="en-US" w:eastAsia="zh-CN"/>
        </w:rPr>
        <w:t xml:space="preserve">  </w:t>
      </w:r>
      <w:r>
        <w:rPr>
          <w:rFonts w:hint="default" w:ascii="Times New Roman" w:hAnsi="Times New Roman" w:cs="Times New Roman"/>
          <w:position w:val="-54"/>
          <w:sz w:val="24"/>
          <w:lang w:eastAsia="zh-CN"/>
        </w:rPr>
        <w:t>（</w:t>
      </w:r>
      <w:r>
        <w:rPr>
          <w:rFonts w:hint="eastAsia" w:ascii="Times New Roman" w:hAnsi="Times New Roman" w:cs="Times New Roman"/>
          <w:position w:val="-54"/>
          <w:sz w:val="24"/>
          <w:lang w:val="en-US" w:eastAsia="zh-CN"/>
        </w:rPr>
        <w:t>4</w:t>
      </w:r>
      <w:r>
        <w:rPr>
          <w:rFonts w:hint="default" w:ascii="Times New Roman" w:hAnsi="Times New Roman" w:cs="Times New Roman"/>
          <w:position w:val="-54"/>
          <w:sz w:val="24"/>
          <w:lang w:val="en-US" w:eastAsia="zh-CN"/>
        </w:rPr>
        <w:t>-</w:t>
      </w:r>
      <w:r>
        <w:rPr>
          <w:rFonts w:hint="eastAsia" w:ascii="Times New Roman" w:hAnsi="Times New Roman" w:cs="Times New Roman"/>
          <w:position w:val="-54"/>
          <w:sz w:val="24"/>
          <w:lang w:val="en-US" w:eastAsia="zh-CN"/>
        </w:rPr>
        <w:t>40</w:t>
      </w:r>
      <w:r>
        <w:rPr>
          <w:rFonts w:hint="default" w:ascii="Times New Roman" w:hAnsi="Times New Roman" w:cs="Times New Roman"/>
          <w:position w:val="-54"/>
          <w:sz w:val="24"/>
          <w:lang w:eastAsia="zh-CN"/>
        </w:rPr>
        <w:t>）</w:t>
      </w:r>
      <w:r>
        <w:rPr>
          <w:position w:val="-54"/>
          <w:sz w:val="24"/>
        </w:rPr>
        <w:br w:type="textWrapping"/>
      </w:r>
      <w:r>
        <w:rPr>
          <w:position w:val="-54"/>
          <w:sz w:val="24"/>
        </w:rPr>
        <w:object>
          <v:shape id="_x0000_i1278" o:spt="75" type="#_x0000_t75" style="height:78.95pt;width:175.95pt;" o:ole="t" filled="f" o:preferrelative="t" stroked="f" coordsize="21600,21600">
            <v:path/>
            <v:fill on="f" focussize="0,0"/>
            <v:stroke on="f"/>
            <v:imagedata r:id="rId566" o:title=""/>
            <o:lock v:ext="edit" aspectratio="t"/>
            <w10:wrap type="none"/>
            <w10:anchorlock/>
          </v:shape>
          <o:OLEObject Type="Embed" ProgID="Equation.KSEE3" ShapeID="_x0000_i1278" DrawAspect="Content" ObjectID="_1468075987" r:id="rId565">
            <o:LockedField>false</o:LockedField>
          </o:OLEObject>
        </w:object>
      </w:r>
      <w:r>
        <w:rPr>
          <w:rFonts w:hint="eastAsia"/>
          <w:position w:val="-54"/>
          <w:sz w:val="24"/>
          <w:lang w:val="en-US" w:eastAsia="zh-CN"/>
        </w:rPr>
        <w:t xml:space="preserve">               </w:t>
      </w:r>
      <w:r>
        <w:rPr>
          <w:rFonts w:hint="default" w:ascii="Times New Roman" w:hAnsi="Times New Roman" w:cs="Times New Roman"/>
          <w:position w:val="-54"/>
          <w:sz w:val="24"/>
          <w:lang w:eastAsia="zh-CN"/>
        </w:rPr>
        <w:t>（</w:t>
      </w:r>
      <w:r>
        <w:rPr>
          <w:rFonts w:hint="default" w:ascii="Times New Roman" w:hAnsi="Times New Roman" w:cs="Times New Roman"/>
          <w:position w:val="-54"/>
          <w:sz w:val="24"/>
          <w:lang w:val="en-US" w:eastAsia="zh-CN"/>
        </w:rPr>
        <w:t>4-4</w:t>
      </w:r>
      <w:r>
        <w:rPr>
          <w:rFonts w:hint="eastAsia" w:ascii="Times New Roman" w:hAnsi="Times New Roman" w:cs="Times New Roman"/>
          <w:position w:val="-54"/>
          <w:sz w:val="24"/>
          <w:lang w:val="en-US" w:eastAsia="zh-CN"/>
        </w:rPr>
        <w:t>1</w:t>
      </w:r>
      <w:r>
        <w:rPr>
          <w:rFonts w:hint="eastAsia" w:ascii="Times New Roman" w:hAnsi="Times New Roman" w:cs="Times New Roman"/>
          <w:position w:val="-54"/>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both"/>
        <w:textAlignment w:val="auto"/>
        <w:rPr>
          <w:rFonts w:hint="eastAsia" w:hAnsi="Cambria Math" w:cstheme="minorEastAsia"/>
          <w:i w:val="0"/>
          <w:iCs w:val="0"/>
          <w:kern w:val="2"/>
          <w:sz w:val="24"/>
          <w:szCs w:val="24"/>
          <w:lang w:val="en-US" w:eastAsia="zh-CN" w:bidi="ar-SA"/>
        </w:rPr>
      </w:pPr>
      <w:r>
        <w:rPr>
          <w:rFonts w:hint="eastAsia" w:hAnsi="Cambria Math" w:cstheme="minorEastAsia"/>
          <w:i w:val="0"/>
          <w:iCs w:val="0"/>
          <w:kern w:val="2"/>
          <w:sz w:val="24"/>
          <w:szCs w:val="24"/>
          <w:lang w:val="en-US" w:eastAsia="zh-CN" w:bidi="ar-SA"/>
        </w:rPr>
        <w:t>计算管子回转半径：</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right"/>
        <w:textAlignment w:val="center"/>
        <w:rPr>
          <w:rFonts w:hint="eastAsia" w:eastAsiaTheme="minorEastAsia"/>
          <w:position w:val="-14"/>
          <w:sz w:val="24"/>
          <w:lang w:eastAsia="zh-CN"/>
        </w:rPr>
      </w:pPr>
      <w:r>
        <w:rPr>
          <w:position w:val="-14"/>
          <w:sz w:val="24"/>
        </w:rPr>
        <w:object>
          <v:shape id="_x0000_i1279" o:spt="75" type="#_x0000_t75" style="height:23pt;width:279pt;" o:ole="t" filled="f" o:preferrelative="t" stroked="f" coordsize="21600,21600">
            <v:path/>
            <v:fill on="f" focussize="0,0"/>
            <v:stroke on="f"/>
            <v:imagedata r:id="rId568" o:title=""/>
            <o:lock v:ext="edit" aspectratio="t"/>
            <w10:wrap type="none"/>
            <w10:anchorlock/>
          </v:shape>
          <o:OLEObject Type="Embed" ProgID="Equation.KSEE3" ShapeID="_x0000_i1279" DrawAspect="Content" ObjectID="_1468075988" r:id="rId567">
            <o:LockedField>false</o:LockedField>
          </o:OLEObject>
        </w:object>
      </w:r>
      <w:r>
        <w:rPr>
          <w:rFonts w:hint="default" w:ascii="Times New Roman" w:hAnsi="Times New Roman" w:cs="Times New Roman"/>
          <w:position w:val="-14"/>
          <w:sz w:val="24"/>
          <w:lang w:eastAsia="zh-CN"/>
        </w:rPr>
        <w:t>（</w:t>
      </w:r>
      <w:r>
        <w:rPr>
          <w:rFonts w:hint="eastAsia" w:ascii="Times New Roman" w:hAnsi="Times New Roman" w:cs="Times New Roman"/>
          <w:position w:val="-14"/>
          <w:sz w:val="24"/>
          <w:lang w:val="en-US" w:eastAsia="zh-CN"/>
        </w:rPr>
        <w:t>4</w:t>
      </w:r>
      <w:r>
        <w:rPr>
          <w:rFonts w:hint="default" w:ascii="Times New Roman" w:hAnsi="Times New Roman" w:cs="Times New Roman"/>
          <w:position w:val="-14"/>
          <w:sz w:val="24"/>
          <w:lang w:val="en-US" w:eastAsia="zh-CN"/>
        </w:rPr>
        <w:t>-</w:t>
      </w:r>
      <w:r>
        <w:rPr>
          <w:rFonts w:hint="eastAsia" w:ascii="Times New Roman" w:hAnsi="Times New Roman" w:cs="Times New Roman"/>
          <w:position w:val="-14"/>
          <w:sz w:val="24"/>
          <w:lang w:val="en-US" w:eastAsia="zh-CN"/>
        </w:rPr>
        <w:t>42</w:t>
      </w:r>
      <w:r>
        <w:rPr>
          <w:rFonts w:hint="default" w:ascii="Times New Roman" w:hAnsi="Times New Roman" w:cs="Times New Roman"/>
          <w:position w:val="-14"/>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both"/>
        <w:textAlignment w:val="auto"/>
        <w:rPr>
          <w:rFonts w:hint="eastAsia" w:hAnsi="Cambria Math" w:cstheme="minorEastAsia"/>
          <w:i w:val="0"/>
          <w:iCs w:val="0"/>
          <w:kern w:val="2"/>
          <w:sz w:val="24"/>
          <w:szCs w:val="24"/>
          <w:lang w:val="en-US" w:eastAsia="zh-CN" w:bidi="ar-SA"/>
        </w:rPr>
      </w:pPr>
      <w:r>
        <w:rPr>
          <w:rFonts w:hint="eastAsia" w:hAnsi="Cambria Math" w:cstheme="minorEastAsia"/>
          <w:i w:val="0"/>
          <w:iCs w:val="0"/>
          <w:kern w:val="2"/>
          <w:sz w:val="24"/>
          <w:szCs w:val="24"/>
          <w:lang w:val="en-US" w:eastAsia="zh-CN" w:bidi="ar-SA"/>
        </w:rPr>
        <w:t>计算管子稳定需用应力</w:t>
      </w:r>
      <w:r>
        <w:rPr>
          <w:rFonts w:hint="eastAsia" w:hAnsi="Cambria Math" w:cstheme="minorEastAsia"/>
          <w:i w:val="0"/>
          <w:iCs w:val="0"/>
          <w:kern w:val="2"/>
          <w:position w:val="-12"/>
          <w:sz w:val="24"/>
          <w:szCs w:val="24"/>
          <w:lang w:val="en-US" w:eastAsia="zh-CN" w:bidi="ar-SA"/>
        </w:rPr>
        <w:object>
          <v:shape id="_x0000_i1280" o:spt="75" type="#_x0000_t75" style="height:18pt;width:26pt;" o:ole="t" filled="f" o:preferrelative="t" stroked="f" coordsize="21600,21600">
            <v:path/>
            <v:fill on="f" focussize="0,0"/>
            <v:stroke on="f"/>
            <v:imagedata r:id="rId570" o:title=""/>
            <o:lock v:ext="edit" aspectratio="t"/>
            <w10:wrap type="none"/>
            <w10:anchorlock/>
          </v:shape>
          <o:OLEObject Type="Embed" ProgID="Equation.KSEE3" ShapeID="_x0000_i1280" DrawAspect="Content" ObjectID="_1468075989" r:id="rId569">
            <o:LockedField>false</o:LockedField>
          </o:OLEObject>
        </w:object>
      </w:r>
      <w:r>
        <w:rPr>
          <w:rFonts w:hint="eastAsia" w:hAnsi="Cambria Math" w:cstheme="minorEastAsia"/>
          <w:i w:val="0"/>
          <w:iCs w:val="0"/>
          <w:kern w:val="2"/>
          <w:sz w:val="24"/>
          <w:szCs w:val="24"/>
          <w:lang w:val="en-US" w:eastAsia="zh-CN" w:bidi="ar-SA"/>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hAnsi="Cambria Math" w:cstheme="minorEastAsia"/>
          <w:i w:val="0"/>
          <w:iCs/>
          <w:kern w:val="2"/>
          <w:sz w:val="24"/>
          <w:szCs w:val="24"/>
          <w:lang w:val="en-US" w:eastAsia="zh-CN" w:bidi="ar-SA"/>
        </w:rPr>
      </w:pPr>
      <w:r>
        <w:rPr>
          <w:rFonts w:hint="eastAsia" w:hAnsi="Cambria Math" w:cstheme="minorEastAsia"/>
          <w:i w:val="0"/>
          <w:iCs w:val="0"/>
          <w:kern w:val="2"/>
          <w:sz w:val="24"/>
          <w:szCs w:val="24"/>
          <w:lang w:val="en-US" w:eastAsia="zh-CN" w:bidi="ar-SA"/>
        </w:rPr>
        <w:t>已知</w:t>
      </w:r>
      <w:r>
        <w:rPr>
          <w:sz w:val="24"/>
        </w:rPr>
        <w:t>换热管受压失稳当量长度</w:t>
      </w:r>
      <w:r>
        <w:rPr>
          <w:position w:val="-12"/>
          <w:sz w:val="24"/>
        </w:rPr>
        <w:object>
          <v:shape id="_x0000_i1281" o:spt="75" type="#_x0000_t75" style="height:18pt;width:63pt;" o:ole="t" filled="f" o:preferrelative="t" stroked="f" coordsize="21600,21600">
            <v:path/>
            <v:fill on="f" focussize="0,0"/>
            <v:stroke on="f"/>
            <v:imagedata r:id="rId572" o:title=""/>
            <o:lock v:ext="edit" aspectratio="t"/>
            <w10:wrap type="none"/>
            <w10:anchorlock/>
          </v:shape>
          <o:OLEObject Type="Embed" ProgID="Equation.KSEE3" ShapeID="_x0000_i1281" DrawAspect="Content" ObjectID="_1468075990" r:id="rId571">
            <o:LockedField>false</o:LockedField>
          </o:OLEObject>
        </w:object>
      </w:r>
      <w:r>
        <w:rPr>
          <w:rFonts w:hint="eastAsia" w:hAnsi="Cambria Math" w:cstheme="minorEastAsia"/>
          <w:i w:val="0"/>
          <w:iCs/>
          <w:kern w:val="2"/>
          <w:sz w:val="24"/>
          <w:szCs w:val="24"/>
          <w:lang w:val="en-US" w:eastAsia="zh-CN" w:bidi="ar-SA"/>
        </w:rPr>
        <w:t>，管子材料为</w:t>
      </w:r>
      <w:r>
        <w:rPr>
          <w:rFonts w:hint="eastAsia" w:ascii="Times New Roman" w:hAnsi="Times New Roman" w:cs="Times New Roman"/>
          <w:sz w:val="24"/>
          <w:lang w:val="en-US" w:eastAsia="zh-CN"/>
        </w:rPr>
        <w:t>20号刚</w:t>
      </w:r>
      <w:r>
        <w:rPr>
          <w:rFonts w:hint="eastAsia" w:hAnsi="Cambria Math" w:cstheme="minorEastAsia"/>
          <w:i w:val="0"/>
          <w:iCs/>
          <w:kern w:val="2"/>
          <w:sz w:val="24"/>
          <w:szCs w:val="24"/>
          <w:lang w:val="en-US" w:eastAsia="zh-CN" w:bidi="ar-SA"/>
        </w:rPr>
        <w:t>的屈服应力</w:t>
      </w:r>
      <w:r>
        <w:rPr>
          <w:rFonts w:hint="eastAsia" w:hAnsi="Cambria Math" w:cstheme="minorEastAsia"/>
          <w:i w:val="0"/>
          <w:iCs/>
          <w:kern w:val="2"/>
          <w:position w:val="-12"/>
          <w:sz w:val="24"/>
          <w:szCs w:val="24"/>
          <w:lang w:val="en-US" w:eastAsia="zh-CN" w:bidi="ar-SA"/>
        </w:rPr>
        <w:object>
          <v:shape id="_x0000_i1282" o:spt="75" type="#_x0000_t75" style="height:18pt;width:73pt;" o:ole="t" filled="f" o:preferrelative="t" stroked="f" coordsize="21600,21600">
            <v:path/>
            <v:fill on="f" focussize="0,0"/>
            <v:stroke on="f"/>
            <v:imagedata r:id="rId574" o:title=""/>
            <o:lock v:ext="edit" aspectratio="t"/>
            <w10:wrap type="none"/>
            <w10:anchorlock/>
          </v:shape>
          <o:OLEObject Type="Embed" ProgID="Equation.KSEE3" ShapeID="_x0000_i1282" DrawAspect="Content" ObjectID="_1468075991" r:id="rId573">
            <o:LockedField>false</o:LockedField>
          </o:OLEObject>
        </w:object>
      </w:r>
      <w:r>
        <w:rPr>
          <w:rFonts w:hint="eastAsia" w:hAnsi="Cambria Math" w:cstheme="minorEastAsia"/>
          <w:i w:val="0"/>
          <w:iCs/>
          <w:kern w:val="2"/>
          <w:sz w:val="24"/>
          <w:szCs w:val="24"/>
          <w:lang w:val="en-US" w:eastAsia="zh-CN" w:bidi="ar-SA"/>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1919" w:leftChars="228" w:hanging="1440" w:hangingChars="600"/>
        <w:jc w:val="both"/>
        <w:textAlignment w:val="center"/>
        <w:rPr>
          <w:rFonts w:hint="eastAsia" w:hAnsi="Cambria Math" w:cstheme="minorEastAsia"/>
          <w:i w:val="0"/>
          <w:iCs/>
          <w:kern w:val="2"/>
          <w:sz w:val="24"/>
          <w:szCs w:val="24"/>
          <w:lang w:val="en-US" w:eastAsia="zh-CN" w:bidi="ar-SA"/>
        </w:rPr>
      </w:pPr>
      <w:r>
        <w:rPr>
          <w:rFonts w:hint="eastAsia" w:hAnsi="Cambria Math" w:cstheme="minorEastAsia"/>
          <w:i w:val="0"/>
          <w:iCs/>
          <w:kern w:val="2"/>
          <w:sz w:val="24"/>
          <w:szCs w:val="24"/>
          <w:lang w:val="en-US" w:eastAsia="zh-CN" w:bidi="ar-SA"/>
        </w:rPr>
        <w:t>则系数：</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1919" w:leftChars="228" w:hanging="1440" w:hangingChars="600"/>
        <w:jc w:val="right"/>
        <w:textAlignment w:val="center"/>
        <w:rPr>
          <w:rFonts w:hint="eastAsia" w:hAnsi="Cambria Math" w:eastAsiaTheme="minorEastAsia" w:cstheme="minorEastAsia"/>
          <w:i w:val="0"/>
          <w:iCs/>
          <w:kern w:val="2"/>
          <w:sz w:val="24"/>
          <w:szCs w:val="24"/>
          <w:lang w:val="en-US" w:eastAsia="zh-CN" w:bidi="ar-SA"/>
        </w:rPr>
      </w:pPr>
      <w:r>
        <w:rPr>
          <w:rFonts w:hint="eastAsia" w:hAnsi="Cambria Math" w:cstheme="minorEastAsia"/>
          <w:i w:val="0"/>
          <w:iCs/>
          <w:kern w:val="2"/>
          <w:sz w:val="24"/>
          <w:szCs w:val="24"/>
          <w:lang w:val="en-US" w:eastAsia="zh-CN" w:bidi="ar-SA"/>
        </w:rPr>
        <w:t xml:space="preserve">  </w:t>
      </w:r>
      <w:r>
        <w:rPr>
          <w:position w:val="-32"/>
          <w:sz w:val="24"/>
        </w:rPr>
        <w:object>
          <v:shape id="_x0000_i1283" o:spt="75" type="#_x0000_t75" style="height:38pt;width:204.95pt;" o:ole="t" filled="f" o:preferrelative="t" stroked="f" coordsize="21600,21600">
            <v:path/>
            <v:fill on="f" focussize="0,0"/>
            <v:stroke on="f"/>
            <v:imagedata r:id="rId576" o:title=""/>
            <o:lock v:ext="edit" aspectratio="t"/>
            <w10:wrap type="none"/>
            <w10:anchorlock/>
          </v:shape>
          <o:OLEObject Type="Embed" ProgID="Equation.KSEE3" ShapeID="_x0000_i1283" DrawAspect="Content" ObjectID="_1468075992" r:id="rId575">
            <o:LockedField>false</o:LockedField>
          </o:OLEObject>
        </w:object>
      </w:r>
      <w:r>
        <w:rPr>
          <w:rFonts w:hint="eastAsia"/>
          <w:position w:val="-32"/>
          <w:sz w:val="24"/>
          <w:lang w:val="en-US" w:eastAsia="zh-CN"/>
        </w:rPr>
        <w:t xml:space="preserve">         </w:t>
      </w:r>
      <w:r>
        <w:rPr>
          <w:rFonts w:hint="default" w:ascii="Times New Roman" w:hAnsi="Times New Roman" w:cs="Times New Roman"/>
          <w:position w:val="-32"/>
          <w:sz w:val="24"/>
          <w:lang w:eastAsia="zh-CN"/>
        </w:rPr>
        <w:t>（</w:t>
      </w:r>
      <w:r>
        <w:rPr>
          <w:rFonts w:hint="eastAsia" w:ascii="Times New Roman" w:hAnsi="Times New Roman" w:cs="Times New Roman"/>
          <w:position w:val="-32"/>
          <w:sz w:val="24"/>
          <w:lang w:val="en-US" w:eastAsia="zh-CN"/>
        </w:rPr>
        <w:t>4</w:t>
      </w:r>
      <w:r>
        <w:rPr>
          <w:rFonts w:hint="default" w:ascii="Times New Roman" w:hAnsi="Times New Roman" w:cs="Times New Roman"/>
          <w:position w:val="-32"/>
          <w:sz w:val="24"/>
          <w:lang w:val="en-US" w:eastAsia="zh-CN"/>
        </w:rPr>
        <w:t>-</w:t>
      </w:r>
      <w:r>
        <w:rPr>
          <w:rFonts w:hint="eastAsia" w:ascii="Times New Roman" w:hAnsi="Times New Roman" w:cs="Times New Roman"/>
          <w:position w:val="-32"/>
          <w:sz w:val="24"/>
          <w:lang w:val="en-US" w:eastAsia="zh-CN"/>
        </w:rPr>
        <w:t>43</w:t>
      </w:r>
      <w:r>
        <w:rPr>
          <w:rFonts w:hint="default" w:ascii="Times New Roman" w:hAnsi="Times New Roman" w:cs="Times New Roman"/>
          <w:position w:val="-32"/>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right"/>
        <w:textAlignment w:val="center"/>
        <w:rPr>
          <w:rFonts w:hAnsi="Cambria Math" w:cstheme="minorEastAsia"/>
          <w:i w:val="0"/>
          <w:iCs/>
          <w:kern w:val="2"/>
          <w:sz w:val="24"/>
          <w:szCs w:val="24"/>
          <w:lang w:val="en-US" w:bidi="ar-SA"/>
        </w:rPr>
      </w:pPr>
      <w:r>
        <w:rPr>
          <w:position w:val="-24"/>
          <w:sz w:val="24"/>
        </w:rPr>
        <w:object>
          <v:shape id="_x0000_i1284" o:spt="75" type="#_x0000_t75" style="height:31pt;width:114pt;" o:ole="t" filled="f" o:preferrelative="t" stroked="f" coordsize="21600,21600">
            <v:path/>
            <v:fill on="f" focussize="0,0"/>
            <v:stroke on="f"/>
            <v:imagedata r:id="rId578" o:title=""/>
            <o:lock v:ext="edit" aspectratio="t"/>
            <w10:wrap type="none"/>
            <w10:anchorlock/>
          </v:shape>
          <o:OLEObject Type="Embed" ProgID="Equation.KSEE3" ShapeID="_x0000_i1284" DrawAspect="Content" ObjectID="_1468075993" r:id="rId577">
            <o:LockedField>false</o:LockedField>
          </o:OLEObject>
        </w:object>
      </w:r>
      <w:r>
        <w:rPr>
          <w:rFonts w:hint="eastAsia"/>
          <w:position w:val="-30"/>
          <w:sz w:val="24"/>
          <w:lang w:val="en-US" w:eastAsia="zh-CN"/>
        </w:rPr>
        <w:t xml:space="preserve">                </w:t>
      </w:r>
      <w:r>
        <w:rPr>
          <w:rFonts w:hint="default" w:ascii="Times New Roman" w:hAnsi="Times New Roman" w:cs="Times New Roman"/>
          <w:position w:val="-30"/>
          <w:sz w:val="24"/>
          <w:lang w:eastAsia="zh-CN"/>
        </w:rPr>
        <w:t>（</w:t>
      </w:r>
      <w:r>
        <w:rPr>
          <w:rFonts w:hint="eastAsia" w:ascii="Times New Roman" w:hAnsi="Times New Roman" w:cs="Times New Roman"/>
          <w:position w:val="-30"/>
          <w:sz w:val="24"/>
          <w:lang w:val="en-US" w:eastAsia="zh-CN"/>
        </w:rPr>
        <w:t>4</w:t>
      </w:r>
      <w:r>
        <w:rPr>
          <w:rFonts w:hint="default" w:ascii="Times New Roman" w:hAnsi="Times New Roman" w:cs="Times New Roman"/>
          <w:position w:val="-30"/>
          <w:sz w:val="24"/>
          <w:lang w:val="en-US" w:eastAsia="zh-CN"/>
        </w:rPr>
        <w:t>-</w:t>
      </w:r>
      <w:r>
        <w:rPr>
          <w:rFonts w:hint="eastAsia" w:ascii="Times New Roman" w:hAnsi="Times New Roman" w:cs="Times New Roman"/>
          <w:position w:val="-30"/>
          <w:sz w:val="24"/>
          <w:lang w:val="en-US" w:eastAsia="zh-CN"/>
        </w:rPr>
        <w:t>44</w:t>
      </w:r>
      <w:r>
        <w:rPr>
          <w:rFonts w:hint="default" w:ascii="Times New Roman" w:hAnsi="Times New Roman" w:cs="Times New Roman"/>
          <w:position w:val="-30"/>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719" w:leftChars="228" w:hanging="240" w:hangingChars="100"/>
        <w:jc w:val="both"/>
        <w:textAlignment w:val="center"/>
        <w:rPr>
          <w:rFonts w:hint="default" w:hAnsi="Cambria Math" w:cstheme="minorEastAsia"/>
          <w:i w:val="0"/>
          <w:iCs w:val="0"/>
          <w:sz w:val="24"/>
          <w:szCs w:val="24"/>
          <w:lang w:val="en-US" w:eastAsia="zh-CN"/>
        </w:rPr>
      </w:pPr>
      <w:r>
        <w:rPr>
          <w:rFonts w:hint="eastAsia" w:hAnsi="Cambria Math" w:cstheme="minorEastAsia"/>
          <w:i w:val="0"/>
          <w:iCs/>
          <w:kern w:val="2"/>
          <w:sz w:val="24"/>
          <w:szCs w:val="24"/>
          <w:lang w:val="en-US" w:eastAsia="zh-CN" w:bidi="ar-SA"/>
        </w:rPr>
        <w:t>因此</w:t>
      </w:r>
      <w:r>
        <w:rPr>
          <w:rFonts w:hint="eastAsia" w:hAnsi="Cambria Math" w:cstheme="minorEastAsia"/>
          <w:i w:val="0"/>
          <w:iCs/>
          <w:kern w:val="2"/>
          <w:sz w:val="24"/>
          <w:szCs w:val="24"/>
          <w:lang w:val="en-US" w:eastAsia="zh-CN" w:bidi="ar-SA"/>
        </w:rPr>
        <w:br w:type="textWrapping"/>
      </w:r>
      <w:r>
        <w:rPr>
          <w:position w:val="-32"/>
          <w:sz w:val="24"/>
        </w:rPr>
        <w:object>
          <v:shape id="_x0000_i1285" o:spt="75" type="#_x0000_t75" style="height:38pt;width:301pt;" o:ole="t" filled="f" o:preferrelative="t" stroked="f" coordsize="21600,21600">
            <v:path/>
            <v:fill on="f" focussize="0,0"/>
            <v:stroke on="f"/>
            <v:imagedata r:id="rId580" o:title=""/>
            <o:lock v:ext="edit" aspectratio="t"/>
            <w10:wrap type="none"/>
            <w10:anchorlock/>
          </v:shape>
          <o:OLEObject Type="Embed" ProgID="Equation.KSEE3" ShapeID="_x0000_i1285" DrawAspect="Content" ObjectID="_1468075994" r:id="rId579">
            <o:LockedField>false</o:LockedField>
          </o:OLEObject>
        </w:object>
      </w:r>
      <w:r>
        <w:rPr>
          <w:rFonts w:hint="eastAsia"/>
          <w:position w:val="-32"/>
          <w:sz w:val="24"/>
          <w:lang w:val="en-US" w:eastAsia="zh-CN"/>
        </w:rPr>
        <w:t xml:space="preserve">     </w:t>
      </w:r>
      <w:r>
        <w:rPr>
          <w:rFonts w:hint="default" w:ascii="Times New Roman" w:hAnsi="Times New Roman" w:cs="Times New Roman"/>
          <w:position w:val="-32"/>
          <w:sz w:val="24"/>
          <w:lang w:eastAsia="zh-CN"/>
        </w:rPr>
        <w:t>（</w:t>
      </w:r>
      <w:r>
        <w:rPr>
          <w:rFonts w:hint="default" w:ascii="Times New Roman" w:hAnsi="Times New Roman" w:cs="Times New Roman"/>
          <w:position w:val="-32"/>
          <w:sz w:val="24"/>
          <w:lang w:val="en-US" w:eastAsia="zh-CN"/>
        </w:rPr>
        <w:t>4-45</w:t>
      </w:r>
      <w:r>
        <w:rPr>
          <w:rFonts w:hint="default" w:ascii="Times New Roman" w:hAnsi="Times New Roman" w:cs="Times New Roman"/>
          <w:position w:val="-32"/>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both"/>
        <w:textAlignment w:val="auto"/>
        <w:rPr>
          <w:rFonts w:hint="eastAsia" w:hAnsi="Cambria Math" w:eastAsiaTheme="minorEastAsia" w:cstheme="minorEastAsia"/>
          <w:i w:val="0"/>
          <w:iCs w:val="0"/>
          <w:kern w:val="2"/>
          <w:sz w:val="24"/>
          <w:szCs w:val="24"/>
          <w:lang w:val="en-US" w:eastAsia="zh-CN" w:bidi="ar-SA"/>
        </w:rPr>
      </w:pPr>
      <w:r>
        <w:rPr>
          <w:sz w:val="24"/>
        </w:rPr>
        <w:t>管板布管区的当量面积</w:t>
      </w:r>
      <m:oMath>
        <m:sSub>
          <m:sSubPr>
            <m:ctrlPr>
              <w:rPr>
                <w:rFonts w:ascii="Cambria Math" w:hAnsi="Cambria Math" w:cstheme="minorEastAsia"/>
                <w:i/>
                <w:iCs w:val="0"/>
                <w:kern w:val="2"/>
                <w:sz w:val="24"/>
                <w:szCs w:val="24"/>
                <w:lang w:val="en-US" w:bidi="ar-SA"/>
              </w:rPr>
            </m:ctrlPr>
          </m:sSubPr>
          <m:e>
            <m:r>
              <m:rPr/>
              <w:rPr>
                <w:rFonts w:hint="default" w:ascii="Cambria Math" w:hAnsi="Cambria Math" w:cstheme="minorEastAsia"/>
                <w:kern w:val="2"/>
                <w:sz w:val="24"/>
                <w:szCs w:val="24"/>
                <w:lang w:val="en-US" w:eastAsia="zh-CN" w:bidi="ar-SA"/>
              </w:rPr>
              <m:t>A</m:t>
            </m:r>
            <m:ctrlPr>
              <w:rPr>
                <w:rFonts w:ascii="Cambria Math" w:hAnsi="Cambria Math" w:cstheme="minorEastAsia"/>
                <w:i/>
                <w:iCs w:val="0"/>
                <w:kern w:val="2"/>
                <w:sz w:val="24"/>
                <w:szCs w:val="24"/>
                <w:lang w:val="en-US" w:bidi="ar-SA"/>
              </w:rPr>
            </m:ctrlPr>
          </m:e>
          <m:sub>
            <m:r>
              <m:rPr/>
              <w:rPr>
                <w:rFonts w:hint="default" w:ascii="Cambria Math" w:hAnsi="Cambria Math" w:cstheme="minorEastAsia"/>
                <w:kern w:val="2"/>
                <w:sz w:val="24"/>
                <w:szCs w:val="24"/>
                <w:lang w:val="en-US" w:eastAsia="zh-CN" w:bidi="ar-SA"/>
              </w:rPr>
              <m:t>t</m:t>
            </m:r>
            <m:ctrlPr>
              <w:rPr>
                <w:rFonts w:ascii="Cambria Math" w:hAnsi="Cambria Math" w:cstheme="minorEastAsia"/>
                <w:i/>
                <w:iCs w:val="0"/>
                <w:kern w:val="2"/>
                <w:sz w:val="24"/>
                <w:szCs w:val="24"/>
                <w:lang w:val="en-US" w:bidi="ar-SA"/>
              </w:rPr>
            </m:ctrlPr>
          </m:sub>
        </m:sSub>
      </m:oMath>
      <w:r>
        <w:rPr>
          <w:rFonts w:hint="eastAsia" w:hAnsi="Cambria Math" w:cstheme="minorEastAsia"/>
          <w:i w:val="0"/>
          <w:iCs w:val="0"/>
          <w:kern w:val="2"/>
          <w:sz w:val="24"/>
          <w:szCs w:val="24"/>
          <w:lang w:val="en-US" w:eastAsia="zh-CN" w:bidi="ar-SA"/>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Times New Roman" w:hAnsi="Times New Roman" w:cs="Times New Roman"/>
          <w:sz w:val="24"/>
          <w:lang w:val="en-US" w:eastAsia="zh-CN"/>
        </w:rPr>
      </w:pPr>
      <w:r>
        <w:rPr>
          <w:sz w:val="24"/>
        </w:rPr>
        <w:t>查</w:t>
      </w:r>
      <w:r>
        <w:rPr>
          <w:rFonts w:hint="default" w:ascii="Times New Roman" w:hAnsi="Times New Roman" w:cs="Times New Roman"/>
          <w:sz w:val="24"/>
        </w:rPr>
        <w:t>GB/T151-2014《热交换器》</w:t>
      </w:r>
      <w:r>
        <w:rPr>
          <w:rFonts w:hint="eastAsia" w:ascii="Times New Roman" w:hAnsi="Times New Roman" w:cs="Times New Roman"/>
          <w:sz w:val="24"/>
          <w:vertAlign w:val="superscript"/>
          <w:lang w:val="en-US" w:eastAsia="zh-CN"/>
        </w:rPr>
        <w:t>[8]</w:t>
      </w:r>
      <w:r>
        <w:rPr>
          <w:rFonts w:hint="default" w:ascii="Times New Roman" w:hAnsi="Times New Roman" w:cs="Times New Roman"/>
          <w:sz w:val="24"/>
        </w:rPr>
        <w:t>得，取沿隔板一侧的排管根数</w:t>
      </w:r>
      <w:r>
        <w:rPr>
          <w:rFonts w:hint="eastAsia" w:ascii="Times New Roman" w:hAnsi="Times New Roman" w:cs="Times New Roman"/>
          <w:sz w:val="24"/>
        </w:rPr>
        <w:t>为</w:t>
      </w:r>
      <w:r>
        <w:rPr>
          <w:position w:val="-6"/>
          <w:sz w:val="24"/>
        </w:rPr>
        <w:object>
          <v:shape id="_x0000_i1286" o:spt="75" type="#_x0000_t75" style="height:16pt;width:42.95pt;" o:ole="t" filled="f" o:preferrelative="t" stroked="f" coordsize="21600,21600">
            <v:path/>
            <v:fill on="f" focussize="0,0"/>
            <v:stroke on="f"/>
            <v:imagedata r:id="rId582" o:title=""/>
            <o:lock v:ext="edit" aspectratio="t"/>
            <w10:wrap type="none"/>
            <w10:anchorlock/>
          </v:shape>
          <o:OLEObject Type="Embed" ProgID="Equation.KSEE3" ShapeID="_x0000_i1286" DrawAspect="Content" ObjectID="_1468075995" r:id="rId581">
            <o:LockedField>false</o:LockedField>
          </o:OLEObject>
        </w:object>
      </w:r>
      <w:r>
        <w:rPr>
          <w:rFonts w:hint="eastAsia" w:ascii="Times New Roman" w:hAnsi="Times New Roman" w:cs="Times New Roman"/>
          <w:sz w:val="24"/>
          <w:lang w:val="en-US" w:eastAsia="zh-CN"/>
        </w:rPr>
        <w:t>根。</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hAnsi="Cambria Math"/>
          <w:i w:val="0"/>
          <w:sz w:val="24"/>
          <w:lang w:val="en-US" w:eastAsia="zh-CN"/>
        </w:rPr>
      </w:pPr>
      <w:r>
        <w:rPr>
          <w:rFonts w:hint="eastAsia" w:ascii="Times New Roman" w:hAnsi="Times New Roman" w:cs="Times New Roman"/>
          <w:sz w:val="24"/>
        </w:rPr>
        <w:t>根据之前确定的管</w:t>
      </w:r>
      <w:r>
        <w:rPr>
          <w:rFonts w:hint="eastAsia" w:ascii="宋体" w:hAnsi="宋体" w:cs="宋体"/>
          <w:sz w:val="24"/>
        </w:rPr>
        <w:t>束摆列布局方式为正三角形布局，每根管</w:t>
      </w:r>
      <w:r>
        <w:rPr>
          <w:rFonts w:hint="eastAsia"/>
          <w:sz w:val="24"/>
        </w:rPr>
        <w:t>的中心距是</w:t>
      </w:r>
      <w:r>
        <w:rPr>
          <w:rFonts w:hint="eastAsia"/>
          <w:position w:val="-6"/>
          <w:sz w:val="24"/>
        </w:rPr>
        <w:object>
          <v:shape id="_x0000_i1287" o:spt="75" type="#_x0000_t75" style="height:13.95pt;width:49.95pt;" o:ole="t" filled="f" o:preferrelative="t" stroked="f" coordsize="21600,21600">
            <v:path/>
            <v:fill on="f" focussize="0,0"/>
            <v:stroke on="f"/>
            <v:imagedata r:id="rId584" o:title=""/>
            <o:lock v:ext="edit" aspectratio="t"/>
            <w10:wrap type="none"/>
            <w10:anchorlock/>
          </v:shape>
          <o:OLEObject Type="Embed" ProgID="Equation.KSEE3" ShapeID="_x0000_i1287" DrawAspect="Content" ObjectID="_1468075996" r:id="rId583">
            <o:LockedField>false</o:LockedField>
          </o:OLEObject>
        </w:object>
      </w:r>
      <w:r>
        <w:rPr>
          <w:rFonts w:hint="eastAsia" w:hAnsi="Cambria Math" w:cstheme="minorBidi"/>
          <w:i w:val="0"/>
          <w:kern w:val="2"/>
          <w:sz w:val="24"/>
          <w:szCs w:val="24"/>
          <w:lang w:val="en-US" w:eastAsia="zh-CN" w:bidi="ar-SA"/>
        </w:rPr>
        <w:t>，</w:t>
      </w:r>
      <w:r>
        <w:rPr>
          <w:rFonts w:hint="eastAsia" w:ascii="宋体" w:hAnsi="宋体" w:cs="宋体"/>
          <w:sz w:val="24"/>
        </w:rPr>
        <w:t>而对于管板上</w:t>
      </w:r>
      <w:r>
        <w:rPr>
          <w:rFonts w:hint="eastAsia"/>
          <w:sz w:val="24"/>
        </w:rPr>
        <w:t>隔板两侧的换热管的中心距为</w:t>
      </w:r>
      <w:r>
        <w:rPr>
          <w:rFonts w:hint="eastAsia"/>
          <w:position w:val="-12"/>
          <w:sz w:val="24"/>
        </w:rPr>
        <w:object>
          <v:shape id="_x0000_i1288" o:spt="75" type="#_x0000_t75" style="height:18pt;width:58pt;" o:ole="t" filled="f" o:preferrelative="t" stroked="f" coordsize="21600,21600">
            <v:path/>
            <v:fill on="f" focussize="0,0"/>
            <v:stroke on="f"/>
            <v:imagedata r:id="rId586" o:title=""/>
            <o:lock v:ext="edit" aspectratio="t"/>
            <w10:wrap type="none"/>
            <w10:anchorlock/>
          </v:shape>
          <o:OLEObject Type="Embed" ProgID="Equation.KSEE3" ShapeID="_x0000_i1288" DrawAspect="Content" ObjectID="_1468075997" r:id="rId585">
            <o:LockedField>false</o:LockedField>
          </o:OLEObject>
        </w:object>
      </w:r>
      <w:r>
        <w:rPr>
          <w:rFonts w:hint="eastAsia" w:hAnsi="Cambria Math"/>
          <w:i w:val="0"/>
          <w:sz w:val="24"/>
          <w:lang w:val="en-US" w:eastAsia="zh-CN"/>
        </w:rPr>
        <w:t>，如</w:t>
      </w:r>
      <w:r>
        <w:rPr>
          <w:rFonts w:hint="eastAsia" w:ascii="Times New Roman" w:hAnsi="Times New Roman" w:cs="Times New Roman"/>
          <w:sz w:val="24"/>
          <w:lang w:val="en-US" w:eastAsia="zh-CN"/>
        </w:rPr>
        <w:t>下图3-17</w:t>
      </w:r>
      <w:r>
        <w:rPr>
          <w:rFonts w:hint="eastAsia" w:hAnsi="Cambria Math"/>
          <w:i w:val="0"/>
          <w:sz w:val="24"/>
          <w:lang w:val="en-US" w:eastAsia="zh-CN"/>
        </w:rPr>
        <w:t>所示，可以算得在管板分程处的面积：</w:t>
      </w:r>
    </w:p>
    <w:p>
      <w:pPr>
        <w:keepNext w:val="0"/>
        <w:keepLines w:val="0"/>
        <w:pageBreakBefore w:val="0"/>
        <w:widowControl w:val="0"/>
        <w:numPr>
          <w:ilvl w:val="0"/>
          <w:numId w:val="0"/>
        </w:numPr>
        <w:kinsoku/>
        <w:wordWrap/>
        <w:overflowPunct/>
        <w:topLinePunct w:val="0"/>
        <w:autoSpaceDE/>
        <w:autoSpaceDN/>
        <w:bidi w:val="0"/>
        <w:adjustRightInd/>
        <w:snapToGrid/>
        <w:ind w:leftChars="0"/>
        <w:jc w:val="right"/>
        <w:textAlignment w:val="center"/>
        <w:rPr>
          <w:rFonts w:hint="eastAsia" w:hAnsi="Cambria Math" w:cstheme="minorEastAsia"/>
          <w:i w:val="0"/>
          <w:iCs/>
          <w:kern w:val="2"/>
          <w:sz w:val="24"/>
          <w:szCs w:val="24"/>
          <w:lang w:val="en-US" w:eastAsia="zh-CN" w:bidi="ar-SA"/>
        </w:rPr>
      </w:pPr>
      <w:r>
        <w:rPr>
          <w:rFonts w:hint="eastAsia" w:asciiTheme="minorEastAsia" w:hAnsiTheme="minorEastAsia" w:eastAsiaTheme="minorEastAsia" w:cstheme="minorEastAsia"/>
          <w:position w:val="-34"/>
          <w:sz w:val="24"/>
        </w:rPr>
        <w:object>
          <v:shape id="_x0000_i1289" o:spt="75" type="#_x0000_t75" style="height:40pt;width:355.95pt;" o:ole="t" filled="f" o:preferrelative="t" stroked="f" coordsize="21600,21600">
            <v:path/>
            <v:fill on="f" focussize="0,0"/>
            <v:stroke on="f"/>
            <v:imagedata r:id="rId588" o:title=""/>
            <o:lock v:ext="edit" aspectratio="t"/>
            <w10:wrap type="none"/>
            <w10:anchorlock/>
          </v:shape>
          <o:OLEObject Type="Embed" ProgID="Equation.KSEE3" ShapeID="_x0000_i1289" DrawAspect="Content" ObjectID="_1468075998" r:id="rId587">
            <o:LockedField>false</o:LockedField>
          </o:OLEObject>
        </w:object>
      </w:r>
      <w:r>
        <w:rPr>
          <w:rFonts w:hint="default" w:ascii="Times New Roman" w:hAnsi="Times New Roman" w:cs="Times New Roman"/>
          <w:position w:val="-34"/>
          <w:sz w:val="24"/>
          <w:lang w:eastAsia="zh-CN"/>
        </w:rPr>
        <w:t>（</w:t>
      </w:r>
      <w:r>
        <w:rPr>
          <w:rFonts w:hint="eastAsia" w:ascii="Times New Roman" w:hAnsi="Times New Roman" w:cs="Times New Roman"/>
          <w:position w:val="-34"/>
          <w:sz w:val="24"/>
          <w:lang w:val="en-US" w:eastAsia="zh-CN"/>
        </w:rPr>
        <w:t>4</w:t>
      </w:r>
      <w:r>
        <w:rPr>
          <w:rFonts w:hint="default" w:ascii="Times New Roman" w:hAnsi="Times New Roman" w:cs="Times New Roman"/>
          <w:position w:val="-34"/>
          <w:sz w:val="24"/>
          <w:lang w:val="en-US" w:eastAsia="zh-CN"/>
        </w:rPr>
        <w:t>-</w:t>
      </w:r>
      <w:r>
        <w:rPr>
          <w:rFonts w:hint="eastAsia" w:ascii="Times New Roman" w:hAnsi="Times New Roman" w:cs="Times New Roman"/>
          <w:position w:val="-34"/>
          <w:sz w:val="24"/>
          <w:lang w:val="en-US" w:eastAsia="zh-CN"/>
        </w:rPr>
        <w:t>46</w:t>
      </w:r>
      <w:r>
        <w:rPr>
          <w:rFonts w:hint="default" w:ascii="Times New Roman" w:hAnsi="Times New Roman" w:cs="Times New Roman"/>
          <w:position w:val="-34"/>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ind w:leftChars="0" w:firstLine="480" w:firstLineChars="200"/>
        <w:jc w:val="both"/>
        <w:textAlignment w:val="auto"/>
        <w:rPr>
          <w:rFonts w:hint="eastAsia" w:hAnsi="Cambria Math" w:cstheme="minorEastAsia"/>
          <w:i w:val="0"/>
          <w:iCs/>
          <w:kern w:val="2"/>
          <w:sz w:val="24"/>
          <w:szCs w:val="24"/>
          <w:lang w:val="en-US" w:eastAsia="zh-CN" w:bidi="ar-SA"/>
        </w:rPr>
      </w:pPr>
      <w:r>
        <w:rPr>
          <w:rFonts w:hint="eastAsia" w:hAnsi="Cambria Math" w:cstheme="minorEastAsia"/>
          <w:i w:val="0"/>
          <w:iCs/>
          <w:kern w:val="2"/>
          <w:sz w:val="24"/>
          <w:szCs w:val="24"/>
          <w:lang w:val="en-US" w:eastAsia="zh-CN" w:bidi="ar-SA"/>
        </w:rPr>
        <w:t>管板布管面积：</w:t>
      </w:r>
    </w:p>
    <w:p>
      <w:pPr>
        <w:keepNext w:val="0"/>
        <w:keepLines w:val="0"/>
        <w:pageBreakBefore w:val="0"/>
        <w:widowControl w:val="0"/>
        <w:numPr>
          <w:ilvl w:val="0"/>
          <w:numId w:val="0"/>
        </w:numPr>
        <w:kinsoku/>
        <w:wordWrap/>
        <w:overflowPunct/>
        <w:topLinePunct w:val="0"/>
        <w:autoSpaceDE/>
        <w:autoSpaceDN/>
        <w:bidi w:val="0"/>
        <w:adjustRightInd/>
        <w:snapToGrid/>
        <w:ind w:leftChars="0"/>
        <w:jc w:val="right"/>
        <w:textAlignment w:val="center"/>
        <w:rPr>
          <w:rFonts w:hint="eastAsia" w:hAnsi="Cambria Math" w:eastAsiaTheme="minorEastAsia" w:cstheme="minorEastAsia"/>
          <w:i w:val="0"/>
          <w:iCs w:val="0"/>
          <w:kern w:val="2"/>
          <w:sz w:val="24"/>
          <w:szCs w:val="24"/>
          <w:lang w:val="en-US" w:eastAsia="zh-CN" w:bidi="ar-SA"/>
        </w:rPr>
      </w:pPr>
      <w:r>
        <w:rPr>
          <w:rFonts w:hint="eastAsia" w:asciiTheme="minorEastAsia" w:hAnsiTheme="minorEastAsia" w:eastAsiaTheme="minorEastAsia" w:cstheme="minorEastAsia"/>
          <w:position w:val="-12"/>
          <w:sz w:val="24"/>
        </w:rPr>
        <w:object>
          <v:shape id="_x0000_i1290" o:spt="75" type="#_x0000_t75" style="height:19pt;width:343pt;" o:ole="t" filled="f" o:preferrelative="t" stroked="f" coordsize="21600,21600">
            <v:path/>
            <v:fill on="f" focussize="0,0"/>
            <v:stroke on="f"/>
            <v:imagedata r:id="rId590" o:title=""/>
            <o:lock v:ext="edit" aspectratio="t"/>
            <w10:wrap type="none"/>
            <w10:anchorlock/>
          </v:shape>
          <o:OLEObject Type="Embed" ProgID="Equation.KSEE3" ShapeID="_x0000_i1290" DrawAspect="Content" ObjectID="_1468075999" r:id="rId589">
            <o:LockedField>false</o:LockedField>
          </o:OLEObject>
        </w:object>
      </w:r>
      <w:r>
        <w:rPr>
          <w:rFonts w:hint="default" w:ascii="Times New Roman" w:hAnsi="Times New Roman" w:cs="Times New Roman"/>
          <w:position w:val="-12"/>
          <w:sz w:val="24"/>
          <w:lang w:eastAsia="zh-CN"/>
        </w:rPr>
        <w:t>（</w:t>
      </w:r>
      <w:r>
        <w:rPr>
          <w:rFonts w:hint="eastAsia" w:ascii="Times New Roman" w:hAnsi="Times New Roman" w:cs="Times New Roman"/>
          <w:position w:val="-12"/>
          <w:sz w:val="24"/>
          <w:lang w:val="en-US" w:eastAsia="zh-CN"/>
        </w:rPr>
        <w:t>4</w:t>
      </w:r>
      <w:r>
        <w:rPr>
          <w:rFonts w:hint="default" w:ascii="Times New Roman" w:hAnsi="Times New Roman" w:cs="Times New Roman"/>
          <w:position w:val="-12"/>
          <w:sz w:val="24"/>
          <w:lang w:val="en-US" w:eastAsia="zh-CN"/>
        </w:rPr>
        <w:t>-</w:t>
      </w:r>
      <w:r>
        <w:rPr>
          <w:rFonts w:hint="eastAsia" w:ascii="Times New Roman" w:hAnsi="Times New Roman" w:cs="Times New Roman"/>
          <w:position w:val="-12"/>
          <w:sz w:val="24"/>
          <w:lang w:val="en-US" w:eastAsia="zh-CN"/>
        </w:rPr>
        <w:t>47</w:t>
      </w:r>
      <w:r>
        <w:rPr>
          <w:rFonts w:hint="default" w:ascii="Times New Roman" w:hAnsi="Times New Roman" w:cs="Times New Roman"/>
          <w:position w:val="-12"/>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ind w:leftChars="0" w:firstLine="480" w:firstLineChars="200"/>
        <w:jc w:val="both"/>
        <w:textAlignment w:val="center"/>
        <w:rPr>
          <w:rFonts w:hint="default" w:hAnsi="Cambria Math" w:cstheme="minorEastAsia"/>
          <w:b w:val="0"/>
          <w:i w:val="0"/>
          <w:iCs w:val="0"/>
          <w:sz w:val="24"/>
          <w:szCs w:val="24"/>
          <w:lang w:val="en-US" w:eastAsia="zh-CN"/>
        </w:rPr>
      </w:pPr>
      <w:r>
        <w:rPr>
          <w:rFonts w:hint="eastAsia" w:asciiTheme="minorEastAsia" w:hAnsiTheme="minorEastAsia" w:eastAsiaTheme="minorEastAsia" w:cstheme="minorEastAsia"/>
          <w:sz w:val="24"/>
        </w:rPr>
        <w:t>在管板上关于换热管的当量直径</w:t>
      </w:r>
      <w:r>
        <w:rPr>
          <w:rFonts w:hint="eastAsia" w:asciiTheme="minorEastAsia" w:hAnsiTheme="minorEastAsia" w:cstheme="minorEastAsia"/>
          <w:sz w:val="24"/>
          <w:lang w:eastAsia="zh-CN"/>
        </w:rPr>
        <w:t>：</w:t>
      </w:r>
      <w:r>
        <w:rPr>
          <w:rFonts w:hint="eastAsia" w:asciiTheme="minorEastAsia" w:hAnsiTheme="minorEastAsia" w:eastAsiaTheme="minorEastAsia" w:cstheme="minorEastAsia"/>
          <w:sz w:val="24"/>
        </w:rPr>
        <w:br w:type="textWrapping"/>
      </w:r>
      <w:r>
        <w:rPr>
          <w:rFonts w:hint="eastAsia" w:asciiTheme="minorEastAsia" w:hAnsiTheme="minorEastAsia" w:cstheme="minorEastAsia"/>
          <w:sz w:val="24"/>
          <w:lang w:val="en-US" w:eastAsia="zh-CN"/>
        </w:rPr>
        <w:t xml:space="preserve">                 </w:t>
      </w:r>
      <w:r>
        <w:rPr>
          <w:rFonts w:hint="eastAsia" w:asciiTheme="minorEastAsia" w:hAnsiTheme="minorEastAsia" w:eastAsiaTheme="minorEastAsia" w:cstheme="minorEastAsia"/>
          <w:position w:val="-26"/>
          <w:sz w:val="24"/>
        </w:rPr>
        <w:object>
          <v:shape id="_x0000_i1291" o:spt="75" type="#_x0000_t75" style="height:35pt;width:219pt;" o:ole="t" filled="f" o:preferrelative="t" stroked="f" coordsize="21600,21600">
            <v:path/>
            <v:fill on="f" focussize="0,0"/>
            <v:stroke on="f"/>
            <v:imagedata r:id="rId592" o:title=""/>
            <o:lock v:ext="edit" aspectratio="t"/>
            <w10:wrap type="none"/>
            <w10:anchorlock/>
          </v:shape>
          <o:OLEObject Type="Embed" ProgID="Equation.KSEE3" ShapeID="_x0000_i1291" DrawAspect="Content" ObjectID="_1468076000" r:id="rId591">
            <o:LockedField>false</o:LockedField>
          </o:OLEObject>
        </w:object>
      </w:r>
      <w:r>
        <w:rPr>
          <w:rFonts w:hint="eastAsia" w:asciiTheme="minorEastAsia" w:hAnsiTheme="minorEastAsia" w:cstheme="minorEastAsia"/>
          <w:position w:val="-26"/>
          <w:sz w:val="24"/>
          <w:lang w:val="en-US" w:eastAsia="zh-CN"/>
        </w:rPr>
        <w:t xml:space="preserve">        </w:t>
      </w:r>
      <w:r>
        <w:rPr>
          <w:rFonts w:hint="default" w:ascii="Times New Roman" w:hAnsi="Times New Roman" w:cs="Times New Roman"/>
          <w:position w:val="-26"/>
          <w:sz w:val="24"/>
          <w:lang w:eastAsia="zh-CN"/>
        </w:rPr>
        <w:t>（</w:t>
      </w:r>
      <w:r>
        <w:rPr>
          <w:rFonts w:hint="eastAsia" w:ascii="Times New Roman" w:hAnsi="Times New Roman" w:cs="Times New Roman"/>
          <w:position w:val="-26"/>
          <w:sz w:val="24"/>
          <w:lang w:val="en-US" w:eastAsia="zh-CN"/>
        </w:rPr>
        <w:t>4</w:t>
      </w:r>
      <w:r>
        <w:rPr>
          <w:rFonts w:hint="default" w:ascii="Times New Roman" w:hAnsi="Times New Roman" w:cs="Times New Roman"/>
          <w:position w:val="-26"/>
          <w:sz w:val="24"/>
          <w:lang w:val="en-US" w:eastAsia="zh-CN"/>
        </w:rPr>
        <w:t>-</w:t>
      </w:r>
      <w:r>
        <w:rPr>
          <w:rFonts w:hint="eastAsia" w:ascii="Times New Roman" w:hAnsi="Times New Roman" w:cs="Times New Roman"/>
          <w:position w:val="-26"/>
          <w:sz w:val="24"/>
          <w:lang w:val="en-US" w:eastAsia="zh-CN"/>
        </w:rPr>
        <w:t>48</w:t>
      </w:r>
      <w:r>
        <w:rPr>
          <w:rFonts w:hint="default" w:ascii="Times New Roman" w:hAnsi="Times New Roman" w:cs="Times New Roman"/>
          <w:position w:val="-26"/>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ind w:left="3599" w:leftChars="228" w:hanging="3120" w:hangingChars="1300"/>
        <w:jc w:val="both"/>
        <w:textAlignment w:val="center"/>
        <w:rPr>
          <w:rFonts w:hint="eastAsia" w:hAnsi="Cambria Math" w:cstheme="minorEastAsia"/>
          <w:b w:val="0"/>
          <w:i w:val="0"/>
          <w:iCs w:val="0"/>
          <w:sz w:val="24"/>
          <w:szCs w:val="24"/>
          <w:lang w:val="en-US" w:eastAsia="zh-CN"/>
        </w:rPr>
      </w:pPr>
      <w:r>
        <w:rPr>
          <w:rFonts w:hint="eastAsia" w:hAnsi="Cambria Math" w:cstheme="minorEastAsia"/>
          <w:b w:val="0"/>
          <w:i w:val="0"/>
          <w:iCs w:val="0"/>
          <w:sz w:val="24"/>
          <w:szCs w:val="24"/>
          <w:lang w:val="en-US" w:eastAsia="zh-CN"/>
        </w:rPr>
        <w:t>管板布管区的当量直径与壳程圆筒内径之比：</w:t>
      </w:r>
    </w:p>
    <w:p>
      <w:pPr>
        <w:keepNext w:val="0"/>
        <w:keepLines w:val="0"/>
        <w:pageBreakBefore w:val="0"/>
        <w:widowControl w:val="0"/>
        <w:numPr>
          <w:ilvl w:val="0"/>
          <w:numId w:val="0"/>
        </w:numPr>
        <w:kinsoku/>
        <w:wordWrap/>
        <w:overflowPunct/>
        <w:topLinePunct w:val="0"/>
        <w:autoSpaceDE/>
        <w:autoSpaceDN/>
        <w:bidi w:val="0"/>
        <w:adjustRightInd/>
        <w:snapToGrid/>
        <w:ind w:left="3599" w:leftChars="228" w:hanging="3120" w:hangingChars="1300"/>
        <w:jc w:val="right"/>
        <w:textAlignment w:val="center"/>
        <w:rPr>
          <w:rFonts w:hint="default" w:hAnsi="Cambria Math" w:cstheme="minorEastAsia"/>
          <w:i w:val="0"/>
          <w:iCs w:val="0"/>
          <w:kern w:val="2"/>
          <w:sz w:val="24"/>
          <w:szCs w:val="24"/>
          <w:lang w:val="en-US" w:eastAsia="zh-CN" w:bidi="ar-SA"/>
        </w:rPr>
      </w:pPr>
      <w:r>
        <w:rPr>
          <w:rFonts w:hint="eastAsia" w:asciiTheme="minorEastAsia" w:hAnsiTheme="minorEastAsia" w:eastAsiaTheme="minorEastAsia" w:cstheme="minorEastAsia"/>
          <w:position w:val="-30"/>
          <w:sz w:val="24"/>
        </w:rPr>
        <w:object>
          <v:shape id="_x0000_i1292" o:spt="75" type="#_x0000_t75" style="height:34pt;width:119pt;" o:ole="t" filled="f" o:preferrelative="t" stroked="f" coordsize="21600,21600">
            <v:path/>
            <v:fill on="f" focussize="0,0"/>
            <v:stroke on="f"/>
            <v:imagedata r:id="rId594" o:title=""/>
            <o:lock v:ext="edit" aspectratio="t"/>
            <w10:wrap type="none"/>
            <w10:anchorlock/>
          </v:shape>
          <o:OLEObject Type="Embed" ProgID="Equation.KSEE3" ShapeID="_x0000_i1292" DrawAspect="Content" ObjectID="_1468076001" r:id="rId593">
            <o:LockedField>false</o:LockedField>
          </o:OLEObject>
        </w:object>
      </w:r>
      <w:r>
        <w:rPr>
          <w:rFonts w:hint="eastAsia" w:asciiTheme="minorEastAsia" w:hAnsiTheme="minorEastAsia" w:cstheme="minorEastAsia"/>
          <w:position w:val="-30"/>
          <w:sz w:val="24"/>
          <w:lang w:val="en-US" w:eastAsia="zh-CN"/>
        </w:rPr>
        <w:t xml:space="preserve">            </w:t>
      </w:r>
      <w:r>
        <w:rPr>
          <w:rFonts w:hint="default" w:ascii="Times New Roman" w:hAnsi="Times New Roman" w:cs="Times New Roman"/>
          <w:position w:val="-30"/>
          <w:sz w:val="24"/>
          <w:lang w:eastAsia="zh-CN"/>
        </w:rPr>
        <w:t>（</w:t>
      </w:r>
      <w:r>
        <w:rPr>
          <w:rFonts w:hint="eastAsia" w:ascii="Times New Roman" w:hAnsi="Times New Roman" w:cs="Times New Roman"/>
          <w:position w:val="-30"/>
          <w:sz w:val="24"/>
          <w:lang w:val="en-US" w:eastAsia="zh-CN"/>
        </w:rPr>
        <w:t>4</w:t>
      </w:r>
      <w:r>
        <w:rPr>
          <w:rFonts w:hint="default" w:ascii="Times New Roman" w:hAnsi="Times New Roman" w:cs="Times New Roman"/>
          <w:position w:val="-30"/>
          <w:sz w:val="24"/>
          <w:lang w:val="en-US" w:eastAsia="zh-CN"/>
        </w:rPr>
        <w:t>-</w:t>
      </w:r>
      <w:r>
        <w:rPr>
          <w:rFonts w:hint="eastAsia" w:ascii="Times New Roman" w:hAnsi="Times New Roman" w:cs="Times New Roman"/>
          <w:position w:val="-30"/>
          <w:sz w:val="24"/>
          <w:lang w:val="en-US" w:eastAsia="zh-CN"/>
        </w:rPr>
        <w:t>49</w:t>
      </w:r>
      <w:r>
        <w:rPr>
          <w:rFonts w:hint="default" w:ascii="Times New Roman" w:hAnsi="Times New Roman" w:cs="Times New Roman"/>
          <w:position w:val="-30"/>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int="default" w:ascii="Times New Roman" w:hAnsi="Times New Roman" w:cs="Times New Roman"/>
          <w:i w:val="0"/>
          <w:iCs w:val="0"/>
          <w:kern w:val="2"/>
          <w:sz w:val="24"/>
          <w:szCs w:val="24"/>
          <w:lang w:val="en-US" w:eastAsia="zh-CN" w:bidi="ar-SA"/>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default" w:hAnsi="Cambria Math" w:cstheme="minorEastAsia"/>
          <w:i w:val="0"/>
          <w:iCs w:val="0"/>
          <w:kern w:val="2"/>
          <w:sz w:val="24"/>
          <w:szCs w:val="24"/>
          <w:lang w:val="en-US" w:eastAsia="zh-CN" w:bidi="ar-SA"/>
        </w:rPr>
      </w:pPr>
      <w:r>
        <w:rPr>
          <w:rFonts w:hint="default" w:ascii="Times New Roman" w:hAnsi="Times New Roman" w:cs="Times New Roman"/>
          <w:i w:val="0"/>
          <w:iCs w:val="0"/>
          <w:kern w:val="2"/>
          <w:sz w:val="24"/>
          <w:szCs w:val="24"/>
          <w:lang w:val="en-US" w:eastAsia="zh-CN" w:bidi="ar-SA"/>
        </w:rPr>
        <w:t>（3）</w:t>
      </w:r>
      <w:r>
        <w:rPr>
          <w:rFonts w:hint="eastAsia" w:hAnsi="Cambria Math" w:cstheme="minorEastAsia"/>
          <w:i w:val="0"/>
          <w:iCs w:val="0"/>
          <w:kern w:val="2"/>
          <w:sz w:val="24"/>
          <w:szCs w:val="24"/>
          <w:lang w:val="en-US" w:eastAsia="zh-CN" w:bidi="ar-SA"/>
        </w:rPr>
        <w:t>对于其延长部分兼作法兰的管板，计算</w:t>
      </w:r>
      <m:oMath>
        <m:sSub>
          <m:sSubPr>
            <m:ctrlPr>
              <w:rPr>
                <w:rFonts w:ascii="Cambria Math" w:hAnsi="Cambria Math" w:cstheme="minorEastAsia"/>
                <w:i/>
                <w:iCs w:val="0"/>
                <w:kern w:val="2"/>
                <w:sz w:val="24"/>
                <w:szCs w:val="24"/>
                <w:lang w:val="en-US" w:bidi="ar-SA"/>
              </w:rPr>
            </m:ctrlPr>
          </m:sSubPr>
          <m:e>
            <m:r>
              <m:rPr/>
              <w:rPr>
                <w:rFonts w:hint="default" w:ascii="Cambria Math" w:hAnsi="Cambria Math" w:cstheme="minorEastAsia"/>
                <w:kern w:val="2"/>
                <w:sz w:val="24"/>
                <w:szCs w:val="24"/>
                <w:lang w:val="en-US" w:eastAsia="zh-CN" w:bidi="ar-SA"/>
              </w:rPr>
              <m:t>M</m:t>
            </m:r>
            <m:ctrlPr>
              <w:rPr>
                <w:rFonts w:ascii="Cambria Math" w:hAnsi="Cambria Math" w:cstheme="minorEastAsia"/>
                <w:i/>
                <w:iCs w:val="0"/>
                <w:kern w:val="2"/>
                <w:sz w:val="24"/>
                <w:szCs w:val="24"/>
                <w:lang w:val="en-US" w:bidi="ar-SA"/>
              </w:rPr>
            </m:ctrlPr>
          </m:e>
          <m:sub>
            <m:r>
              <m:rPr/>
              <w:rPr>
                <w:rFonts w:hint="default" w:ascii="Cambria Math" w:hAnsi="Cambria Math" w:cstheme="minorEastAsia"/>
                <w:kern w:val="2"/>
                <w:sz w:val="24"/>
                <w:szCs w:val="24"/>
                <w:lang w:val="en-US" w:eastAsia="zh-CN" w:bidi="ar-SA"/>
              </w:rPr>
              <m:t>m</m:t>
            </m:r>
            <m:ctrlPr>
              <w:rPr>
                <w:rFonts w:ascii="Cambria Math" w:hAnsi="Cambria Math" w:cstheme="minorEastAsia"/>
                <w:i/>
                <w:iCs w:val="0"/>
                <w:kern w:val="2"/>
                <w:sz w:val="24"/>
                <w:szCs w:val="24"/>
                <w:lang w:val="en-US" w:bidi="ar-SA"/>
              </w:rPr>
            </m:ctrlPr>
          </m:sub>
        </m:sSub>
      </m:oMath>
      <w:r>
        <w:rPr>
          <w:rFonts w:hint="eastAsia" w:hAnsi="Cambria Math" w:cstheme="minorEastAsia"/>
          <w:i w:val="0"/>
          <w:iCs w:val="0"/>
          <w:kern w:val="2"/>
          <w:sz w:val="24"/>
          <w:szCs w:val="24"/>
          <w:lang w:val="en-US" w:eastAsia="zh-CN" w:bidi="ar-SA"/>
        </w:rPr>
        <w:t>，确定</w:t>
      </w:r>
      <m:oMath>
        <m:sSub>
          <m:sSubPr>
            <m:ctrlPr>
              <w:rPr>
                <w:rFonts w:ascii="Cambria Math" w:hAnsi="Cambria Math" w:cstheme="minorEastAsia"/>
                <w:i/>
                <w:iCs w:val="0"/>
                <w:kern w:val="2"/>
                <w:sz w:val="24"/>
                <w:szCs w:val="24"/>
                <w:lang w:val="en-US" w:bidi="ar-SA"/>
              </w:rPr>
            </m:ctrlPr>
          </m:sSubPr>
          <m:e>
            <m:r>
              <m:rPr/>
              <w:rPr>
                <w:rFonts w:hint="default" w:ascii="Cambria Math" w:hAnsi="Cambria Math" w:cstheme="minorEastAsia"/>
                <w:kern w:val="2"/>
                <w:sz w:val="24"/>
                <w:szCs w:val="24"/>
                <w:lang w:val="en-US" w:eastAsia="zh-CN" w:bidi="ar-SA"/>
              </w:rPr>
              <m:t>M</m:t>
            </m:r>
            <m:ctrlPr>
              <w:rPr>
                <w:rFonts w:ascii="Cambria Math" w:hAnsi="Cambria Math" w:cstheme="minorEastAsia"/>
                <w:i/>
                <w:iCs w:val="0"/>
                <w:kern w:val="2"/>
                <w:sz w:val="24"/>
                <w:szCs w:val="24"/>
                <w:lang w:val="en-US" w:bidi="ar-SA"/>
              </w:rPr>
            </m:ctrlPr>
          </m:e>
          <m:sub>
            <m:r>
              <m:rPr/>
              <w:rPr>
                <w:rFonts w:hint="default" w:ascii="Cambria Math" w:hAnsi="Cambria Math" w:cstheme="minorEastAsia"/>
                <w:kern w:val="2"/>
                <w:sz w:val="24"/>
                <w:szCs w:val="24"/>
                <w:lang w:val="en-US" w:eastAsia="zh-CN" w:bidi="ar-SA"/>
              </w:rPr>
              <m:t>p</m:t>
            </m:r>
            <m:ctrlPr>
              <w:rPr>
                <w:rFonts w:ascii="Cambria Math" w:hAnsi="Cambria Math" w:cstheme="minorEastAsia"/>
                <w:i/>
                <w:iCs w:val="0"/>
                <w:kern w:val="2"/>
                <w:sz w:val="24"/>
                <w:szCs w:val="24"/>
                <w:lang w:val="en-US" w:bidi="ar-SA"/>
              </w:rPr>
            </m:ctrlPr>
          </m:sub>
        </m:sSub>
      </m:oMath>
      <w:r>
        <w:rPr>
          <w:rFonts w:hint="eastAsia" w:hAnsi="Cambria Math" w:cstheme="minorEastAsia"/>
          <w:i w:val="0"/>
          <w:iCs w:val="0"/>
          <w:kern w:val="2"/>
          <w:sz w:val="24"/>
          <w:szCs w:val="24"/>
          <w:lang w:val="en-US" w:eastAsia="zh-CN" w:bidi="ar-SA"/>
        </w:rPr>
        <w:t>，先确定计算压力取为</w:t>
      </w:r>
      <m:oMath>
        <m:sSub>
          <m:sSubPr>
            <m:ctrlPr>
              <w:rPr>
                <w:rFonts w:ascii="Cambria Math" w:hAnsi="Cambria Math" w:cstheme="minorEastAsia"/>
                <w:i/>
                <w:iCs w:val="0"/>
                <w:kern w:val="2"/>
                <w:sz w:val="24"/>
                <w:szCs w:val="24"/>
                <w:lang w:val="en-US" w:bidi="ar-SA"/>
              </w:rPr>
            </m:ctrlPr>
          </m:sSubPr>
          <m:e>
            <m:r>
              <m:rPr/>
              <w:rPr>
                <w:rFonts w:hint="default" w:ascii="Cambria Math" w:hAnsi="Cambria Math" w:cstheme="minorEastAsia"/>
                <w:kern w:val="2"/>
                <w:sz w:val="24"/>
                <w:szCs w:val="24"/>
                <w:lang w:val="en-US" w:eastAsia="zh-CN" w:bidi="ar-SA"/>
              </w:rPr>
              <m:t>P</m:t>
            </m:r>
            <m:ctrlPr>
              <w:rPr>
                <w:rFonts w:ascii="Cambria Math" w:hAnsi="Cambria Math" w:cstheme="minorEastAsia"/>
                <w:i/>
                <w:iCs w:val="0"/>
                <w:kern w:val="2"/>
                <w:sz w:val="24"/>
                <w:szCs w:val="24"/>
                <w:lang w:val="en-US" w:bidi="ar-SA"/>
              </w:rPr>
            </m:ctrlPr>
          </m:e>
          <m:sub>
            <m:r>
              <m:rPr/>
              <w:rPr>
                <w:rFonts w:hint="default" w:ascii="Cambria Math" w:hAnsi="Cambria Math" w:cstheme="minorEastAsia"/>
                <w:kern w:val="2"/>
                <w:sz w:val="24"/>
                <w:szCs w:val="24"/>
                <w:lang w:val="en-US" w:eastAsia="zh-CN" w:bidi="ar-SA"/>
              </w:rPr>
              <m:t>t</m:t>
            </m:r>
            <m:ctrlPr>
              <w:rPr>
                <w:rFonts w:ascii="Cambria Math" w:hAnsi="Cambria Math" w:cstheme="minorEastAsia"/>
                <w:i/>
                <w:iCs w:val="0"/>
                <w:kern w:val="2"/>
                <w:sz w:val="24"/>
                <w:szCs w:val="24"/>
                <w:lang w:val="en-US" w:bidi="ar-SA"/>
              </w:rPr>
            </m:ctrlPr>
          </m:sub>
        </m:sSub>
        <m:r>
          <m:rPr/>
          <w:rPr>
            <w:rFonts w:hint="default" w:ascii="Cambria Math" w:hAnsi="Cambria Math" w:cstheme="minorEastAsia"/>
            <w:kern w:val="2"/>
            <w:sz w:val="24"/>
            <w:szCs w:val="24"/>
            <w:lang w:val="en-US" w:eastAsia="zh-CN" w:bidi="ar-SA"/>
          </w:rPr>
          <m:t>=0.6</m:t>
        </m:r>
        <m:r>
          <m:rPr>
            <m:sty m:val="p"/>
          </m:rPr>
          <w:rPr>
            <w:rFonts w:hint="default" w:ascii="Cambria Math" w:hAnsi="Cambria Math" w:cstheme="minorEastAsia"/>
            <w:kern w:val="2"/>
            <w:sz w:val="24"/>
            <w:szCs w:val="24"/>
            <w:lang w:val="en-US" w:eastAsia="zh-CN" w:bidi="ar-SA"/>
          </w:rPr>
          <m:t>MPa</m:t>
        </m:r>
      </m:oMath>
      <w:r>
        <w:rPr>
          <w:rFonts w:hint="eastAsia" w:hAnsi="Cambria Math" w:cstheme="minorEastAsia"/>
          <w:i w:val="0"/>
          <w:iCs w:val="0"/>
          <w:kern w:val="2"/>
          <w:sz w:val="24"/>
          <w:szCs w:val="24"/>
          <w:lang w:val="en-US" w:eastAsia="zh-CN" w:bidi="ar-SA"/>
        </w:rPr>
        <w:t>。</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rPr>
          <w:sz w:val="24"/>
        </w:rPr>
      </w:pPr>
      <w:r>
        <w:rPr>
          <w:sz w:val="24"/>
        </w:rPr>
        <w:t>根</w:t>
      </w:r>
      <w:r>
        <w:rPr>
          <w:rFonts w:hint="default" w:ascii="Times New Roman" w:hAnsi="Times New Roman" w:cs="Times New Roman"/>
          <w:sz w:val="24"/>
        </w:rPr>
        <w:t>据GB</w:t>
      </w:r>
      <w:r>
        <w:rPr>
          <w:rFonts w:hint="eastAsia" w:ascii="Times New Roman" w:hAnsi="Times New Roman" w:cs="Times New Roman"/>
          <w:sz w:val="24"/>
          <w:lang w:val="en-US" w:eastAsia="zh-CN"/>
        </w:rPr>
        <w:t>/T</w:t>
      </w:r>
      <w:r>
        <w:rPr>
          <w:rFonts w:hint="default" w:ascii="Times New Roman" w:hAnsi="Times New Roman" w:cs="Times New Roman"/>
          <w:sz w:val="24"/>
        </w:rPr>
        <w:t>15</w:t>
      </w:r>
      <w:r>
        <w:rPr>
          <w:rFonts w:hint="eastAsia" w:ascii="Times New Roman" w:hAnsi="Times New Roman" w:cs="Times New Roman"/>
          <w:sz w:val="24"/>
          <w:lang w:val="en-US" w:eastAsia="zh-CN"/>
        </w:rPr>
        <w:t>1</w:t>
      </w:r>
      <w:r>
        <w:rPr>
          <w:rFonts w:hint="default" w:ascii="Times New Roman" w:hAnsi="Times New Roman" w:cs="Times New Roman"/>
          <w:sz w:val="24"/>
        </w:rPr>
        <w:t>-201</w:t>
      </w:r>
      <w:r>
        <w:rPr>
          <w:rFonts w:hint="eastAsia" w:ascii="Times New Roman" w:hAnsi="Times New Roman" w:cs="Times New Roman"/>
          <w:sz w:val="24"/>
          <w:lang w:val="en-US" w:eastAsia="zh-CN"/>
        </w:rPr>
        <w:t>4《热交换器》</w:t>
      </w:r>
      <w:r>
        <w:rPr>
          <w:rFonts w:hint="eastAsia" w:ascii="Times New Roman" w:hAnsi="Times New Roman" w:cs="Times New Roman"/>
          <w:sz w:val="24"/>
          <w:vertAlign w:val="superscript"/>
          <w:lang w:val="en-US" w:eastAsia="zh-CN"/>
        </w:rPr>
        <w:t>[8]</w:t>
      </w:r>
      <w:r>
        <w:rPr>
          <w:rFonts w:hint="default" w:ascii="Times New Roman" w:hAnsi="Times New Roman" w:cs="Times New Roman"/>
          <w:sz w:val="24"/>
        </w:rPr>
        <w:t>可</w:t>
      </w:r>
      <w:r>
        <w:rPr>
          <w:sz w:val="24"/>
        </w:rPr>
        <w:t>知，</w:t>
      </w:r>
    </w:p>
    <w:p>
      <w:pPr>
        <w:keepNext w:val="0"/>
        <w:keepLines w:val="0"/>
        <w:pageBreakBefore w:val="0"/>
        <w:widowControl w:val="0"/>
        <w:kinsoku/>
        <w:wordWrap/>
        <w:overflowPunct/>
        <w:topLinePunct w:val="0"/>
        <w:autoSpaceDE/>
        <w:autoSpaceDN/>
        <w:bidi w:val="0"/>
        <w:adjustRightInd/>
        <w:snapToGrid/>
        <w:spacing w:line="400" w:lineRule="atLeast"/>
        <w:ind w:left="2399" w:leftChars="228" w:hanging="1920" w:hangingChars="800"/>
        <w:jc w:val="both"/>
        <w:textAlignment w:val="center"/>
        <w:rPr>
          <w:rFonts w:hint="eastAsia"/>
          <w:sz w:val="24"/>
          <w:lang w:val="en-US" w:eastAsia="zh-CN"/>
        </w:rPr>
      </w:pPr>
      <w:r>
        <w:rPr>
          <w:rFonts w:hint="eastAsia"/>
          <w:sz w:val="24"/>
          <w:lang w:val="en-US" w:eastAsia="zh-CN"/>
        </w:rPr>
        <w:t>管板延长部分形成的凸缘宽度为：</w:t>
      </w:r>
    </w:p>
    <w:p>
      <w:pPr>
        <w:keepNext w:val="0"/>
        <w:keepLines w:val="0"/>
        <w:pageBreakBefore w:val="0"/>
        <w:widowControl w:val="0"/>
        <w:kinsoku/>
        <w:wordWrap/>
        <w:overflowPunct/>
        <w:topLinePunct w:val="0"/>
        <w:autoSpaceDE/>
        <w:autoSpaceDN/>
        <w:bidi w:val="0"/>
        <w:adjustRightInd/>
        <w:snapToGrid/>
        <w:spacing w:line="400" w:lineRule="atLeast"/>
        <w:ind w:left="2399" w:leftChars="228" w:hanging="1920" w:hangingChars="800"/>
        <w:jc w:val="right"/>
        <w:textAlignment w:val="center"/>
        <w:rPr>
          <w:rFonts w:hint="default" w:ascii="Times New Roman" w:hAnsi="Times New Roman" w:cs="Times New Roman" w:eastAsiaTheme="minorEastAsia"/>
          <w:i w:val="0"/>
          <w:sz w:val="24"/>
          <w:lang w:val="en-US" w:eastAsia="zh-CN"/>
        </w:rPr>
      </w:pPr>
      <w:r>
        <w:rPr>
          <w:position w:val="-24"/>
          <w:sz w:val="24"/>
        </w:rPr>
        <w:object>
          <v:shape id="_x0000_i1293" o:spt="75" type="#_x0000_t75" style="height:31pt;width:215pt;" o:ole="t" filled="f" o:preferrelative="t" stroked="f" coordsize="21600,21600">
            <v:path/>
            <v:fill on="f" focussize="0,0"/>
            <v:stroke on="f"/>
            <v:imagedata r:id="rId596" o:title=""/>
            <o:lock v:ext="edit" aspectratio="t"/>
            <w10:wrap type="none"/>
            <w10:anchorlock/>
          </v:shape>
          <o:OLEObject Type="Embed" ProgID="Equation.KSEE3" ShapeID="_x0000_i1293" DrawAspect="Content" ObjectID="_1468076002" r:id="rId595">
            <o:LockedField>false</o:LockedField>
          </o:OLEObject>
        </w:object>
      </w:r>
      <w:r>
        <w:rPr>
          <w:rFonts w:hint="eastAsia"/>
          <w:position w:val="-24"/>
          <w:sz w:val="24"/>
          <w:lang w:val="en-US" w:eastAsia="zh-CN"/>
        </w:rPr>
        <w:t xml:space="preserve">      </w:t>
      </w:r>
      <w:r>
        <w:rPr>
          <w:rFonts w:hint="default" w:ascii="Times New Roman" w:hAnsi="Times New Roman" w:cs="Times New Roman"/>
          <w:position w:val="-24"/>
          <w:sz w:val="24"/>
          <w:lang w:eastAsia="zh-CN"/>
        </w:rPr>
        <w:t>（</w:t>
      </w:r>
      <w:r>
        <w:rPr>
          <w:rFonts w:hint="eastAsia" w:ascii="Times New Roman" w:hAnsi="Times New Roman" w:cs="Times New Roman"/>
          <w:position w:val="-24"/>
          <w:sz w:val="24"/>
          <w:lang w:val="en-US" w:eastAsia="zh-CN"/>
        </w:rPr>
        <w:t>4</w:t>
      </w:r>
      <w:r>
        <w:rPr>
          <w:rFonts w:hint="default" w:ascii="Times New Roman" w:hAnsi="Times New Roman" w:cs="Times New Roman"/>
          <w:position w:val="-24"/>
          <w:sz w:val="24"/>
          <w:lang w:val="en-US" w:eastAsia="zh-CN"/>
        </w:rPr>
        <w:t>-</w:t>
      </w:r>
      <w:r>
        <w:rPr>
          <w:rFonts w:hint="eastAsia" w:ascii="Times New Roman" w:hAnsi="Times New Roman" w:cs="Times New Roman"/>
          <w:position w:val="-24"/>
          <w:sz w:val="24"/>
          <w:lang w:val="en-US" w:eastAsia="zh-CN"/>
        </w:rPr>
        <w:t>50</w:t>
      </w:r>
      <w:r>
        <w:rPr>
          <w:rFonts w:hint="default" w:ascii="Times New Roman" w:hAnsi="Times New Roman" w:cs="Times New Roman"/>
          <w:position w:val="-24"/>
          <w:sz w:val="24"/>
          <w:lang w:eastAsia="zh-CN"/>
        </w:rPr>
        <w:t>）</w:t>
      </w:r>
    </w:p>
    <w:p>
      <w:pPr>
        <w:keepNext w:val="0"/>
        <w:keepLines w:val="0"/>
        <w:pageBreakBefore w:val="0"/>
        <w:widowControl w:val="0"/>
        <w:kinsoku/>
        <w:wordWrap/>
        <w:overflowPunct/>
        <w:topLinePunct w:val="0"/>
        <w:autoSpaceDE/>
        <w:autoSpaceDN/>
        <w:bidi w:val="0"/>
        <w:adjustRightInd/>
        <w:snapToGrid/>
        <w:spacing w:line="400" w:lineRule="atLeast"/>
        <w:ind w:left="2399" w:leftChars="228" w:hanging="1920" w:hangingChars="800"/>
        <w:jc w:val="both"/>
        <w:textAlignment w:val="center"/>
        <w:rPr>
          <w:rFonts w:hint="eastAsia" w:eastAsiaTheme="minorEastAsia"/>
          <w:sz w:val="24"/>
          <w:lang w:eastAsia="zh-CN"/>
        </w:rPr>
      </w:pPr>
      <w:r>
        <w:rPr>
          <w:rFonts w:hint="eastAsia" w:hAnsi="Cambria Math"/>
          <w:i w:val="0"/>
          <w:sz w:val="24"/>
          <w:lang w:val="en-US" w:eastAsia="zh-CN"/>
        </w:rPr>
        <w:t>接触</w:t>
      </w:r>
      <w:r>
        <w:rPr>
          <w:sz w:val="24"/>
        </w:rPr>
        <w:t>垫片</w:t>
      </w:r>
      <w:r>
        <w:rPr>
          <w:rFonts w:hint="eastAsia"/>
          <w:sz w:val="24"/>
        </w:rPr>
        <w:t>圆弧的</w:t>
      </w:r>
      <w:r>
        <w:rPr>
          <w:sz w:val="24"/>
        </w:rPr>
        <w:t>宽度</w:t>
      </w:r>
      <w:r>
        <w:rPr>
          <w:rFonts w:hint="eastAsia"/>
          <w:sz w:val="24"/>
          <w:lang w:eastAsia="zh-CN"/>
        </w:rPr>
        <w:t>：</w:t>
      </w:r>
    </w:p>
    <w:p>
      <w:pPr>
        <w:keepNext w:val="0"/>
        <w:keepLines w:val="0"/>
        <w:pageBreakBefore w:val="0"/>
        <w:widowControl w:val="0"/>
        <w:kinsoku/>
        <w:wordWrap/>
        <w:overflowPunct/>
        <w:topLinePunct w:val="0"/>
        <w:autoSpaceDE/>
        <w:autoSpaceDN/>
        <w:bidi w:val="0"/>
        <w:adjustRightInd/>
        <w:snapToGrid/>
        <w:spacing w:line="400" w:lineRule="atLeast"/>
        <w:ind w:left="2399" w:leftChars="228" w:hanging="1920" w:hangingChars="800"/>
        <w:jc w:val="right"/>
        <w:textAlignment w:val="center"/>
        <w:rPr>
          <w:rFonts w:hint="default" w:ascii="Times New Roman" w:hAnsi="Times New Roman" w:cs="Times New Roman" w:eastAsiaTheme="minorEastAsia"/>
          <w:i w:val="0"/>
          <w:kern w:val="2"/>
          <w:sz w:val="24"/>
          <w:szCs w:val="24"/>
          <w:lang w:val="en-US" w:eastAsia="zh-CN" w:bidi="ar-SA"/>
        </w:rPr>
      </w:pPr>
      <w:r>
        <w:rPr>
          <w:position w:val="-24"/>
          <w:sz w:val="24"/>
        </w:rPr>
        <w:object>
          <v:shape id="_x0000_i1294" o:spt="75" type="#_x0000_t75" style="height:31pt;width:181.25pt;" o:ole="t" filled="f" o:preferrelative="t" stroked="f" coordsize="21600,21600">
            <v:path/>
            <v:fill on="f" focussize="0,0"/>
            <v:stroke on="f"/>
            <v:imagedata r:id="rId598" o:title=""/>
            <o:lock v:ext="edit" aspectratio="t"/>
            <w10:wrap type="none"/>
            <w10:anchorlock/>
          </v:shape>
          <o:OLEObject Type="Embed" ProgID="Equation.KSEE3" ShapeID="_x0000_i1294" DrawAspect="Content" ObjectID="_1468076003" r:id="rId597">
            <o:LockedField>false</o:LockedField>
          </o:OLEObject>
        </w:object>
      </w:r>
      <w:r>
        <w:rPr>
          <w:rFonts w:hint="eastAsia"/>
          <w:position w:val="-24"/>
          <w:sz w:val="24"/>
          <w:lang w:val="en-US" w:eastAsia="zh-CN"/>
        </w:rPr>
        <w:t xml:space="preserve">            </w:t>
      </w:r>
      <w:r>
        <w:rPr>
          <w:rFonts w:hint="default" w:ascii="Times New Roman" w:hAnsi="Times New Roman" w:cs="Times New Roman"/>
          <w:position w:val="-24"/>
          <w:sz w:val="24"/>
          <w:lang w:eastAsia="zh-CN"/>
        </w:rPr>
        <w:t>（</w:t>
      </w:r>
      <w:r>
        <w:rPr>
          <w:rFonts w:hint="eastAsia" w:ascii="Times New Roman" w:hAnsi="Times New Roman" w:cs="Times New Roman"/>
          <w:position w:val="-24"/>
          <w:sz w:val="24"/>
          <w:lang w:val="en-US" w:eastAsia="zh-CN"/>
        </w:rPr>
        <w:t>4</w:t>
      </w:r>
      <w:r>
        <w:rPr>
          <w:rFonts w:hint="default" w:ascii="Times New Roman" w:hAnsi="Times New Roman" w:cs="Times New Roman"/>
          <w:position w:val="-24"/>
          <w:sz w:val="24"/>
          <w:lang w:val="en-US" w:eastAsia="zh-CN"/>
        </w:rPr>
        <w:t>-</w:t>
      </w:r>
      <w:r>
        <w:rPr>
          <w:rFonts w:hint="eastAsia" w:ascii="Times New Roman" w:hAnsi="Times New Roman" w:cs="Times New Roman"/>
          <w:position w:val="-24"/>
          <w:sz w:val="24"/>
          <w:lang w:val="en-US" w:eastAsia="zh-CN"/>
        </w:rPr>
        <w:t>51</w:t>
      </w:r>
      <w:r>
        <w:rPr>
          <w:rFonts w:hint="default" w:ascii="Times New Roman" w:hAnsi="Times New Roman" w:cs="Times New Roman"/>
          <w:position w:val="-24"/>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2399" w:leftChars="228" w:hanging="1920" w:hangingChars="800"/>
        <w:jc w:val="both"/>
        <w:textAlignment w:val="center"/>
        <w:rPr>
          <w:rFonts w:hint="eastAsia" w:eastAsiaTheme="minorEastAsia"/>
          <w:sz w:val="24"/>
          <w:lang w:eastAsia="zh-CN"/>
        </w:rPr>
      </w:pPr>
      <w:r>
        <w:rPr>
          <w:rFonts w:hint="eastAsia" w:eastAsiaTheme="minorEastAsia"/>
          <w:sz w:val="24"/>
        </w:rPr>
        <w:t>对于</w:t>
      </w:r>
      <w:r>
        <w:rPr>
          <w:rFonts w:eastAsiaTheme="minorEastAsia"/>
          <w:sz w:val="24"/>
        </w:rPr>
        <w:t>密封垫片宽度的</w:t>
      </w:r>
      <w:r>
        <w:rPr>
          <w:rFonts w:hint="eastAsia" w:eastAsiaTheme="minorEastAsia"/>
          <w:sz w:val="24"/>
        </w:rPr>
        <w:t>大小</w:t>
      </w:r>
      <w:r>
        <w:rPr>
          <w:rFonts w:hint="eastAsia"/>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2398" w:leftChars="456" w:hanging="1440" w:hangingChars="600"/>
        <w:jc w:val="right"/>
        <w:textAlignment w:val="center"/>
        <w:rPr>
          <w:rFonts w:hint="default" w:ascii="Times New Roman" w:hAnsi="Times New Roman" w:cs="Times New Roman"/>
          <w:position w:val="-24"/>
          <w:sz w:val="24"/>
          <w:lang w:val="en-US" w:eastAsia="zh-CN"/>
        </w:rPr>
      </w:pPr>
      <w:r>
        <w:rPr>
          <w:position w:val="-24"/>
          <w:sz w:val="24"/>
        </w:rPr>
        <w:object>
          <v:shape id="_x0000_i1295" o:spt="75" type="#_x0000_t75" style="height:31pt;width:129pt;" o:ole="t" filled="f" o:preferrelative="t" stroked="f" coordsize="21600,21600">
            <v:path/>
            <v:fill on="f" focussize="0,0"/>
            <v:stroke on="f"/>
            <v:imagedata r:id="rId600" o:title=""/>
            <o:lock v:ext="edit" aspectratio="t"/>
            <w10:wrap type="none"/>
            <w10:anchorlock/>
          </v:shape>
          <o:OLEObject Type="Embed" ProgID="Equation.KSEE3" ShapeID="_x0000_i1295" DrawAspect="Content" ObjectID="_1468076004" r:id="rId599">
            <o:LockedField>false</o:LockedField>
          </o:OLEObject>
        </w:object>
      </w:r>
      <w:r>
        <w:rPr>
          <w:rFonts w:hint="eastAsia"/>
          <w:position w:val="-24"/>
          <w:sz w:val="24"/>
          <w:lang w:val="en-US" w:eastAsia="zh-CN"/>
        </w:rPr>
        <w:t xml:space="preserve">                </w:t>
      </w:r>
      <w:r>
        <w:rPr>
          <w:rFonts w:hint="default" w:ascii="Times New Roman" w:hAnsi="Times New Roman" w:cs="Times New Roman"/>
          <w:position w:val="-24"/>
          <w:sz w:val="24"/>
          <w:lang w:eastAsia="zh-CN"/>
        </w:rPr>
        <w:t>（</w:t>
      </w:r>
      <w:r>
        <w:rPr>
          <w:rFonts w:hint="eastAsia" w:ascii="Times New Roman" w:hAnsi="Times New Roman" w:cs="Times New Roman"/>
          <w:position w:val="-24"/>
          <w:sz w:val="24"/>
          <w:lang w:val="en-US" w:eastAsia="zh-CN"/>
        </w:rPr>
        <w:t>4</w:t>
      </w:r>
      <w:r>
        <w:rPr>
          <w:rFonts w:hint="default" w:ascii="Times New Roman" w:hAnsi="Times New Roman" w:cs="Times New Roman"/>
          <w:position w:val="-24"/>
          <w:sz w:val="24"/>
          <w:lang w:val="en-US" w:eastAsia="zh-CN"/>
        </w:rPr>
        <w:t>-</w:t>
      </w:r>
      <w:r>
        <w:rPr>
          <w:rFonts w:hint="eastAsia" w:ascii="Times New Roman" w:hAnsi="Times New Roman" w:cs="Times New Roman"/>
          <w:position w:val="-24"/>
          <w:sz w:val="24"/>
          <w:lang w:val="en-US" w:eastAsia="zh-CN"/>
        </w:rPr>
        <w:t>52</w:t>
      </w:r>
      <w:r>
        <w:rPr>
          <w:rFonts w:hint="default" w:ascii="Times New Roman" w:hAnsi="Times New Roman" w:cs="Times New Roman"/>
          <w:position w:val="-24"/>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sz w:val="24"/>
        </w:rPr>
      </w:pPr>
      <w:r>
        <w:rPr>
          <w:rFonts w:hint="eastAsia" w:hAnsi="Cambria Math"/>
          <w:i w:val="0"/>
          <w:sz w:val="24"/>
          <w:lang w:val="en-US" w:eastAsia="zh-CN"/>
        </w:rPr>
        <w:t>由于</w:t>
      </w:r>
      <w:r>
        <w:rPr>
          <w:position w:val="-12"/>
          <w:sz w:val="24"/>
        </w:rPr>
        <w:object>
          <v:shape id="_x0000_i1296" o:spt="75" type="#_x0000_t75" style="height:18pt;width:58pt;" o:ole="t" filled="f" o:preferrelative="t" stroked="f" coordsize="21600,21600">
            <v:path/>
            <v:fill on="f" focussize="0,0"/>
            <v:stroke on="f"/>
            <v:imagedata r:id="rId602" o:title=""/>
            <o:lock v:ext="edit" aspectratio="t"/>
            <w10:wrap type="none"/>
            <w10:anchorlock/>
          </v:shape>
          <o:OLEObject Type="Embed" ProgID="Equation.KSEE3" ShapeID="_x0000_i1296" DrawAspect="Content" ObjectID="_1468076005" r:id="rId601">
            <o:LockedField>false</o:LockedField>
          </o:OLEObject>
        </w:object>
      </w:r>
      <w:r>
        <w:rPr>
          <w:rFonts w:hint="eastAsia" w:hAnsi="Cambria Math"/>
          <w:i w:val="0"/>
          <w:sz w:val="24"/>
          <w:lang w:val="en-US" w:eastAsia="zh-CN"/>
        </w:rPr>
        <w:t>，</w:t>
      </w:r>
      <w:r>
        <w:rPr>
          <w:sz w:val="24"/>
        </w:rPr>
        <w:t>则</w:t>
      </w:r>
      <w:r>
        <w:rPr>
          <w:rFonts w:hint="eastAsia"/>
          <w:sz w:val="24"/>
        </w:rPr>
        <w:t>其</w:t>
      </w:r>
      <w:r>
        <w:rPr>
          <w:sz w:val="24"/>
        </w:rPr>
        <w:t>有效</w:t>
      </w:r>
      <w:r>
        <w:rPr>
          <w:rFonts w:hint="eastAsia"/>
          <w:sz w:val="24"/>
        </w:rPr>
        <w:t>的</w:t>
      </w:r>
      <w:r>
        <w:rPr>
          <w:sz w:val="24"/>
        </w:rPr>
        <w:t>密封宽度</w:t>
      </w:r>
      <w:r>
        <w:rPr>
          <w:position w:val="-14"/>
          <w:sz w:val="24"/>
        </w:rPr>
        <w:object>
          <v:shape id="_x0000_i1297" o:spt="75" type="#_x0000_t75" style="height:21pt;width:162pt;" o:ole="t" filled="f" o:preferrelative="t" stroked="f" coordsize="21600,21600">
            <v:path/>
            <v:fill on="f" focussize="0,0"/>
            <v:stroke on="f"/>
            <v:imagedata r:id="rId604" o:title=""/>
            <o:lock v:ext="edit" aspectratio="t"/>
            <w10:wrap type="none"/>
            <w10:anchorlock/>
          </v:shape>
          <o:OLEObject Type="Embed" ProgID="Equation.KSEE3" ShapeID="_x0000_i1297" DrawAspect="Content" ObjectID="_1468076006" r:id="rId603">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default" w:hAnsi="Cambria Math"/>
          <w:i w:val="0"/>
          <w:sz w:val="24"/>
          <w:lang w:val="en-US" w:eastAsia="zh-CN"/>
        </w:rPr>
      </w:pPr>
      <w:r>
        <w:rPr>
          <w:rFonts w:hint="eastAsia"/>
          <w:sz w:val="24"/>
        </w:rPr>
        <w:t>在其载荷压作用下的中心圆直径</w:t>
      </w:r>
      <w:r>
        <w:rPr>
          <w:position w:val="-12"/>
          <w:sz w:val="24"/>
        </w:rPr>
        <w:object>
          <v:shape id="_x0000_i1298" o:spt="75" type="#_x0000_t75" style="height:18pt;width:179pt;" o:ole="t" filled="f" o:preferrelative="t" stroked="f" coordsize="21600,21600">
            <v:path/>
            <v:fill on="f" focussize="0,0"/>
            <v:stroke on="f"/>
            <v:imagedata r:id="rId606" o:title=""/>
            <o:lock v:ext="edit" aspectratio="t"/>
            <w10:wrap type="none"/>
            <w10:anchorlock/>
          </v:shape>
          <o:OLEObject Type="Embed" ProgID="Equation.KSEE3" ShapeID="_x0000_i1298" DrawAspect="Content" ObjectID="_1468076007" r:id="rId605">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center"/>
        <w:rPr>
          <w:rFonts w:hint="eastAsia"/>
          <w:sz w:val="24"/>
        </w:rPr>
      </w:pPr>
      <w:r>
        <w:rPr>
          <w:rFonts w:hint="eastAsia"/>
          <w:sz w:val="24"/>
        </w:rPr>
        <w:t>查得</w:t>
      </w:r>
      <w:r>
        <w:rPr>
          <w:rFonts w:hint="eastAsia" w:ascii="Times New Roman" w:hAnsi="Times New Roman" w:cs="Times New Roman"/>
          <w:sz w:val="24"/>
          <w:lang w:val="en-US" w:eastAsia="zh-CN"/>
        </w:rPr>
        <w:t>GB150.3-2011</w:t>
      </w:r>
      <w:r>
        <w:rPr>
          <w:rFonts w:hint="eastAsia" w:ascii="Times New Roman" w:hAnsi="Times New Roman" w:cs="Times New Roman"/>
          <w:sz w:val="24"/>
          <w:vertAlign w:val="superscript"/>
          <w:lang w:val="en-US" w:eastAsia="zh-CN"/>
        </w:rPr>
        <w:t>[12]</w:t>
      </w:r>
      <w:r>
        <w:rPr>
          <w:rFonts w:hint="eastAsia" w:ascii="Times New Roman" w:hAnsi="Times New Roman" w:cs="Times New Roman"/>
          <w:sz w:val="24"/>
          <w:lang w:val="en-US" w:eastAsia="zh-CN"/>
        </w:rPr>
        <w:t>中</w:t>
      </w:r>
      <w:r>
        <w:rPr>
          <w:rFonts w:hint="default" w:ascii="Times New Roman" w:hAnsi="Times New Roman" w:cs="Times New Roman"/>
          <w:sz w:val="24"/>
          <w:lang w:val="en-US" w:eastAsia="zh-CN"/>
        </w:rPr>
        <w:t>表7—4</w:t>
      </w:r>
      <w:r>
        <w:rPr>
          <w:rFonts w:hint="eastAsia" w:ascii="Times New Roman" w:hAnsi="Times New Roman" w:cs="Times New Roman"/>
          <w:sz w:val="24"/>
          <w:lang w:val="en-US" w:eastAsia="zh-CN"/>
        </w:rPr>
        <w:t>，</w:t>
      </w:r>
      <w:r>
        <w:rPr>
          <w:rFonts w:hint="eastAsia"/>
          <w:sz w:val="24"/>
        </w:rPr>
        <w:t>在其载荷压作用下的中心圆力矩为</w:t>
      </w:r>
      <w:bookmarkStart w:id="67" w:name="_Toc16640"/>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right"/>
        <w:textAlignment w:val="center"/>
        <w:rPr>
          <w:rFonts w:hint="eastAsia" w:hAnsi="Cambria Math" w:eastAsiaTheme="minorEastAsia"/>
          <w:i w:val="0"/>
          <w:sz w:val="24"/>
          <w:lang w:val="en-US" w:eastAsia="zh-CN"/>
        </w:rPr>
      </w:pPr>
      <w:r>
        <w:rPr>
          <w:rFonts w:eastAsiaTheme="minorEastAsia"/>
          <w:position w:val="-24"/>
          <w:sz w:val="24"/>
        </w:rPr>
        <w:object>
          <v:shape id="_x0000_i1299" o:spt="75" type="#_x0000_t75" style="height:31pt;width:183pt;" o:ole="t" filled="f" o:preferrelative="t" stroked="f" coordsize="21600,21600">
            <v:path/>
            <v:fill on="f" focussize="0,0"/>
            <v:stroke on="f"/>
            <v:imagedata r:id="rId608" o:title=""/>
            <o:lock v:ext="edit" aspectratio="t"/>
            <w10:wrap type="none"/>
            <w10:anchorlock/>
          </v:shape>
          <o:OLEObject Type="Embed" ProgID="Equation.KSEE3" ShapeID="_x0000_i1299" DrawAspect="Content" ObjectID="_1468076008" r:id="rId607">
            <o:LockedField>false</o:LockedField>
          </o:OLEObject>
        </w:object>
      </w:r>
      <w:bookmarkEnd w:id="67"/>
      <w:r>
        <w:rPr>
          <w:rFonts w:hint="eastAsia"/>
          <w:position w:val="-24"/>
          <w:sz w:val="24"/>
          <w:lang w:val="en-US" w:eastAsia="zh-CN"/>
        </w:rPr>
        <w:t xml:space="preserve">         </w:t>
      </w:r>
      <w:r>
        <w:rPr>
          <w:rFonts w:hint="eastAsia" w:ascii="Times New Roman" w:hAnsi="Times New Roman" w:cs="Times New Roman"/>
          <w:position w:val="-24"/>
          <w:sz w:val="24"/>
          <w:lang w:val="en-US" w:eastAsia="zh-CN"/>
        </w:rPr>
        <w:t>（4-53）</w:t>
      </w:r>
    </w:p>
    <w:p>
      <w:pPr>
        <w:spacing w:line="400" w:lineRule="exact"/>
        <w:ind w:firstLine="480" w:firstLineChars="200"/>
        <w:rPr>
          <w:sz w:val="24"/>
        </w:rPr>
      </w:pPr>
      <w:r>
        <w:rPr>
          <w:rFonts w:hint="eastAsia"/>
          <w:sz w:val="24"/>
        </w:rPr>
        <w:t>查</w:t>
      </w:r>
      <w:r>
        <w:rPr>
          <w:rFonts w:hint="eastAsia" w:ascii="Times New Roman" w:hAnsi="Times New Roman" w:cs="Times New Roman"/>
          <w:sz w:val="24"/>
        </w:rPr>
        <w:t>得</w:t>
      </w:r>
      <w:r>
        <w:rPr>
          <w:rFonts w:hint="default" w:ascii="Times New Roman" w:hAnsi="Times New Roman" w:cs="Times New Roman"/>
          <w:sz w:val="24"/>
        </w:rPr>
        <w:t>GB150.3-20</w:t>
      </w:r>
      <w:r>
        <w:rPr>
          <w:rFonts w:hint="default" w:ascii="Times New Roman" w:hAnsi="Times New Roman" w:cs="Times New Roman"/>
          <w:sz w:val="24"/>
          <w:lang w:val="en-US" w:eastAsia="zh-CN"/>
        </w:rPr>
        <w:t>11</w:t>
      </w:r>
      <w:r>
        <w:rPr>
          <w:rFonts w:hint="eastAsia" w:ascii="Times New Roman" w:hAnsi="Times New Roman" w:cs="Times New Roman"/>
          <w:sz w:val="24"/>
          <w:vertAlign w:val="superscript"/>
          <w:lang w:val="en-US" w:eastAsia="zh-CN"/>
        </w:rPr>
        <w:t>[12]</w:t>
      </w:r>
      <w:r>
        <w:rPr>
          <w:rFonts w:hint="default" w:ascii="Times New Roman" w:hAnsi="Times New Roman" w:cs="Times New Roman"/>
          <w:sz w:val="24"/>
          <w:lang w:val="en-US" w:eastAsia="zh-CN"/>
        </w:rPr>
        <w:t>中表7—2</w:t>
      </w:r>
      <w:r>
        <w:rPr>
          <w:rFonts w:hint="default" w:ascii="Times New Roman" w:hAnsi="Times New Roman" w:cs="Times New Roman"/>
          <w:sz w:val="24"/>
        </w:rPr>
        <w:t>，</w:t>
      </w:r>
      <w:r>
        <w:rPr>
          <w:rFonts w:hint="eastAsia" w:ascii="Times New Roman" w:hAnsi="Times New Roman" w:cs="Times New Roman"/>
          <w:sz w:val="24"/>
        </w:rPr>
        <w:t>参</w:t>
      </w:r>
      <w:r>
        <w:rPr>
          <w:rFonts w:hint="default" w:ascii="Times New Roman" w:hAnsi="Times New Roman" w:cs="Times New Roman"/>
          <w:sz w:val="24"/>
        </w:rPr>
        <w:t>数</w:t>
      </w:r>
      <w:r>
        <w:rPr>
          <w:rFonts w:hint="eastAsia" w:ascii="Times New Roman" w:hAnsi="Times New Roman" w:cs="Times New Roman"/>
          <w:sz w:val="24"/>
        </w:rPr>
        <w:t>为</w:t>
      </w:r>
      <w:r>
        <w:rPr>
          <w:rFonts w:hint="default" w:ascii="Times New Roman" w:hAnsi="Times New Roman" w:cs="Times New Roman"/>
          <w:sz w:val="24"/>
          <w:lang w:val="en-US" w:eastAsia="zh-CN"/>
        </w:rPr>
        <w:t>m=2.0，</w:t>
      </w:r>
      <w:r>
        <w:rPr>
          <w:rFonts w:hint="eastAsia" w:ascii="Times New Roman" w:hAnsi="Times New Roman" w:cs="Times New Roman"/>
          <w:sz w:val="24"/>
        </w:rPr>
        <w:t>其</w:t>
      </w:r>
      <w:r>
        <w:rPr>
          <w:sz w:val="24"/>
        </w:rPr>
        <w:t>比压</w:t>
      </w:r>
      <w:r>
        <w:rPr>
          <w:rFonts w:hint="eastAsia" w:ascii="Times New Roman" w:hAnsi="Times New Roman" w:cs="Times New Roman"/>
          <w:sz w:val="24"/>
          <w:lang w:val="en-US" w:eastAsia="zh-CN"/>
        </w:rPr>
        <w:t>降为y=11MPa</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both"/>
        <w:textAlignment w:val="center"/>
        <w:rPr>
          <w:rFonts w:hint="eastAsia" w:eastAsiaTheme="minorEastAsia"/>
          <w:sz w:val="24"/>
          <w:lang w:eastAsia="zh-CN"/>
        </w:rPr>
      </w:pPr>
      <w:bookmarkStart w:id="68" w:name="_Toc18919"/>
      <w:r>
        <w:rPr>
          <w:rFonts w:hint="eastAsia"/>
          <w:sz w:val="24"/>
        </w:rPr>
        <w:t>当密封垫片预紧时载荷大小</w:t>
      </w:r>
      <w:bookmarkEnd w:id="68"/>
      <w:bookmarkStart w:id="69" w:name="_Toc4163"/>
      <w:r>
        <w:rPr>
          <w:rFonts w:hint="eastAsia"/>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right"/>
        <w:textAlignment w:val="center"/>
        <w:rPr>
          <w:rFonts w:hint="eastAsia" w:hAnsi="Cambria Math" w:eastAsiaTheme="minorEastAsia"/>
          <w:i w:val="0"/>
          <w:sz w:val="24"/>
          <w:lang w:val="en-US" w:eastAsia="zh-CN"/>
        </w:rPr>
      </w:pPr>
      <w:r>
        <w:rPr>
          <w:rFonts w:eastAsiaTheme="minorEastAsia"/>
          <w:position w:val="-12"/>
          <w:sz w:val="24"/>
        </w:rPr>
        <w:object>
          <v:shape id="_x0000_i1300" o:spt="75" type="#_x0000_t75" style="height:19pt;width:247pt;" o:ole="t" filled="f" o:preferrelative="t" stroked="f" coordsize="21600,21600">
            <v:path/>
            <v:fill on="f" focussize="0,0"/>
            <v:stroke on="f"/>
            <v:imagedata r:id="rId610" o:title=""/>
            <o:lock v:ext="edit" aspectratio="t"/>
            <w10:wrap type="none"/>
            <w10:anchorlock/>
          </v:shape>
          <o:OLEObject Type="Embed" ProgID="Equation.KSEE3" ShapeID="_x0000_i1300" DrawAspect="Content" ObjectID="_1468076009" r:id="rId609">
            <o:LockedField>false</o:LockedField>
          </o:OLEObject>
        </w:object>
      </w:r>
      <w:bookmarkEnd w:id="69"/>
      <w:r>
        <w:rPr>
          <w:rFonts w:hint="eastAsia"/>
          <w:position w:val="-12"/>
          <w:sz w:val="24"/>
          <w:lang w:val="en-US" w:eastAsia="zh-CN"/>
        </w:rPr>
        <w:t xml:space="preserve">     </w:t>
      </w:r>
      <w:r>
        <w:rPr>
          <w:rFonts w:hint="default" w:ascii="Times New Roman" w:hAnsi="Times New Roman" w:cs="Times New Roman"/>
          <w:position w:val="-12"/>
          <w:sz w:val="24"/>
          <w:lang w:eastAsia="zh-CN"/>
        </w:rPr>
        <w:t>（</w:t>
      </w:r>
      <w:r>
        <w:rPr>
          <w:rFonts w:hint="eastAsia" w:ascii="Times New Roman" w:hAnsi="Times New Roman" w:cs="Times New Roman"/>
          <w:position w:val="-12"/>
          <w:sz w:val="24"/>
          <w:lang w:val="en-US" w:eastAsia="zh-CN"/>
        </w:rPr>
        <w:t>4</w:t>
      </w:r>
      <w:r>
        <w:rPr>
          <w:rFonts w:hint="default" w:ascii="Times New Roman" w:hAnsi="Times New Roman" w:cs="Times New Roman"/>
          <w:position w:val="-12"/>
          <w:sz w:val="24"/>
          <w:lang w:val="en-US" w:eastAsia="zh-CN"/>
        </w:rPr>
        <w:t>-</w:t>
      </w:r>
      <w:r>
        <w:rPr>
          <w:rFonts w:hint="eastAsia" w:ascii="Times New Roman" w:hAnsi="Times New Roman" w:cs="Times New Roman"/>
          <w:position w:val="-12"/>
          <w:sz w:val="24"/>
          <w:lang w:val="en-US" w:eastAsia="zh-CN"/>
        </w:rPr>
        <w:t>54</w:t>
      </w:r>
      <w:r>
        <w:rPr>
          <w:rFonts w:hint="default" w:ascii="Times New Roman" w:hAnsi="Times New Roman" w:cs="Times New Roman"/>
          <w:position w:val="-12"/>
          <w:sz w:val="24"/>
          <w:lang w:eastAsia="zh-CN"/>
        </w:rPr>
        <w:t>）</w:t>
      </w: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rPr>
          <w:rFonts w:hint="eastAsia" w:eastAsiaTheme="minorEastAsia"/>
          <w:sz w:val="24"/>
          <w:lang w:eastAsia="zh-CN"/>
        </w:rPr>
      </w:pPr>
      <w:r>
        <w:rPr>
          <w:rFonts w:hint="eastAsia"/>
          <w:sz w:val="24"/>
        </w:rPr>
        <w:t>当密封垫片在工作时载荷大小</w:t>
      </w:r>
      <w:r>
        <w:rPr>
          <w:rFonts w:hint="eastAsia"/>
          <w:sz w:val="24"/>
          <w:lang w:eastAsia="zh-CN"/>
        </w:rPr>
        <w:t>：</w:t>
      </w: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jc w:val="right"/>
        <w:textAlignment w:val="center"/>
        <w:rPr>
          <w:rFonts w:hint="eastAsia" w:hAnsi="Cambria Math" w:eastAsiaTheme="minorEastAsia"/>
          <w:i w:val="0"/>
          <w:sz w:val="24"/>
          <w:lang w:val="en-US" w:eastAsia="zh-CN"/>
        </w:rPr>
      </w:pPr>
      <w:r>
        <w:rPr>
          <w:rFonts w:eastAsiaTheme="minorEastAsia"/>
          <w:position w:val="-14"/>
          <w:sz w:val="24"/>
        </w:rPr>
        <w:object>
          <v:shape id="_x0000_i1301" o:spt="75" type="#_x0000_t75" style="height:20pt;width:273pt;" o:ole="t" filled="f" o:preferrelative="t" stroked="f" coordsize="21600,21600">
            <v:path/>
            <v:fill on="f" focussize="0,0"/>
            <v:stroke on="f"/>
            <v:imagedata r:id="rId612" o:title=""/>
            <o:lock v:ext="edit" aspectratio="t"/>
            <w10:wrap type="none"/>
            <w10:anchorlock/>
          </v:shape>
          <o:OLEObject Type="Embed" ProgID="Equation.KSEE3" ShapeID="_x0000_i1301" DrawAspect="Content" ObjectID="_1468076010" r:id="rId611">
            <o:LockedField>false</o:LockedField>
          </o:OLEObject>
        </w:object>
      </w:r>
      <w:r>
        <w:rPr>
          <w:rFonts w:hint="eastAsia"/>
          <w:position w:val="-14"/>
          <w:sz w:val="24"/>
          <w:lang w:val="en-US" w:eastAsia="zh-CN"/>
        </w:rPr>
        <w:t xml:space="preserve"> </w:t>
      </w:r>
      <w:r>
        <w:rPr>
          <w:rFonts w:hint="default" w:ascii="Times New Roman" w:hAnsi="Times New Roman" w:cs="Times New Roman"/>
          <w:position w:val="-14"/>
          <w:sz w:val="24"/>
          <w:lang w:eastAsia="zh-CN"/>
        </w:rPr>
        <w:t>（</w:t>
      </w:r>
      <w:r>
        <w:rPr>
          <w:rFonts w:hint="eastAsia" w:ascii="Times New Roman" w:hAnsi="Times New Roman" w:cs="Times New Roman"/>
          <w:position w:val="-14"/>
          <w:sz w:val="24"/>
          <w:lang w:val="en-US" w:eastAsia="zh-CN"/>
        </w:rPr>
        <w:t>4</w:t>
      </w:r>
      <w:r>
        <w:rPr>
          <w:rFonts w:hint="default" w:ascii="Times New Roman" w:hAnsi="Times New Roman" w:cs="Times New Roman"/>
          <w:position w:val="-14"/>
          <w:sz w:val="24"/>
          <w:lang w:val="en-US" w:eastAsia="zh-CN"/>
        </w:rPr>
        <w:t>-</w:t>
      </w:r>
      <w:r>
        <w:rPr>
          <w:rFonts w:hint="eastAsia" w:ascii="Times New Roman" w:hAnsi="Times New Roman" w:cs="Times New Roman"/>
          <w:position w:val="-14"/>
          <w:sz w:val="24"/>
          <w:lang w:val="en-US" w:eastAsia="zh-CN"/>
        </w:rPr>
        <w:t>55</w:t>
      </w:r>
      <w:r>
        <w:rPr>
          <w:rFonts w:hint="default" w:ascii="Times New Roman" w:hAnsi="Times New Roman" w:cs="Times New Roman"/>
          <w:position w:val="-14"/>
          <w:sz w:val="24"/>
          <w:lang w:eastAsia="zh-CN"/>
        </w:rPr>
        <w:t>）</w:t>
      </w: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rPr>
          <w:rFonts w:hint="eastAsia" w:eastAsiaTheme="minorEastAsia"/>
          <w:sz w:val="24"/>
          <w:lang w:eastAsia="zh-CN"/>
        </w:rPr>
      </w:pPr>
      <w:r>
        <w:rPr>
          <w:rFonts w:hint="eastAsia"/>
          <w:sz w:val="24"/>
        </w:rPr>
        <w:t>螺柱应力在预紧时的所需的最小值</w:t>
      </w:r>
      <w:r>
        <w:rPr>
          <w:rFonts w:hint="eastAsia"/>
          <w:sz w:val="24"/>
          <w:lang w:eastAsia="zh-CN"/>
        </w:rPr>
        <w:t>：</w:t>
      </w: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jc w:val="right"/>
        <w:textAlignment w:val="center"/>
        <w:rPr>
          <w:rFonts w:hint="eastAsia"/>
          <w:sz w:val="24"/>
        </w:rPr>
      </w:pPr>
      <w:r>
        <w:rPr>
          <w:rFonts w:eastAsiaTheme="minorEastAsia"/>
          <w:position w:val="-12"/>
          <w:sz w:val="24"/>
        </w:rPr>
        <w:object>
          <v:shape id="_x0000_i1302" o:spt="75" type="#_x0000_t75" style="height:19pt;width:114.95pt;" o:ole="t" filled="f" o:preferrelative="t" stroked="f" coordsize="21600,21600">
            <v:path/>
            <v:fill on="f" focussize="0,0"/>
            <v:stroke on="f"/>
            <v:imagedata r:id="rId614" o:title=""/>
            <o:lock v:ext="edit" aspectratio="t"/>
            <w10:wrap type="none"/>
            <w10:anchorlock/>
          </v:shape>
          <o:OLEObject Type="Embed" ProgID="Equation.KSEE3" ShapeID="_x0000_i1302" DrawAspect="Content" ObjectID="_1468076011" r:id="rId613">
            <o:LockedField>false</o:LockedField>
          </o:OLEObject>
        </w:object>
      </w:r>
      <w:r>
        <w:rPr>
          <w:rFonts w:hint="eastAsia"/>
          <w:position w:val="-12"/>
          <w:sz w:val="24"/>
          <w:lang w:val="en-US" w:eastAsia="zh-CN"/>
        </w:rPr>
        <w:t xml:space="preserve">               </w:t>
      </w:r>
      <w:r>
        <w:rPr>
          <w:rFonts w:hint="default" w:ascii="Times New Roman" w:hAnsi="Times New Roman" w:cs="Times New Roman"/>
          <w:position w:val="-12"/>
          <w:sz w:val="24"/>
          <w:lang w:eastAsia="zh-CN"/>
        </w:rPr>
        <w:t>（</w:t>
      </w:r>
      <w:r>
        <w:rPr>
          <w:rFonts w:hint="eastAsia" w:ascii="Times New Roman" w:hAnsi="Times New Roman" w:cs="Times New Roman"/>
          <w:position w:val="-12"/>
          <w:sz w:val="24"/>
          <w:lang w:val="en-US" w:eastAsia="zh-CN"/>
        </w:rPr>
        <w:t>4</w:t>
      </w:r>
      <w:r>
        <w:rPr>
          <w:rFonts w:hint="default" w:ascii="Times New Roman" w:hAnsi="Times New Roman" w:cs="Times New Roman"/>
          <w:position w:val="-12"/>
          <w:sz w:val="24"/>
          <w:lang w:val="en-US" w:eastAsia="zh-CN"/>
        </w:rPr>
        <w:t>-</w:t>
      </w:r>
      <w:r>
        <w:rPr>
          <w:rFonts w:hint="eastAsia" w:ascii="Times New Roman" w:hAnsi="Times New Roman" w:cs="Times New Roman"/>
          <w:position w:val="-12"/>
          <w:sz w:val="24"/>
          <w:lang w:val="en-US" w:eastAsia="zh-CN"/>
        </w:rPr>
        <w:t>56</w:t>
      </w:r>
      <w:r>
        <w:rPr>
          <w:rFonts w:hint="default" w:ascii="Times New Roman" w:hAnsi="Times New Roman" w:cs="Times New Roman"/>
          <w:position w:val="-12"/>
          <w:sz w:val="24"/>
          <w:lang w:eastAsia="zh-CN"/>
        </w:rPr>
        <w:t>）</w:t>
      </w: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rPr>
          <w:rFonts w:hint="eastAsia" w:eastAsiaTheme="minorEastAsia"/>
          <w:sz w:val="24"/>
          <w:lang w:eastAsia="zh-CN"/>
        </w:rPr>
      </w:pPr>
      <w:r>
        <w:rPr>
          <w:rFonts w:hint="eastAsia"/>
          <w:sz w:val="24"/>
        </w:rPr>
        <w:t>螺柱应力在工作时的所需的最小值</w:t>
      </w:r>
      <w:r>
        <w:rPr>
          <w:rFonts w:hint="eastAsia"/>
          <w:sz w:val="24"/>
          <w:lang w:eastAsia="zh-CN"/>
        </w:rPr>
        <w:t>：</w:t>
      </w: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jc w:val="right"/>
        <w:rPr>
          <w:rFonts w:hint="eastAsia" w:hAnsi="Cambria Math" w:eastAsiaTheme="minorEastAsia"/>
          <w:i w:val="0"/>
          <w:sz w:val="24"/>
          <w:lang w:val="en-US" w:eastAsia="zh-CN"/>
        </w:rPr>
      </w:pPr>
      <w:r>
        <w:rPr>
          <w:color w:val="FF0000"/>
          <w:position w:val="-58"/>
          <w:sz w:val="24"/>
        </w:rPr>
        <w:object>
          <v:shape id="_x0000_i1303" o:spt="75" type="#_x0000_t75" style="height:80pt;width:168.95pt;" o:ole="t" filled="f" o:preferrelative="t" stroked="f" coordsize="21600,21600">
            <v:path/>
            <v:fill on="f" focussize="0,0"/>
            <v:stroke on="f"/>
            <v:imagedata r:id="rId616" o:title=""/>
            <o:lock v:ext="edit" aspectratio="t"/>
            <w10:wrap type="none"/>
            <w10:anchorlock/>
          </v:shape>
          <o:OLEObject Type="Embed" ProgID="Equation.KSEE3" ShapeID="_x0000_i1303" DrawAspect="Content" ObjectID="_1468076012" r:id="rId615">
            <o:LockedField>false</o:LockedField>
          </o:OLEObject>
        </w:object>
      </w:r>
      <w:r>
        <w:rPr>
          <w:rFonts w:hint="eastAsia"/>
          <w:color w:val="FF0000"/>
          <w:position w:val="-44"/>
          <w:sz w:val="24"/>
          <w:lang w:val="en-US" w:eastAsia="zh-CN"/>
        </w:rPr>
        <w:t xml:space="preserve">          </w:t>
      </w:r>
      <w:r>
        <w:rPr>
          <w:rFonts w:hint="default" w:ascii="Times New Roman" w:hAnsi="Times New Roman" w:cs="Times New Roman"/>
          <w:color w:val="auto"/>
          <w:position w:val="-44"/>
          <w:sz w:val="24"/>
          <w:lang w:eastAsia="zh-CN"/>
        </w:rPr>
        <w:t>（</w:t>
      </w:r>
      <w:r>
        <w:rPr>
          <w:rFonts w:hint="eastAsia" w:ascii="Times New Roman" w:hAnsi="Times New Roman" w:cs="Times New Roman"/>
          <w:color w:val="auto"/>
          <w:position w:val="-44"/>
          <w:sz w:val="24"/>
          <w:lang w:val="en-US" w:eastAsia="zh-CN"/>
        </w:rPr>
        <w:t>4</w:t>
      </w:r>
      <w:r>
        <w:rPr>
          <w:rFonts w:hint="default" w:ascii="Times New Roman" w:hAnsi="Times New Roman" w:cs="Times New Roman"/>
          <w:color w:val="auto"/>
          <w:position w:val="-44"/>
          <w:sz w:val="24"/>
          <w:lang w:val="en-US" w:eastAsia="zh-CN"/>
        </w:rPr>
        <w:t>-</w:t>
      </w:r>
      <w:r>
        <w:rPr>
          <w:rFonts w:hint="eastAsia" w:ascii="Times New Roman" w:hAnsi="Times New Roman" w:cs="Times New Roman"/>
          <w:color w:val="auto"/>
          <w:position w:val="-44"/>
          <w:sz w:val="24"/>
          <w:lang w:val="en-US" w:eastAsia="zh-CN"/>
        </w:rPr>
        <w:t>57</w:t>
      </w:r>
      <w:r>
        <w:rPr>
          <w:rFonts w:hint="default" w:ascii="Times New Roman" w:hAnsi="Times New Roman" w:cs="Times New Roman"/>
          <w:color w:val="auto"/>
          <w:position w:val="-44"/>
          <w:sz w:val="24"/>
          <w:lang w:eastAsia="zh-CN"/>
        </w:rPr>
        <w:t>）</w:t>
      </w:r>
    </w:p>
    <w:p>
      <w:pPr>
        <w:keepNext w:val="0"/>
        <w:keepLines w:val="0"/>
        <w:pageBreakBefore w:val="0"/>
        <w:widowControl w:val="0"/>
        <w:kinsoku/>
        <w:wordWrap/>
        <w:overflowPunct/>
        <w:topLinePunct w:val="0"/>
        <w:autoSpaceDE/>
        <w:autoSpaceDN/>
        <w:bidi w:val="0"/>
        <w:adjustRightInd/>
        <w:snapToGrid/>
        <w:spacing w:line="400" w:lineRule="exact"/>
        <w:ind w:left="0" w:leftChars="0" w:firstLine="480" w:firstLineChars="200"/>
        <w:jc w:val="left"/>
        <w:textAlignment w:val="baseline"/>
        <w:rPr>
          <w:rFonts w:hint="eastAsia" w:ascii="宋体" w:hAnsi="宋体" w:cs="宋体"/>
          <w:sz w:val="24"/>
        </w:rPr>
      </w:pPr>
      <w:r>
        <w:rPr>
          <w:rFonts w:hint="eastAsia"/>
          <w:sz w:val="24"/>
        </w:rPr>
        <w:t>螺栓在常温情况下的许用应力</w:t>
      </w:r>
      <w:r>
        <w:rPr>
          <w:rFonts w:hint="eastAsia"/>
          <w:position w:val="-10"/>
          <w:sz w:val="24"/>
        </w:rPr>
        <w:object>
          <v:shape id="_x0000_i1304" o:spt="75" type="#_x0000_t75" style="height:17pt;width:74pt;" o:ole="t" filled="f" o:preferrelative="t" stroked="f" coordsize="21600,21600">
            <v:path/>
            <v:fill on="f" focussize="0,0"/>
            <v:stroke on="f"/>
            <v:imagedata r:id="rId618" o:title=""/>
            <o:lock v:ext="edit" aspectratio="t"/>
            <w10:wrap type="none"/>
            <w10:anchorlock/>
          </v:shape>
          <o:OLEObject Type="Embed" ProgID="Equation.KSEE3" ShapeID="_x0000_i1304" DrawAspect="Content" ObjectID="_1468076013" r:id="rId617">
            <o:LockedField>false</o:LockedField>
          </o:OLEObject>
        </w:object>
      </w:r>
      <w:r>
        <w:rPr>
          <w:rFonts w:hint="eastAsia" w:hAnsi="Cambria Math"/>
          <w:i w:val="0"/>
          <w:sz w:val="24"/>
          <w:lang w:val="en-US" w:eastAsia="zh-CN"/>
        </w:rPr>
        <w:t>，在</w:t>
      </w:r>
      <w:r>
        <w:rPr>
          <w:rFonts w:hint="eastAsia" w:ascii="Times New Roman" w:hAnsi="Times New Roman" w:cs="Times New Roman"/>
          <w:sz w:val="24"/>
          <w:lang w:val="en-US" w:eastAsia="zh-CN"/>
        </w:rPr>
        <w:t>60</w:t>
      </w:r>
      <m:oMath>
        <m:r>
          <m:rPr>
            <m:sty m:val="p"/>
          </m:rPr>
          <w:rPr>
            <w:rFonts w:hint="eastAsia" w:ascii="Cambria Math" w:hAnsi="Cambria Math" w:cs="Times New Roman"/>
            <w:sz w:val="24"/>
            <w:lang w:val="en-US" w:eastAsia="zh-CN"/>
          </w:rPr>
          <m:t>℃</m:t>
        </m:r>
      </m:oMath>
      <w:r>
        <w:rPr>
          <w:rFonts w:hint="eastAsia" w:ascii="Times New Roman" w:hAnsi="Times New Roman" w:cs="Times New Roman"/>
          <w:sz w:val="24"/>
          <w:lang w:val="en-US" w:eastAsia="zh-CN"/>
        </w:rPr>
        <w:t>时</w:t>
      </w:r>
      <w:r>
        <w:rPr>
          <w:rFonts w:hint="eastAsia"/>
          <w:position w:val="-10"/>
          <w:sz w:val="24"/>
        </w:rPr>
        <w:object>
          <v:shape id="_x0000_i1305" o:spt="75" type="#_x0000_t75" style="height:19pt;width:74pt;" o:ole="t" filled="f" o:preferrelative="t" stroked="f" coordsize="21600,21600">
            <v:path/>
            <v:fill on="f" focussize="0,0"/>
            <v:stroke on="f"/>
            <v:imagedata r:id="rId620" o:title=""/>
            <o:lock v:ext="edit" aspectratio="t"/>
            <w10:wrap type="none"/>
            <w10:anchorlock/>
          </v:shape>
          <o:OLEObject Type="Embed" ProgID="Equation.KSEE3" ShapeID="_x0000_i1305" DrawAspect="Content" ObjectID="_1468076014" r:id="rId619">
            <o:LockedField>false</o:LockedField>
          </o:OLEObject>
        </w:object>
      </w:r>
      <w:r>
        <w:rPr>
          <w:rFonts w:hint="eastAsia" w:hAnsi="Cambria Math"/>
          <w:i w:val="0"/>
          <w:sz w:val="24"/>
          <w:lang w:val="en-US" w:eastAsia="zh-CN"/>
        </w:rPr>
        <w:t>，</w:t>
      </w:r>
      <w:r>
        <w:rPr>
          <w:rFonts w:hint="eastAsia" w:ascii="宋体" w:hAnsi="宋体" w:cs="宋体"/>
          <w:sz w:val="24"/>
        </w:rPr>
        <w:t>螺柱面积在预紧时的所需的最小值：</w:t>
      </w:r>
    </w:p>
    <w:p>
      <w:pPr>
        <w:keepNext w:val="0"/>
        <w:keepLines w:val="0"/>
        <w:pageBreakBefore w:val="0"/>
        <w:widowControl w:val="0"/>
        <w:kinsoku/>
        <w:wordWrap/>
        <w:overflowPunct/>
        <w:topLinePunct w:val="0"/>
        <w:autoSpaceDE/>
        <w:autoSpaceDN/>
        <w:bidi w:val="0"/>
        <w:adjustRightInd/>
        <w:snapToGrid/>
        <w:spacing w:line="400" w:lineRule="atLeast"/>
        <w:ind w:left="479" w:leftChars="228" w:firstLine="480" w:firstLineChars="200"/>
        <w:jc w:val="right"/>
        <w:textAlignment w:val="center"/>
        <w:rPr>
          <w:rFonts w:hint="default" w:hAnsi="Cambria Math"/>
          <w:i w:val="0"/>
          <w:sz w:val="24"/>
          <w:lang w:val="en-US" w:eastAsia="zh-CN"/>
        </w:rPr>
      </w:pPr>
      <w:r>
        <w:rPr>
          <w:rFonts w:hint="eastAsia" w:eastAsiaTheme="minorEastAsia"/>
          <w:position w:val="-30"/>
          <w:sz w:val="24"/>
        </w:rPr>
        <w:object>
          <v:shape id="_x0000_i1306" o:spt="75" type="#_x0000_t75" style="height:36pt;width:183pt;" o:ole="t" filled="f" o:preferrelative="t" stroked="f" coordsize="21600,21600">
            <v:path/>
            <v:fill on="f" focussize="0,0"/>
            <v:stroke on="f"/>
            <v:imagedata r:id="rId622" o:title=""/>
            <o:lock v:ext="edit" aspectratio="t"/>
            <w10:wrap type="none"/>
            <w10:anchorlock/>
          </v:shape>
          <o:OLEObject Type="Embed" ProgID="Equation.KSEE3" ShapeID="_x0000_i1306" DrawAspect="Content" ObjectID="_1468076015" r:id="rId621">
            <o:LockedField>false</o:LockedField>
          </o:OLEObject>
        </w:object>
      </w:r>
      <w:r>
        <w:rPr>
          <w:rFonts w:hint="eastAsia"/>
          <w:position w:val="-30"/>
          <w:sz w:val="24"/>
          <w:lang w:val="en-US" w:eastAsia="zh-CN"/>
        </w:rPr>
        <w:t xml:space="preserve">         </w:t>
      </w:r>
      <w:r>
        <w:rPr>
          <w:rFonts w:hint="default" w:ascii="Times New Roman" w:hAnsi="Times New Roman" w:cs="Times New Roman"/>
          <w:position w:val="-30"/>
          <w:sz w:val="24"/>
          <w:lang w:eastAsia="zh-CN"/>
        </w:rPr>
        <w:t>（</w:t>
      </w:r>
      <w:r>
        <w:rPr>
          <w:rFonts w:hint="eastAsia" w:ascii="Times New Roman" w:hAnsi="Times New Roman" w:cs="Times New Roman"/>
          <w:position w:val="-30"/>
          <w:sz w:val="24"/>
          <w:lang w:val="en-US" w:eastAsia="zh-CN"/>
        </w:rPr>
        <w:t>4</w:t>
      </w:r>
      <w:r>
        <w:rPr>
          <w:rFonts w:hint="default" w:ascii="Times New Roman" w:hAnsi="Times New Roman" w:cs="Times New Roman"/>
          <w:position w:val="-30"/>
          <w:sz w:val="24"/>
          <w:lang w:val="en-US" w:eastAsia="zh-CN"/>
        </w:rPr>
        <w:t>-</w:t>
      </w:r>
      <w:r>
        <w:rPr>
          <w:rFonts w:hint="eastAsia" w:ascii="Times New Roman" w:hAnsi="Times New Roman" w:cs="Times New Roman"/>
          <w:position w:val="-30"/>
          <w:sz w:val="24"/>
          <w:lang w:val="en-US" w:eastAsia="zh-CN"/>
        </w:rPr>
        <w:t>58</w:t>
      </w:r>
      <w:r>
        <w:rPr>
          <w:rFonts w:hint="default" w:ascii="Times New Roman" w:hAnsi="Times New Roman" w:cs="Times New Roman"/>
          <w:position w:val="-30"/>
          <w:sz w:val="24"/>
          <w:lang w:eastAsia="zh-CN"/>
        </w:rPr>
        <w:t>）</w:t>
      </w: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jc w:val="left"/>
        <w:textAlignment w:val="center"/>
        <w:rPr>
          <w:rFonts w:hint="eastAsia" w:asciiTheme="minorEastAsia" w:hAnsiTheme="minorEastAsia" w:eastAsiaTheme="minorEastAsia" w:cstheme="minorEastAsia"/>
          <w:sz w:val="24"/>
        </w:rPr>
      </w:pPr>
      <w:r>
        <w:rPr>
          <w:rFonts w:hint="eastAsia" w:asciiTheme="minorEastAsia" w:hAnsiTheme="minorEastAsia" w:eastAsiaTheme="minorEastAsia" w:cstheme="minorEastAsia"/>
          <w:sz w:val="24"/>
        </w:rPr>
        <w:t>螺柱面积在工作时的所需的最小值：</w:t>
      </w: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jc w:val="right"/>
        <w:textAlignment w:val="center"/>
        <w:rPr>
          <w:rFonts w:hint="default" w:hAnsi="Cambria Math"/>
          <w:i w:val="0"/>
          <w:sz w:val="24"/>
          <w:lang w:val="en-US" w:eastAsia="zh-CN"/>
        </w:rPr>
      </w:pPr>
      <w:r>
        <w:rPr>
          <w:rFonts w:hint="eastAsia" w:eastAsiaTheme="minorEastAsia"/>
          <w:position w:val="-30"/>
          <w:sz w:val="24"/>
        </w:rPr>
        <w:object>
          <v:shape id="_x0000_i1307" o:spt="75" type="#_x0000_t75" style="height:37pt;width:175pt;" o:ole="t" filled="f" o:preferrelative="t" stroked="f" coordsize="21600,21600">
            <v:path/>
            <v:fill on="f" focussize="0,0"/>
            <v:stroke on="f"/>
            <v:imagedata r:id="rId624" o:title=""/>
            <o:lock v:ext="edit" aspectratio="t"/>
            <w10:wrap type="none"/>
            <w10:anchorlock/>
          </v:shape>
          <o:OLEObject Type="Embed" ProgID="Equation.KSEE3" ShapeID="_x0000_i1307" DrawAspect="Content" ObjectID="_1468076016" r:id="rId623">
            <o:LockedField>false</o:LockedField>
          </o:OLEObject>
        </w:object>
      </w:r>
      <w:r>
        <w:rPr>
          <w:rFonts w:hint="eastAsia"/>
          <w:position w:val="-30"/>
          <w:sz w:val="24"/>
          <w:lang w:val="en-US" w:eastAsia="zh-CN"/>
        </w:rPr>
        <w:t xml:space="preserve">          </w:t>
      </w:r>
      <w:r>
        <w:rPr>
          <w:rFonts w:hint="default" w:ascii="Times New Roman" w:hAnsi="Times New Roman" w:cs="Times New Roman" w:eastAsiaTheme="minorEastAsia"/>
          <w:position w:val="-30"/>
          <w:sz w:val="24"/>
          <w:lang w:eastAsia="zh-CN"/>
        </w:rPr>
        <w:t>（</w:t>
      </w:r>
      <w:r>
        <w:rPr>
          <w:rFonts w:hint="eastAsia" w:ascii="Times New Roman" w:hAnsi="Times New Roman" w:cs="Times New Roman"/>
          <w:position w:val="-30"/>
          <w:sz w:val="24"/>
          <w:lang w:val="en-US" w:eastAsia="zh-CN"/>
        </w:rPr>
        <w:t>4</w:t>
      </w:r>
      <w:r>
        <w:rPr>
          <w:rFonts w:hint="default" w:ascii="Times New Roman" w:hAnsi="Times New Roman" w:cs="Times New Roman" w:eastAsiaTheme="minorEastAsia"/>
          <w:position w:val="-30"/>
          <w:sz w:val="24"/>
          <w:lang w:val="en-US" w:eastAsia="zh-CN"/>
        </w:rPr>
        <w:t>-</w:t>
      </w:r>
      <w:r>
        <w:rPr>
          <w:rFonts w:hint="eastAsia" w:ascii="Times New Roman" w:hAnsi="Times New Roman" w:cs="Times New Roman"/>
          <w:position w:val="-30"/>
          <w:sz w:val="24"/>
          <w:lang w:val="en-US" w:eastAsia="zh-CN"/>
        </w:rPr>
        <w:t>59</w:t>
      </w:r>
      <w:r>
        <w:rPr>
          <w:rFonts w:hint="default" w:ascii="Times New Roman" w:hAnsi="Times New Roman" w:cs="Times New Roman" w:eastAsiaTheme="minorEastAsia"/>
          <w:position w:val="-30"/>
          <w:sz w:val="24"/>
          <w:lang w:eastAsia="zh-CN"/>
        </w:rPr>
        <w:t>）</w:t>
      </w: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jc w:val="left"/>
        <w:textAlignment w:val="baseline"/>
        <w:rPr>
          <w:rFonts w:hint="eastAsia" w:hAnsi="Cambria Math"/>
          <w:i w:val="0"/>
          <w:position w:val="-12"/>
          <w:sz w:val="24"/>
          <w:lang w:val="en-US" w:eastAsia="zh-CN"/>
        </w:rPr>
      </w:pPr>
      <w:r>
        <w:rPr>
          <w:rFonts w:hint="eastAsia" w:hAnsi="Cambria Math"/>
          <w:i w:val="0"/>
          <w:sz w:val="24"/>
          <w:lang w:val="en-US" w:eastAsia="zh-CN"/>
        </w:rPr>
        <w:t>对</w:t>
      </w:r>
      <w:r>
        <w:rPr>
          <w:rFonts w:hint="default" w:ascii="Times New Roman" w:hAnsi="Times New Roman" w:cs="Times New Roman"/>
          <w:i w:val="0"/>
          <w:sz w:val="24"/>
          <w:lang w:val="en-US" w:eastAsia="zh-CN"/>
        </w:rPr>
        <w:t>于M24</w:t>
      </w:r>
      <w:r>
        <w:rPr>
          <w:rFonts w:hint="eastAsia" w:hAnsi="Cambria Math"/>
          <w:i w:val="0"/>
          <w:sz w:val="24"/>
          <w:lang w:val="en-US" w:eastAsia="zh-CN"/>
        </w:rPr>
        <w:t>螺栓的根径</w:t>
      </w:r>
      <w:r>
        <w:rPr>
          <w:rFonts w:hint="eastAsia" w:hAnsi="Cambria Math"/>
          <w:i w:val="0"/>
          <w:position w:val="-12"/>
          <w:sz w:val="24"/>
          <w:lang w:val="en-US" w:eastAsia="zh-CN"/>
        </w:rPr>
        <w:object>
          <v:shape id="_x0000_i1308" o:spt="75" type="#_x0000_t75" style="height:18pt;width:67pt;" o:ole="t" filled="f" o:preferrelative="t" stroked="f" coordsize="21600,21600">
            <v:path/>
            <v:fill on="f" focussize="0,0"/>
            <v:stroke on="f"/>
            <v:imagedata r:id="rId626" o:title=""/>
            <o:lock v:ext="edit" aspectratio="t"/>
            <w10:wrap type="none"/>
            <w10:anchorlock/>
          </v:shape>
          <o:OLEObject Type="Embed" ProgID="Equation.KSEE3" ShapeID="_x0000_i1308" DrawAspect="Content" ObjectID="_1468076017" r:id="rId625">
            <o:LockedField>false</o:LockedField>
          </o:OLEObject>
        </w:object>
      </w: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jc w:val="right"/>
        <w:textAlignment w:val="center"/>
        <w:rPr>
          <w:rFonts w:hint="default" w:hAnsi="Cambria Math"/>
          <w:i w:val="0"/>
          <w:sz w:val="24"/>
          <w:lang w:val="en-US" w:eastAsia="zh-CN"/>
        </w:rPr>
      </w:pPr>
      <w:r>
        <w:rPr>
          <w:position w:val="-24"/>
          <w:sz w:val="24"/>
        </w:rPr>
        <w:object>
          <v:shape id="_x0000_i1309" o:spt="75" type="#_x0000_t75" style="height:31pt;width:213pt;" o:ole="t" filled="f" o:preferrelative="t" stroked="f" coordsize="21600,21600">
            <v:path/>
            <v:fill on="f" focussize="0,0"/>
            <v:stroke on="f"/>
            <v:imagedata r:id="rId628" o:title=""/>
            <o:lock v:ext="edit" aspectratio="t"/>
            <w10:wrap type="none"/>
            <w10:anchorlock/>
          </v:shape>
          <o:OLEObject Type="Embed" ProgID="Equation.KSEE3" ShapeID="_x0000_i1309" DrawAspect="Content" ObjectID="_1468076018" r:id="rId627">
            <o:LockedField>false</o:LockedField>
          </o:OLEObject>
        </w:object>
      </w:r>
      <w:r>
        <w:rPr>
          <w:rFonts w:hint="eastAsia"/>
          <w:position w:val="-24"/>
          <w:sz w:val="24"/>
          <w:lang w:val="en-US" w:eastAsia="zh-CN"/>
        </w:rPr>
        <w:t xml:space="preserve">    </w:t>
      </w:r>
      <w:r>
        <w:rPr>
          <w:rFonts w:hint="default" w:ascii="Times New Roman" w:hAnsi="Times New Roman" w:cs="Times New Roman"/>
          <w:position w:val="-24"/>
          <w:sz w:val="24"/>
          <w:lang w:eastAsia="zh-CN"/>
        </w:rPr>
        <w:t>（</w:t>
      </w:r>
      <w:r>
        <w:rPr>
          <w:rFonts w:hint="eastAsia" w:ascii="Times New Roman" w:hAnsi="Times New Roman" w:cs="Times New Roman"/>
          <w:position w:val="-24"/>
          <w:sz w:val="24"/>
          <w:lang w:val="en-US" w:eastAsia="zh-CN"/>
        </w:rPr>
        <w:t>4</w:t>
      </w:r>
      <w:r>
        <w:rPr>
          <w:rFonts w:hint="default" w:ascii="Times New Roman" w:hAnsi="Times New Roman" w:cs="Times New Roman"/>
          <w:position w:val="-24"/>
          <w:sz w:val="24"/>
          <w:lang w:val="en-US" w:eastAsia="zh-CN"/>
        </w:rPr>
        <w:t>-</w:t>
      </w:r>
      <w:r>
        <w:rPr>
          <w:rFonts w:hint="eastAsia" w:ascii="Times New Roman" w:hAnsi="Times New Roman" w:cs="Times New Roman"/>
          <w:position w:val="-24"/>
          <w:sz w:val="24"/>
          <w:lang w:val="en-US" w:eastAsia="zh-CN"/>
        </w:rPr>
        <w:t>60</w:t>
      </w:r>
      <w:r>
        <w:rPr>
          <w:rFonts w:hint="default" w:ascii="Times New Roman" w:hAnsi="Times New Roman" w:cs="Times New Roman"/>
          <w:position w:val="-24"/>
          <w:sz w:val="24"/>
          <w:lang w:eastAsia="zh-CN"/>
        </w:rPr>
        <w:t>）</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left"/>
        <w:textAlignment w:val="auto"/>
        <w:rPr>
          <w:rFonts w:hint="eastAsia" w:hAnsi="Cambria Math" w:eastAsiaTheme="minorEastAsia"/>
          <w:i w:val="0"/>
          <w:sz w:val="24"/>
          <w:lang w:val="en-US" w:eastAsia="zh-CN"/>
        </w:rPr>
      </w:pPr>
      <w:r>
        <w:rPr>
          <w:rFonts w:hint="eastAsia" w:hAnsi="Cambria Math"/>
          <w:i w:val="0"/>
          <w:sz w:val="24"/>
          <w:lang w:val="en-US" w:eastAsia="zh-CN"/>
        </w:rPr>
        <w:t>由于</w:t>
      </w:r>
      <m:oMath>
        <m:sSub>
          <m:sSubPr>
            <m:ctrlPr>
              <w:rPr>
                <w:rFonts w:ascii="Cambria Math" w:hAnsi="Cambria Math"/>
                <w:i/>
                <w:sz w:val="24"/>
                <w:lang w:val="en-US"/>
              </w:rPr>
            </m:ctrlPr>
          </m:sSubPr>
          <m:e>
            <m:r>
              <m:rPr/>
              <w:rPr>
                <w:rFonts w:hint="default" w:ascii="Cambria Math" w:hAnsi="Cambria Math"/>
                <w:sz w:val="24"/>
                <w:lang w:val="en-US" w:eastAsia="zh-CN"/>
              </w:rPr>
              <m:t>A</m:t>
            </m:r>
            <m:ctrlPr>
              <w:rPr>
                <w:rFonts w:ascii="Cambria Math" w:hAnsi="Cambria Math"/>
                <w:i/>
                <w:sz w:val="24"/>
                <w:lang w:val="en-US"/>
              </w:rPr>
            </m:ctrlPr>
          </m:e>
          <m:sub>
            <m:r>
              <m:rPr/>
              <w:rPr>
                <w:rFonts w:hint="default" w:ascii="Cambria Math" w:hAnsi="Cambria Math"/>
                <w:sz w:val="24"/>
                <w:lang w:val="en-US" w:eastAsia="zh-CN"/>
              </w:rPr>
              <m:t>b</m:t>
            </m:r>
            <m:ctrlPr>
              <w:rPr>
                <w:rFonts w:ascii="Cambria Math" w:hAnsi="Cambria Math"/>
                <w:i/>
                <w:sz w:val="24"/>
                <w:lang w:val="en-US"/>
              </w:rPr>
            </m:ctrlPr>
          </m:sub>
        </m:sSub>
        <m:r>
          <m:rPr/>
          <w:rPr>
            <w:rFonts w:hint="default" w:ascii="Cambria Math" w:hAnsi="Cambria Math"/>
            <w:sz w:val="24"/>
            <w:lang w:val="en-US" w:eastAsia="zh-CN"/>
          </w:rPr>
          <m:t>&gt;</m:t>
        </m:r>
        <m:sSub>
          <m:sSubPr>
            <m:ctrlPr>
              <w:rPr>
                <w:rFonts w:ascii="Cambria Math" w:hAnsi="Cambria Math"/>
                <w:i/>
                <w:sz w:val="24"/>
                <w:lang w:val="en-US"/>
              </w:rPr>
            </m:ctrlPr>
          </m:sSubPr>
          <m:e>
            <m:r>
              <m:rPr/>
              <w:rPr>
                <w:rFonts w:hint="default" w:ascii="Cambria Math" w:hAnsi="Cambria Math"/>
                <w:sz w:val="24"/>
                <w:lang w:val="en-US" w:eastAsia="zh-CN"/>
              </w:rPr>
              <m:t>A</m:t>
            </m:r>
            <m:ctrlPr>
              <w:rPr>
                <w:rFonts w:ascii="Cambria Math" w:hAnsi="Cambria Math"/>
                <w:i/>
                <w:sz w:val="24"/>
                <w:lang w:val="en-US"/>
              </w:rPr>
            </m:ctrlPr>
          </m:e>
          <m:sub>
            <m:r>
              <m:rPr/>
              <w:rPr>
                <w:rFonts w:hint="default" w:ascii="Cambria Math" w:hAnsi="Cambria Math"/>
                <w:sz w:val="24"/>
                <w:lang w:val="en-US" w:eastAsia="zh-CN"/>
              </w:rPr>
              <m:t>p</m:t>
            </m:r>
            <m:ctrlPr>
              <w:rPr>
                <w:rFonts w:ascii="Cambria Math" w:hAnsi="Cambria Math"/>
                <w:i/>
                <w:sz w:val="24"/>
                <w:lang w:val="en-US"/>
              </w:rPr>
            </m:ctrlPr>
          </m:sub>
        </m:sSub>
        <m:r>
          <m:rPr/>
          <w:rPr>
            <w:rFonts w:hint="default" w:ascii="Cambria Math" w:hAnsi="Cambria Math"/>
            <w:sz w:val="24"/>
            <w:lang w:val="en-US" w:eastAsia="zh-CN"/>
          </w:rPr>
          <m:t>&gt;</m:t>
        </m:r>
        <m:sSub>
          <m:sSubPr>
            <m:ctrlPr>
              <w:rPr>
                <w:rFonts w:ascii="Cambria Math" w:hAnsi="Cambria Math"/>
                <w:i/>
                <w:sz w:val="24"/>
                <w:lang w:val="en-US"/>
              </w:rPr>
            </m:ctrlPr>
          </m:sSubPr>
          <m:e>
            <m:r>
              <m:rPr/>
              <w:rPr>
                <w:rFonts w:hint="default" w:ascii="Cambria Math" w:hAnsi="Cambria Math"/>
                <w:sz w:val="24"/>
                <w:lang w:val="en-US" w:eastAsia="zh-CN"/>
              </w:rPr>
              <m:t>A</m:t>
            </m:r>
            <m:ctrlPr>
              <w:rPr>
                <w:rFonts w:ascii="Cambria Math" w:hAnsi="Cambria Math"/>
                <w:i/>
                <w:sz w:val="24"/>
                <w:lang w:val="en-US"/>
              </w:rPr>
            </m:ctrlPr>
          </m:e>
          <m:sub>
            <m:r>
              <m:rPr/>
              <w:rPr>
                <w:rFonts w:hint="default" w:ascii="Cambria Math" w:hAnsi="Cambria Math"/>
                <w:sz w:val="24"/>
                <w:lang w:val="en-US" w:eastAsia="zh-CN"/>
              </w:rPr>
              <m:t>a</m:t>
            </m:r>
            <m:ctrlPr>
              <w:rPr>
                <w:rFonts w:ascii="Cambria Math" w:hAnsi="Cambria Math"/>
                <w:i/>
                <w:sz w:val="24"/>
                <w:lang w:val="en-US"/>
              </w:rPr>
            </m:ctrlPr>
          </m:sub>
        </m:sSub>
      </m:oMath>
      <w:r>
        <w:rPr>
          <w:rFonts w:hint="eastAsia" w:hAnsi="Cambria Math"/>
          <w:i w:val="0"/>
          <w:sz w:val="24"/>
          <w:lang w:val="en-US" w:eastAsia="zh-CN"/>
        </w:rPr>
        <w:t>，因此螺栓</w:t>
      </w:r>
      <w:r>
        <w:rPr>
          <w:rFonts w:hint="eastAsia" w:ascii="宋体" w:hAnsi="宋体" w:cs="宋体"/>
          <w:sz w:val="24"/>
        </w:rPr>
        <w:t>的强度满足</w:t>
      </w:r>
      <w:r>
        <w:rPr>
          <w:rFonts w:hint="eastAsia" w:ascii="宋体" w:hAnsi="宋体" w:cs="宋体"/>
          <w:sz w:val="24"/>
          <w:lang w:eastAsia="zh-CN"/>
        </w:rPr>
        <w:t>，</w:t>
      </w:r>
      <w:r>
        <w:rPr>
          <w:rFonts w:hint="eastAsia" w:ascii="宋体" w:hAnsi="宋体" w:cs="宋体"/>
          <w:sz w:val="24"/>
          <w:lang w:val="en-US" w:eastAsia="zh-CN"/>
        </w:rPr>
        <w:t>则</w:t>
      </w:r>
      <w:r>
        <w:rPr>
          <w:rFonts w:hint="eastAsia" w:ascii="宋体" w:hAnsi="宋体" w:cs="宋体"/>
          <w:sz w:val="24"/>
        </w:rPr>
        <w:t>需要的螺柱面积：</w:t>
      </w:r>
      <w:r>
        <w:rPr>
          <w:rFonts w:hint="eastAsia" w:asciiTheme="minorEastAsia" w:hAnsiTheme="minorEastAsia" w:eastAsiaTheme="minorEastAsia" w:cstheme="minorEastAsia"/>
          <w:position w:val="-12"/>
          <w:sz w:val="24"/>
        </w:rPr>
        <w:object>
          <v:shape id="_x0000_i1310" o:spt="75" type="#_x0000_t75" style="height:19pt;width:160pt;" o:ole="t" filled="f" o:preferrelative="t" stroked="f" coordsize="21600,21600">
            <v:path/>
            <v:fill on="f" focussize="0,0"/>
            <v:stroke on="f"/>
            <v:imagedata r:id="rId630" o:title=""/>
            <o:lock v:ext="edit" aspectratio="t"/>
            <w10:wrap type="none"/>
            <w10:anchorlock/>
          </v:shape>
          <o:OLEObject Type="Embed" ProgID="Equation.KSEE3" ShapeID="_x0000_i1310" DrawAspect="Content" ObjectID="_1468076019" r:id="rId629">
            <o:LockedField>false</o:LockedField>
          </o:OLEObject>
        </w:objec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left"/>
        <w:textAlignment w:val="auto"/>
        <w:rPr>
          <w:rFonts w:hint="eastAsia"/>
          <w:sz w:val="24"/>
        </w:rPr>
      </w:pPr>
      <w:r>
        <w:rPr>
          <w:rFonts w:hint="eastAsia" w:ascii="宋体" w:hAnsi="宋体" w:cs="宋体"/>
          <w:sz w:val="24"/>
        </w:rPr>
        <w:t>基本法兰力矩：</w:t>
      </w:r>
      <w:r>
        <w:rPr>
          <w:rFonts w:hint="eastAsia" w:ascii="宋体" w:hAnsi="宋体" w:cs="宋体"/>
          <w:position w:val="-12"/>
          <w:sz w:val="24"/>
        </w:rPr>
        <w:object>
          <v:shape id="_x0000_i1311" o:spt="75" type="#_x0000_t75" style="height:19pt;width:267pt;" o:ole="t" filled="f" o:preferrelative="t" stroked="f" coordsize="21600,21600">
            <v:path/>
            <v:fill on="f" focussize="0,0"/>
            <v:stroke on="f"/>
            <v:imagedata r:id="rId632" o:title=""/>
            <o:lock v:ext="edit" aspectratio="t"/>
            <w10:wrap type="none"/>
            <w10:anchorlock/>
          </v:shape>
          <o:OLEObject Type="Embed" ProgID="Equation.KSEE3" ShapeID="_x0000_i1311" DrawAspect="Content" ObjectID="_1468076020" r:id="rId631">
            <o:LockedField>false</o:LockedField>
          </o:OLEObject>
        </w:objec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left"/>
        <w:textAlignment w:val="auto"/>
        <w:rPr>
          <w:rFonts w:hint="eastAsia" w:hAnsi="Cambria Math"/>
          <w:i w:val="0"/>
          <w:sz w:val="24"/>
          <w:lang w:val="en-US" w:eastAsia="zh-CN"/>
        </w:rPr>
      </w:pPr>
      <w:r>
        <w:rPr>
          <w:rFonts w:hint="eastAsia"/>
          <w:sz w:val="24"/>
        </w:rPr>
        <w:t>由于</w:t>
      </w:r>
      <w:r>
        <w:rPr>
          <w:sz w:val="24"/>
        </w:rPr>
        <w:t>采用</w:t>
      </w:r>
      <w:r>
        <w:rPr>
          <w:rFonts w:hint="eastAsia"/>
          <w:sz w:val="24"/>
          <w:lang w:val="en-US" w:eastAsia="zh-CN"/>
        </w:rPr>
        <w:t>乙</w:t>
      </w:r>
      <w:r>
        <w:rPr>
          <w:sz w:val="24"/>
        </w:rPr>
        <w:t>型平焊法兰</w:t>
      </w:r>
      <w:r>
        <w:rPr>
          <w:rFonts w:hint="eastAsia"/>
          <w:sz w:val="24"/>
        </w:rPr>
        <w:t>，</w:t>
      </w:r>
      <w:r>
        <w:rPr>
          <w:rFonts w:hint="eastAsia"/>
          <w:sz w:val="24"/>
          <w:lang w:val="en-US" w:eastAsia="zh-CN"/>
        </w:rPr>
        <w:t>根据下</w:t>
      </w:r>
      <w:r>
        <w:rPr>
          <w:rFonts w:hint="eastAsia" w:ascii="Times New Roman" w:hAnsi="Times New Roman" w:cs="Times New Roman"/>
          <w:i w:val="0"/>
          <w:sz w:val="24"/>
          <w:lang w:val="en-US" w:eastAsia="zh-CN"/>
        </w:rPr>
        <w:t>表4-22</w:t>
      </w:r>
      <w:r>
        <w:rPr>
          <w:rFonts w:hint="eastAsia"/>
          <w:sz w:val="24"/>
          <w:lang w:val="en-US" w:eastAsia="zh-CN"/>
        </w:rPr>
        <w:t>可知</w:t>
      </w:r>
      <w:r>
        <w:rPr>
          <w:rFonts w:hint="eastAsia"/>
          <w:position w:val="-10"/>
          <w:sz w:val="24"/>
        </w:rPr>
        <w:object>
          <v:shape id="_x0000_i1312" o:spt="75" type="#_x0000_t75" style="height:17pt;width:60pt;" o:ole="t" filled="f" o:preferrelative="t" stroked="f" coordsize="21600,21600">
            <v:path/>
            <v:fill on="f" focussize="0,0"/>
            <v:stroke on="f"/>
            <v:imagedata r:id="rId634" o:title=""/>
            <o:lock v:ext="edit" aspectratio="t"/>
            <w10:wrap type="none"/>
            <w10:anchorlock/>
          </v:shape>
          <o:OLEObject Type="Embed" ProgID="Equation.KSEE3" ShapeID="_x0000_i1312" DrawAspect="Content" ObjectID="_1468076021" r:id="rId633">
            <o:LockedField>false</o:LockedField>
          </o:OLEObject>
        </w:object>
      </w:r>
      <w:r>
        <w:rPr>
          <w:rFonts w:hint="eastAsia" w:hAnsi="Cambria Math"/>
          <w:i w:val="0"/>
          <w:sz w:val="24"/>
          <w:lang w:val="en-US" w:eastAsia="zh-CN"/>
        </w:rPr>
        <w:t>，</w:t>
      </w:r>
      <w:r>
        <w:rPr>
          <w:rFonts w:hint="eastAsia"/>
          <w:position w:val="-12"/>
          <w:sz w:val="24"/>
        </w:rPr>
        <w:object>
          <v:shape id="_x0000_i1313" o:spt="75" type="#_x0000_t75" style="height:18pt;width:58pt;" o:ole="t" filled="f" o:preferrelative="t" stroked="f" coordsize="21600,21600">
            <v:path/>
            <v:fill on="f" focussize="0,0"/>
            <v:stroke on="f"/>
            <v:imagedata r:id="rId636" o:title=""/>
            <o:lock v:ext="edit" aspectratio="t"/>
            <w10:wrap type="none"/>
            <w10:anchorlock/>
          </v:shape>
          <o:OLEObject Type="Embed" ProgID="Equation.KSEE3" ShapeID="_x0000_i1313" DrawAspect="Content" ObjectID="_1468076022" r:id="rId635">
            <o:LockedField>false</o:LockedField>
          </o:OLEObject>
        </w:object>
      </w:r>
      <w:r>
        <w:rPr>
          <w:rFonts w:hint="eastAsia" w:hAnsi="Cambria Math"/>
          <w:i w:val="0"/>
          <w:sz w:val="24"/>
          <w:lang w:val="en-US" w:eastAsia="zh-CN"/>
        </w:rPr>
        <w:t>，</w:t>
      </w:r>
      <w:r>
        <w:rPr>
          <w:rFonts w:hint="eastAsia" w:hAnsi="Cambria Math"/>
          <w:i w:val="0"/>
          <w:position w:val="-6"/>
          <w:sz w:val="24"/>
          <w:lang w:val="en-US" w:eastAsia="zh-CN"/>
        </w:rPr>
        <w:object>
          <v:shape id="_x0000_i1314" o:spt="75" type="#_x0000_t75" style="height:17pt;width:54pt;" o:ole="t" filled="f" o:preferrelative="t" stroked="f" coordsize="21600,21600">
            <v:path/>
            <v:fill on="f" focussize="0,0"/>
            <v:stroke on="f"/>
            <v:imagedata r:id="rId638" o:title=""/>
            <o:lock v:ext="edit" aspectratio="t"/>
            <w10:wrap type="none"/>
            <w10:anchorlock/>
          </v:shape>
          <o:OLEObject Type="Embed" ProgID="Equation.KSEE3" ShapeID="_x0000_i1314" DrawAspect="Content" ObjectID="_1468076023" r:id="rId637">
            <o:LockedField>false</o:LockedField>
          </o:OLEObject>
        </w:object>
      </w:r>
      <w:r>
        <w:rPr>
          <w:rFonts w:hint="eastAsia" w:hAnsi="Cambria Math"/>
          <w:i w:val="0"/>
          <w:sz w:val="24"/>
          <w:lang w:val="en-US" w:eastAsia="zh-CN"/>
        </w:rPr>
        <w:t>。</w:t>
      </w:r>
    </w:p>
    <w:p>
      <w:pPr>
        <w:keepNext w:val="0"/>
        <w:keepLines w:val="0"/>
        <w:pageBreakBefore w:val="0"/>
        <w:widowControl w:val="0"/>
        <w:kinsoku/>
        <w:wordWrap/>
        <w:overflowPunct/>
        <w:topLinePunct w:val="0"/>
        <w:autoSpaceDE/>
        <w:autoSpaceDN/>
        <w:bidi w:val="0"/>
        <w:adjustRightInd/>
        <w:snapToGrid/>
        <w:spacing w:before="157" w:beforeLines="50" w:line="400" w:lineRule="exact"/>
        <w:jc w:val="center"/>
        <w:textAlignment w:val="auto"/>
        <w:rPr>
          <w:rFonts w:hint="eastAsia" w:hAnsi="Cambria Math"/>
          <w:i w:val="0"/>
          <w:sz w:val="21"/>
          <w:szCs w:val="21"/>
          <w:lang w:val="en-US" w:eastAsia="zh-CN"/>
        </w:rPr>
      </w:pPr>
      <w:r>
        <w:rPr>
          <w:rFonts w:hint="eastAsia" w:hAnsi="Cambria Math"/>
          <w:i w:val="0"/>
          <w:sz w:val="21"/>
          <w:szCs w:val="21"/>
          <w:lang w:val="en-US" w:eastAsia="zh-CN"/>
        </w:rPr>
        <w:t>表</w:t>
      </w:r>
      <w:r>
        <w:rPr>
          <w:rFonts w:hint="eastAsia" w:ascii="Times New Roman" w:hAnsi="Times New Roman" w:cs="Times New Roman"/>
          <w:sz w:val="21"/>
          <w:szCs w:val="21"/>
          <w:lang w:val="en-US" w:eastAsia="zh-CN"/>
        </w:rPr>
        <w:t>4-22</w:t>
      </w:r>
      <w:r>
        <w:rPr>
          <w:rFonts w:hint="eastAsia" w:hAnsi="Cambria Math"/>
          <w:i w:val="0"/>
          <w:sz w:val="21"/>
          <w:szCs w:val="21"/>
          <w:lang w:val="en-US" w:eastAsia="zh-CN"/>
        </w:rPr>
        <w:t xml:space="preserve"> 法兰结构尺寸</w:t>
      </w:r>
    </w:p>
    <w:tbl>
      <w:tblPr>
        <w:tblStyle w:val="10"/>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130"/>
        <w:gridCol w:w="2130"/>
        <w:gridCol w:w="2131"/>
        <w:gridCol w:w="213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130" w:type="dxa"/>
            <w:tcBorders>
              <w:left w:val="single" w:color="auto" w:sz="4" w:space="0"/>
              <w:bottom w:val="single" w:color="auto" w:sz="4" w:space="0"/>
              <w:right w:val="single" w:color="auto" w:sz="4" w:space="0"/>
            </w:tcBorders>
            <w:vAlign w:val="center"/>
          </w:tcPr>
          <w:p>
            <w:pPr>
              <w:jc w:val="center"/>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螺栓公称直径</w:t>
            </w:r>
            <m:oMath>
              <m:sSub>
                <m:sSubPr>
                  <m:ctrlPr>
                    <w:rPr>
                      <w:rFonts w:hint="default" w:ascii="Cambria Math" w:hAnsi="Cambria Math" w:cs="Times New Roman"/>
                      <w:i/>
                      <w:sz w:val="21"/>
                      <w:szCs w:val="21"/>
                      <w:vertAlign w:val="baseline"/>
                      <w:lang w:val="en-US"/>
                    </w:rPr>
                  </m:ctrlPr>
                </m:sSubPr>
                <m:e>
                  <m:r>
                    <m:rPr/>
                    <w:rPr>
                      <w:rFonts w:hint="default" w:ascii="Cambria Math" w:hAnsi="Cambria Math" w:cs="Times New Roman"/>
                      <w:sz w:val="21"/>
                      <w:szCs w:val="21"/>
                      <w:vertAlign w:val="baseline"/>
                      <w:lang w:val="en-US" w:eastAsia="zh-CN"/>
                    </w:rPr>
                    <m:t>d</m:t>
                  </m:r>
                  <m:ctrlPr>
                    <w:rPr>
                      <w:rFonts w:hint="default" w:ascii="Cambria Math" w:hAnsi="Cambria Math" w:cs="Times New Roman"/>
                      <w:i/>
                      <w:sz w:val="21"/>
                      <w:szCs w:val="21"/>
                      <w:vertAlign w:val="baseline"/>
                      <w:lang w:val="en-US"/>
                    </w:rPr>
                  </m:ctrlPr>
                </m:e>
                <m:sub>
                  <m:r>
                    <m:rPr/>
                    <w:rPr>
                      <w:rFonts w:hint="default" w:ascii="Cambria Math" w:hAnsi="Cambria Math" w:cs="Times New Roman"/>
                      <w:sz w:val="21"/>
                      <w:szCs w:val="21"/>
                      <w:vertAlign w:val="baseline"/>
                      <w:lang w:val="en-US" w:eastAsia="zh-CN"/>
                    </w:rPr>
                    <m:t>n</m:t>
                  </m:r>
                  <m:ctrlPr>
                    <w:rPr>
                      <w:rFonts w:hint="default" w:ascii="Cambria Math" w:hAnsi="Cambria Math" w:cs="Times New Roman"/>
                      <w:i/>
                      <w:sz w:val="21"/>
                      <w:szCs w:val="21"/>
                      <w:vertAlign w:val="baseline"/>
                      <w:lang w:val="en-US"/>
                    </w:rPr>
                  </m:ctrlPr>
                </m:sub>
              </m:sSub>
            </m:oMath>
          </w:p>
        </w:tc>
        <w:tc>
          <w:tcPr>
            <w:tcW w:w="2130" w:type="dxa"/>
            <w:tcBorders>
              <w:left w:val="single" w:color="auto" w:sz="4" w:space="0"/>
              <w:bottom w:val="single" w:color="auto" w:sz="4" w:space="0"/>
              <w:right w:val="single" w:color="auto" w:sz="4" w:space="0"/>
            </w:tcBorders>
            <w:vAlign w:val="center"/>
          </w:tcPr>
          <w:p>
            <w:pPr>
              <w:jc w:val="center"/>
              <w:rPr>
                <w:rFonts w:hint="default" w:ascii="Times New Roman" w:hAnsi="Times New Roman" w:cs="Times New Roman"/>
                <w:i w:val="0"/>
                <w:sz w:val="21"/>
                <w:szCs w:val="21"/>
                <w:vertAlign w:val="baseline"/>
                <w:lang w:val="en-US" w:eastAsia="zh-CN"/>
              </w:rPr>
            </w:pPr>
            <m:oMathPara>
              <m:oMath>
                <m:sSub>
                  <m:sSubPr>
                    <m:ctrlPr>
                      <w:rPr>
                        <w:rFonts w:hint="default" w:ascii="Cambria Math" w:hAnsi="Cambria Math" w:cs="Times New Roman"/>
                        <w:i/>
                        <w:sz w:val="24"/>
                        <w:lang w:val="en-US"/>
                      </w:rPr>
                    </m:ctrlPr>
                  </m:sSubPr>
                  <m:e>
                    <m:r>
                      <m:rPr/>
                      <w:rPr>
                        <w:rFonts w:hint="default" w:ascii="Cambria Math" w:hAnsi="Cambria Math" w:cs="Times New Roman"/>
                        <w:sz w:val="24"/>
                        <w:lang w:val="en-US" w:eastAsia="zh-CN"/>
                      </w:rPr>
                      <m:t>L</m:t>
                    </m:r>
                    <m:ctrlPr>
                      <w:rPr>
                        <w:rFonts w:hint="default" w:ascii="Cambria Math" w:hAnsi="Cambria Math" w:cs="Times New Roman"/>
                        <w:i/>
                        <w:sz w:val="24"/>
                        <w:lang w:val="en-US"/>
                      </w:rPr>
                    </m:ctrlPr>
                  </m:e>
                  <m:sub>
                    <m:r>
                      <m:rPr/>
                      <w:rPr>
                        <w:rFonts w:hint="default" w:ascii="Cambria Math" w:hAnsi="Cambria Math" w:cs="Times New Roman"/>
                        <w:sz w:val="24"/>
                        <w:lang w:val="en-US" w:eastAsia="zh-CN"/>
                      </w:rPr>
                      <m:t>A</m:t>
                    </m:r>
                    <m:ctrlPr>
                      <w:rPr>
                        <w:rFonts w:hint="default" w:ascii="Cambria Math" w:hAnsi="Cambria Math" w:cs="Times New Roman"/>
                        <w:i/>
                        <w:sz w:val="24"/>
                        <w:lang w:val="en-US"/>
                      </w:rPr>
                    </m:ctrlPr>
                  </m:sub>
                </m:sSub>
              </m:oMath>
            </m:oMathPara>
          </w:p>
        </w:tc>
        <w:tc>
          <w:tcPr>
            <w:tcW w:w="2131" w:type="dxa"/>
            <w:tcBorders>
              <w:left w:val="single" w:color="auto" w:sz="4" w:space="0"/>
              <w:bottom w:val="single" w:color="auto" w:sz="4" w:space="0"/>
              <w:right w:val="single" w:color="auto" w:sz="4" w:space="0"/>
            </w:tcBorders>
            <w:vAlign w:val="center"/>
          </w:tcPr>
          <w:p>
            <w:pPr>
              <w:jc w:val="center"/>
              <w:rPr>
                <w:rFonts w:hint="default" w:ascii="Times New Roman" w:hAnsi="Times New Roman" w:cs="Times New Roman"/>
                <w:i w:val="0"/>
                <w:sz w:val="21"/>
                <w:szCs w:val="21"/>
                <w:vertAlign w:val="baseline"/>
                <w:lang w:val="en-US" w:eastAsia="zh-CN"/>
              </w:rPr>
            </w:pPr>
            <m:oMathPara>
              <m:oMath>
                <m:sSub>
                  <m:sSubPr>
                    <m:ctrlPr>
                      <w:rPr>
                        <w:rFonts w:hint="default" w:ascii="Cambria Math" w:hAnsi="Cambria Math" w:cs="Times New Roman"/>
                        <w:i/>
                        <w:sz w:val="24"/>
                        <w:lang w:val="en-US"/>
                      </w:rPr>
                    </m:ctrlPr>
                  </m:sSubPr>
                  <m:e>
                    <m:r>
                      <m:rPr/>
                      <w:rPr>
                        <w:rFonts w:hint="default" w:ascii="Cambria Math" w:hAnsi="Cambria Math" w:cs="Times New Roman"/>
                        <w:sz w:val="24"/>
                        <w:lang w:val="en-US" w:eastAsia="zh-CN"/>
                      </w:rPr>
                      <m:t>L</m:t>
                    </m:r>
                    <m:ctrlPr>
                      <w:rPr>
                        <w:rFonts w:hint="default" w:ascii="Cambria Math" w:hAnsi="Cambria Math" w:cs="Times New Roman"/>
                        <w:i/>
                        <w:sz w:val="24"/>
                        <w:lang w:val="en-US"/>
                      </w:rPr>
                    </m:ctrlPr>
                  </m:e>
                  <m:sub>
                    <m:r>
                      <m:rPr/>
                      <w:rPr>
                        <w:rFonts w:hint="default" w:ascii="Cambria Math" w:hAnsi="Cambria Math" w:cs="Times New Roman"/>
                        <w:sz w:val="24"/>
                        <w:lang w:val="en-US" w:eastAsia="zh-CN"/>
                      </w:rPr>
                      <m:t>e</m:t>
                    </m:r>
                    <m:ctrlPr>
                      <w:rPr>
                        <w:rFonts w:hint="default" w:ascii="Cambria Math" w:hAnsi="Cambria Math" w:cs="Times New Roman"/>
                        <w:i/>
                        <w:sz w:val="24"/>
                        <w:lang w:val="en-US"/>
                      </w:rPr>
                    </m:ctrlPr>
                  </m:sub>
                </m:sSub>
              </m:oMath>
            </m:oMathPara>
          </w:p>
        </w:tc>
        <w:tc>
          <w:tcPr>
            <w:tcW w:w="2131" w:type="dxa"/>
            <w:tcBorders>
              <w:left w:val="single" w:color="auto" w:sz="4" w:space="0"/>
              <w:bottom w:val="single" w:color="auto" w:sz="4" w:space="0"/>
              <w:right w:val="single" w:color="auto" w:sz="4" w:space="0"/>
            </w:tcBorders>
            <w:vAlign w:val="center"/>
          </w:tcPr>
          <w:p>
            <w:pPr>
              <w:jc w:val="center"/>
              <w:rPr>
                <w:rFonts w:hint="default" w:ascii="Times New Roman" w:hAnsi="Times New Roman" w:cs="Times New Roman"/>
                <w:i w:val="0"/>
                <w:sz w:val="21"/>
                <w:szCs w:val="21"/>
                <w:vertAlign w:val="baseline"/>
                <w:lang w:val="en-US" w:eastAsia="zh-CN"/>
              </w:rPr>
            </w:pPr>
            <m:oMathPara>
              <m:oMath>
                <m:acc>
                  <m:accPr>
                    <m:ctrlPr>
                      <w:rPr>
                        <w:rFonts w:hint="default" w:ascii="Cambria Math" w:hAnsi="Cambria Math" w:cs="Times New Roman"/>
                        <w:i/>
                        <w:sz w:val="24"/>
                        <w:lang w:val="en-US"/>
                      </w:rPr>
                    </m:ctrlPr>
                  </m:accPr>
                  <m:e>
                    <m:r>
                      <m:rPr/>
                      <w:rPr>
                        <w:rFonts w:hint="default" w:ascii="Cambria Math" w:hAnsi="Cambria Math" w:cs="Times New Roman"/>
                        <w:sz w:val="24"/>
                        <w:lang w:val="en-US" w:eastAsia="zh-CN"/>
                      </w:rPr>
                      <m:t>L</m:t>
                    </m:r>
                    <m:ctrlPr>
                      <w:rPr>
                        <w:rFonts w:hint="default" w:ascii="Cambria Math" w:hAnsi="Cambria Math" w:cs="Times New Roman"/>
                        <w:i/>
                        <w:sz w:val="24"/>
                        <w:lang w:val="en-US"/>
                      </w:rPr>
                    </m:ctrlPr>
                  </m:e>
                </m:acc>
              </m:oMath>
            </m:oMathPara>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130" w:type="dxa"/>
            <w:tcBorders>
              <w:top w:val="single" w:color="auto" w:sz="4" w:space="0"/>
              <w:left w:val="single" w:color="auto" w:sz="4" w:space="0"/>
              <w:bottom w:val="single" w:color="auto" w:sz="4" w:space="0"/>
              <w:right w:val="single" w:color="auto" w:sz="4" w:space="0"/>
            </w:tcBorders>
            <w:vAlign w:val="center"/>
          </w:tcPr>
          <w:p>
            <w:pPr>
              <w:jc w:val="center"/>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22</w:t>
            </w:r>
          </w:p>
        </w:tc>
        <w:tc>
          <w:tcPr>
            <w:tcW w:w="2130" w:type="dxa"/>
            <w:tcBorders>
              <w:top w:val="single" w:color="auto" w:sz="4" w:space="0"/>
              <w:left w:val="single" w:color="auto" w:sz="4" w:space="0"/>
              <w:bottom w:val="single" w:color="auto" w:sz="4" w:space="0"/>
              <w:right w:val="single" w:color="auto" w:sz="4" w:space="0"/>
            </w:tcBorders>
            <w:vAlign w:val="center"/>
          </w:tcPr>
          <w:p>
            <w:pPr>
              <w:jc w:val="center"/>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26</w:t>
            </w:r>
          </w:p>
        </w:tc>
        <w:tc>
          <w:tcPr>
            <w:tcW w:w="2131" w:type="dxa"/>
            <w:tcBorders>
              <w:top w:val="single" w:color="auto" w:sz="4" w:space="0"/>
              <w:left w:val="single" w:color="auto" w:sz="4" w:space="0"/>
              <w:bottom w:val="single" w:color="auto" w:sz="4" w:space="0"/>
              <w:right w:val="single" w:color="auto" w:sz="4" w:space="0"/>
            </w:tcBorders>
            <w:vAlign w:val="center"/>
          </w:tcPr>
          <w:p>
            <w:pPr>
              <w:jc w:val="center"/>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24</w:t>
            </w:r>
          </w:p>
        </w:tc>
        <w:tc>
          <w:tcPr>
            <w:tcW w:w="2131" w:type="dxa"/>
            <w:tcBorders>
              <w:top w:val="single" w:color="auto" w:sz="4" w:space="0"/>
              <w:left w:val="single" w:color="auto" w:sz="4" w:space="0"/>
              <w:bottom w:val="single" w:color="auto" w:sz="4" w:space="0"/>
              <w:right w:val="single" w:color="auto" w:sz="4" w:space="0"/>
            </w:tcBorders>
            <w:vAlign w:val="center"/>
          </w:tcPr>
          <w:p>
            <w:pPr>
              <w:jc w:val="center"/>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52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2130" w:type="dxa"/>
            <w:tcBorders>
              <w:top w:val="single" w:color="auto" w:sz="4" w:space="0"/>
              <w:left w:val="single" w:color="auto" w:sz="4" w:space="0"/>
              <w:right w:val="single" w:color="auto" w:sz="4" w:space="0"/>
            </w:tcBorders>
            <w:vAlign w:val="center"/>
          </w:tcPr>
          <w:p>
            <w:pPr>
              <w:jc w:val="center"/>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24</w:t>
            </w:r>
          </w:p>
        </w:tc>
        <w:tc>
          <w:tcPr>
            <w:tcW w:w="2130" w:type="dxa"/>
            <w:tcBorders>
              <w:top w:val="single" w:color="auto" w:sz="4" w:space="0"/>
              <w:left w:val="single" w:color="auto" w:sz="4" w:space="0"/>
              <w:right w:val="single" w:color="auto" w:sz="4" w:space="0"/>
            </w:tcBorders>
            <w:vAlign w:val="center"/>
          </w:tcPr>
          <w:p>
            <w:pPr>
              <w:jc w:val="center"/>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27</w:t>
            </w:r>
          </w:p>
        </w:tc>
        <w:tc>
          <w:tcPr>
            <w:tcW w:w="2131" w:type="dxa"/>
            <w:tcBorders>
              <w:top w:val="single" w:color="auto" w:sz="4" w:space="0"/>
              <w:left w:val="single" w:color="auto" w:sz="4" w:space="0"/>
              <w:right w:val="single" w:color="auto" w:sz="4" w:space="0"/>
            </w:tcBorders>
            <w:vAlign w:val="center"/>
          </w:tcPr>
          <w:p>
            <w:pPr>
              <w:jc w:val="center"/>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26</w:t>
            </w:r>
          </w:p>
        </w:tc>
        <w:tc>
          <w:tcPr>
            <w:tcW w:w="2131" w:type="dxa"/>
            <w:tcBorders>
              <w:top w:val="single" w:color="auto" w:sz="4" w:space="0"/>
              <w:left w:val="single" w:color="auto" w:sz="4" w:space="0"/>
              <w:right w:val="single" w:color="auto" w:sz="4" w:space="0"/>
            </w:tcBorders>
            <w:vAlign w:val="center"/>
          </w:tcPr>
          <w:p>
            <w:pPr>
              <w:jc w:val="center"/>
              <w:rPr>
                <w:rFonts w:hint="default" w:ascii="Times New Roman" w:hAnsi="Times New Roman" w:cs="Times New Roman"/>
                <w:i w:val="0"/>
                <w:sz w:val="21"/>
                <w:szCs w:val="21"/>
                <w:vertAlign w:val="baseline"/>
                <w:lang w:val="en-US" w:eastAsia="zh-CN"/>
              </w:rPr>
            </w:pPr>
            <w:r>
              <w:rPr>
                <w:rFonts w:hint="default" w:ascii="Times New Roman" w:hAnsi="Times New Roman" w:cs="Times New Roman"/>
                <w:i w:val="0"/>
                <w:sz w:val="21"/>
                <w:szCs w:val="21"/>
                <w:vertAlign w:val="baseline"/>
                <w:lang w:val="en-US" w:eastAsia="zh-CN"/>
              </w:rPr>
              <w:t>56</w:t>
            </w:r>
          </w:p>
        </w:tc>
      </w:tr>
    </w:tbl>
    <w:p>
      <w:pPr>
        <w:keepNext w:val="0"/>
        <w:keepLines w:val="0"/>
        <w:pageBreakBefore w:val="0"/>
        <w:widowControl w:val="0"/>
        <w:kinsoku/>
        <w:wordWrap/>
        <w:overflowPunct/>
        <w:topLinePunct w:val="0"/>
        <w:autoSpaceDE/>
        <w:autoSpaceDN w:val="0"/>
        <w:bidi w:val="0"/>
        <w:adjustRightInd/>
        <w:snapToGrid/>
        <w:spacing w:line="400" w:lineRule="atLeast"/>
        <w:ind w:firstLine="480" w:firstLineChars="200"/>
        <w:jc w:val="both"/>
        <w:textAlignment w:val="center"/>
        <w:rPr>
          <w:sz w:val="24"/>
        </w:rPr>
      </w:pPr>
      <w:r>
        <w:rPr>
          <w:sz w:val="24"/>
        </w:rPr>
        <w:t>按整体法兰计算，</w:t>
      </w:r>
      <w:r>
        <w:rPr>
          <w:rFonts w:hint="default" w:ascii="Times New Roman" w:hAnsi="Times New Roman" w:cs="Times New Roman"/>
          <w:i w:val="0"/>
          <w:sz w:val="24"/>
          <w:lang w:val="en-US" w:eastAsia="zh-CN"/>
        </w:rPr>
        <w:t>查GB 150-2011</w:t>
      </w:r>
      <w:r>
        <w:rPr>
          <w:sz w:val="24"/>
        </w:rPr>
        <w:t>《压力容器</w:t>
      </w:r>
      <w:r>
        <w:rPr>
          <w:rFonts w:hint="default" w:ascii="Times New Roman" w:hAnsi="Times New Roman" w:cs="Times New Roman"/>
          <w:i w:val="0"/>
          <w:sz w:val="24"/>
          <w:lang w:val="en-US" w:eastAsia="zh-CN"/>
        </w:rPr>
        <w:t>》</w:t>
      </w:r>
      <w:r>
        <w:rPr>
          <w:rFonts w:hint="eastAsia" w:ascii="Times New Roman" w:hAnsi="Times New Roman" w:cs="Times New Roman"/>
          <w:i w:val="0"/>
          <w:sz w:val="24"/>
          <w:vertAlign w:val="superscript"/>
          <w:lang w:val="en-US" w:eastAsia="zh-CN"/>
        </w:rPr>
        <w:t>[12]</w:t>
      </w:r>
      <w:r>
        <w:rPr>
          <w:rFonts w:hint="default" w:ascii="Times New Roman" w:hAnsi="Times New Roman" w:cs="Times New Roman"/>
          <w:i w:val="0"/>
          <w:sz w:val="24"/>
          <w:lang w:val="en-US" w:eastAsia="zh-CN"/>
        </w:rPr>
        <w:t>表7-4</w:t>
      </w:r>
      <w:r>
        <w:rPr>
          <w:sz w:val="24"/>
        </w:rPr>
        <w:t>得</w:t>
      </w:r>
    </w:p>
    <w:p>
      <w:pPr>
        <w:keepNext w:val="0"/>
        <w:keepLines w:val="0"/>
        <w:pageBreakBefore w:val="0"/>
        <w:widowControl w:val="0"/>
        <w:kinsoku/>
        <w:wordWrap/>
        <w:overflowPunct/>
        <w:topLinePunct w:val="0"/>
        <w:autoSpaceDE/>
        <w:autoSpaceDN w:val="0"/>
        <w:bidi w:val="0"/>
        <w:adjustRightInd/>
        <w:snapToGrid/>
        <w:spacing w:line="400" w:lineRule="atLeast"/>
        <w:ind w:firstLine="480" w:firstLineChars="200"/>
        <w:jc w:val="both"/>
        <w:textAlignment w:val="center"/>
        <w:rPr>
          <w:sz w:val="24"/>
        </w:rPr>
      </w:pPr>
      <w:r>
        <w:rPr>
          <w:sz w:val="24"/>
        </w:rPr>
        <w:t>螺柱</w:t>
      </w:r>
      <w:r>
        <w:rPr>
          <w:rFonts w:hint="eastAsia"/>
          <w:sz w:val="24"/>
        </w:rPr>
        <w:t>的</w:t>
      </w:r>
      <w:r>
        <w:rPr>
          <w:sz w:val="24"/>
        </w:rPr>
        <w:t>中心</w:t>
      </w:r>
      <w:r>
        <w:rPr>
          <w:rFonts w:hint="eastAsia"/>
          <w:sz w:val="24"/>
        </w:rPr>
        <w:t>线作用到</w:t>
      </w:r>
      <m:oMath>
        <m:sSub>
          <m:sSubPr>
            <m:ctrlPr>
              <w:rPr>
                <w:rFonts w:ascii="Cambria Math" w:hAnsi="Cambria Math"/>
                <w:i/>
                <w:sz w:val="24"/>
              </w:rPr>
            </m:ctrlPr>
          </m:sSubPr>
          <m:e>
            <m:r>
              <m:rPr/>
              <w:rPr>
                <w:rFonts w:hint="default" w:ascii="Cambria Math" w:hAnsi="Cambria Math"/>
                <w:sz w:val="24"/>
                <w:lang w:val="en-US" w:eastAsia="zh-CN"/>
              </w:rPr>
              <m:t>F</m:t>
            </m:r>
            <m:ctrlPr>
              <w:rPr>
                <w:rFonts w:ascii="Cambria Math" w:hAnsi="Cambria Math"/>
                <w:i/>
                <w:sz w:val="24"/>
              </w:rPr>
            </m:ctrlPr>
          </m:e>
          <m:sub>
            <m:r>
              <m:rPr/>
              <w:rPr>
                <w:rFonts w:hint="default" w:ascii="Cambria Math" w:hAnsi="Cambria Math"/>
                <w:sz w:val="24"/>
                <w:lang w:val="en-US" w:eastAsia="zh-CN"/>
              </w:rPr>
              <m:t>d</m:t>
            </m:r>
            <m:ctrlPr>
              <w:rPr>
                <w:rFonts w:ascii="Cambria Math" w:hAnsi="Cambria Math"/>
                <w:i/>
                <w:sz w:val="24"/>
              </w:rPr>
            </m:ctrlPr>
          </m:sub>
        </m:sSub>
      </m:oMath>
      <w:r>
        <w:rPr>
          <w:rFonts w:hint="eastAsia"/>
          <w:sz w:val="24"/>
        </w:rPr>
        <w:t>的二次应力中</w:t>
      </w:r>
      <w:r>
        <w:rPr>
          <w:sz w:val="24"/>
        </w:rPr>
        <w:t>的径向</w:t>
      </w:r>
      <w:r>
        <w:rPr>
          <w:rFonts w:hint="eastAsia"/>
          <w:sz w:val="24"/>
        </w:rPr>
        <w:t>长度</w:t>
      </w:r>
      <w:r>
        <w:rPr>
          <w:sz w:val="24"/>
        </w:rPr>
        <w:t>：</w:t>
      </w:r>
    </w:p>
    <w:p>
      <w:pPr>
        <w:keepNext w:val="0"/>
        <w:keepLines w:val="0"/>
        <w:pageBreakBefore w:val="0"/>
        <w:widowControl w:val="0"/>
        <w:kinsoku/>
        <w:wordWrap/>
        <w:overflowPunct/>
        <w:topLinePunct w:val="0"/>
        <w:autoSpaceDE/>
        <w:autoSpaceDN w:val="0"/>
        <w:bidi w:val="0"/>
        <w:adjustRightInd/>
        <w:snapToGrid/>
        <w:spacing w:line="400" w:lineRule="atLeast"/>
        <w:ind w:firstLine="480" w:firstLineChars="200"/>
        <w:jc w:val="right"/>
        <w:textAlignment w:val="center"/>
        <w:rPr>
          <w:rFonts w:hint="default" w:ascii="Times New Roman" w:hAnsi="Times New Roman" w:cs="Times New Roman" w:eastAsiaTheme="minorEastAsia"/>
          <w:i w:val="0"/>
          <w:sz w:val="24"/>
          <w:lang w:val="en-US" w:eastAsia="zh-CN"/>
        </w:rPr>
      </w:pPr>
      <w:r>
        <w:rPr>
          <w:rFonts w:asciiTheme="minorEastAsia" w:hAnsiTheme="minorEastAsia" w:eastAsiaTheme="minorEastAsia" w:cstheme="minorEastAsia"/>
          <w:position w:val="-10"/>
          <w:sz w:val="24"/>
        </w:rPr>
        <w:object>
          <v:shape id="_x0000_i1315" o:spt="75" type="#_x0000_t75" style="height:17pt;width:191pt;" o:ole="t" filled="f" o:preferrelative="t" stroked="f" coordsize="21600,21600">
            <v:path/>
            <v:fill on="f" focussize="0,0"/>
            <v:stroke on="f"/>
            <v:imagedata r:id="rId640" o:title=""/>
            <o:lock v:ext="edit" aspectratio="t"/>
            <w10:wrap type="none"/>
            <w10:anchorlock/>
          </v:shape>
          <o:OLEObject Type="Embed" ProgID="Equation.KSEE3" ShapeID="_x0000_i1315" DrawAspect="Content" ObjectID="_1468076024" r:id="rId639">
            <o:LockedField>false</o:LockedField>
          </o:OLEObject>
        </w:object>
      </w:r>
      <w:r>
        <w:rPr>
          <w:rFonts w:hint="eastAsia" w:asciiTheme="minorEastAsia" w:hAnsiTheme="minorEastAsia" w:cstheme="minorEastAsia"/>
          <w:position w:val="-10"/>
          <w:sz w:val="24"/>
          <w:lang w:val="en-US" w:eastAsia="zh-CN"/>
        </w:rPr>
        <w:t xml:space="preserve">        </w:t>
      </w:r>
      <w:r>
        <w:rPr>
          <w:rFonts w:hint="default" w:ascii="Times New Roman" w:hAnsi="Times New Roman" w:cs="Times New Roman"/>
          <w:position w:val="-10"/>
          <w:sz w:val="24"/>
          <w:lang w:eastAsia="zh-CN"/>
        </w:rPr>
        <w:t>（</w:t>
      </w:r>
      <w:r>
        <w:rPr>
          <w:rFonts w:hint="eastAsia" w:ascii="Times New Roman" w:hAnsi="Times New Roman" w:cs="Times New Roman"/>
          <w:position w:val="-10"/>
          <w:sz w:val="24"/>
          <w:lang w:val="en-US" w:eastAsia="zh-CN"/>
        </w:rPr>
        <w:t>4</w:t>
      </w:r>
      <w:r>
        <w:rPr>
          <w:rFonts w:hint="default" w:ascii="Times New Roman" w:hAnsi="Times New Roman" w:cs="Times New Roman"/>
          <w:position w:val="-10"/>
          <w:sz w:val="24"/>
          <w:lang w:val="en-US" w:eastAsia="zh-CN"/>
        </w:rPr>
        <w:t>-</w:t>
      </w:r>
      <w:r>
        <w:rPr>
          <w:rFonts w:hint="eastAsia" w:ascii="Times New Roman" w:hAnsi="Times New Roman" w:cs="Times New Roman"/>
          <w:position w:val="-10"/>
          <w:sz w:val="24"/>
          <w:lang w:val="en-US" w:eastAsia="zh-CN"/>
        </w:rPr>
        <w:t>61</w:t>
      </w:r>
      <w:r>
        <w:rPr>
          <w:rFonts w:hint="default" w:ascii="Times New Roman" w:hAnsi="Times New Roman" w:cs="Times New Roman"/>
          <w:position w:val="-10"/>
          <w:sz w:val="24"/>
          <w:lang w:eastAsia="zh-CN"/>
        </w:rPr>
        <w:t>）</w:t>
      </w:r>
    </w:p>
    <w:p>
      <w:pPr>
        <w:keepNext w:val="0"/>
        <w:keepLines w:val="0"/>
        <w:pageBreakBefore w:val="0"/>
        <w:widowControl w:val="0"/>
        <w:kinsoku/>
        <w:wordWrap/>
        <w:overflowPunct/>
        <w:topLinePunct w:val="0"/>
        <w:autoSpaceDE/>
        <w:autoSpaceDN w:val="0"/>
        <w:bidi w:val="0"/>
        <w:adjustRightInd/>
        <w:snapToGrid/>
        <w:spacing w:line="400" w:lineRule="atLeast"/>
        <w:ind w:firstLine="480" w:firstLineChars="200"/>
        <w:jc w:val="both"/>
        <w:textAlignment w:val="center"/>
        <w:rPr>
          <w:sz w:val="24"/>
        </w:rPr>
      </w:pPr>
      <w:r>
        <w:rPr>
          <w:sz w:val="24"/>
        </w:rPr>
        <w:t>螺柱</w:t>
      </w:r>
      <w:r>
        <w:rPr>
          <w:rFonts w:hint="eastAsia"/>
          <w:sz w:val="24"/>
        </w:rPr>
        <w:t>的</w:t>
      </w:r>
      <w:r>
        <w:rPr>
          <w:sz w:val="24"/>
        </w:rPr>
        <w:t>中心</w:t>
      </w:r>
      <w:r>
        <w:rPr>
          <w:rFonts w:hint="eastAsia"/>
          <w:sz w:val="24"/>
        </w:rPr>
        <w:t>线作用到</w:t>
      </w:r>
      <m:oMath>
        <m:sSub>
          <m:sSubPr>
            <m:ctrlPr>
              <w:rPr>
                <w:rFonts w:ascii="Cambria Math" w:hAnsi="Cambria Math"/>
                <w:i/>
                <w:sz w:val="24"/>
              </w:rPr>
            </m:ctrlPr>
          </m:sSubPr>
          <m:e>
            <m:r>
              <m:rPr/>
              <w:rPr>
                <w:rFonts w:hint="default" w:ascii="Cambria Math" w:hAnsi="Cambria Math"/>
                <w:sz w:val="24"/>
                <w:lang w:val="en-US" w:eastAsia="zh-CN"/>
              </w:rPr>
              <m:t>F</m:t>
            </m:r>
            <m:ctrlPr>
              <w:rPr>
                <w:rFonts w:ascii="Cambria Math" w:hAnsi="Cambria Math"/>
                <w:i/>
                <w:sz w:val="24"/>
              </w:rPr>
            </m:ctrlPr>
          </m:e>
          <m:sub>
            <m:r>
              <m:rPr/>
              <w:rPr>
                <w:rFonts w:hint="default" w:ascii="Cambria Math" w:hAnsi="Cambria Math"/>
                <w:sz w:val="24"/>
                <w:lang w:val="en-US" w:eastAsia="zh-CN"/>
              </w:rPr>
              <m:t>t</m:t>
            </m:r>
            <m:ctrlPr>
              <w:rPr>
                <w:rFonts w:ascii="Cambria Math" w:hAnsi="Cambria Math"/>
                <w:i/>
                <w:sz w:val="24"/>
              </w:rPr>
            </m:ctrlPr>
          </m:sub>
        </m:sSub>
      </m:oMath>
      <w:r>
        <w:rPr>
          <w:rFonts w:hint="eastAsia"/>
          <w:sz w:val="24"/>
        </w:rPr>
        <w:t>的二次应力中</w:t>
      </w:r>
      <w:r>
        <w:rPr>
          <w:sz w:val="24"/>
        </w:rPr>
        <w:t>的径向</w:t>
      </w:r>
      <w:r>
        <w:rPr>
          <w:rFonts w:hint="eastAsia"/>
          <w:sz w:val="24"/>
        </w:rPr>
        <w:t>长度</w:t>
      </w:r>
      <w:r>
        <w:rPr>
          <w:sz w:val="24"/>
        </w:rPr>
        <w:t>：</w:t>
      </w:r>
    </w:p>
    <w:p>
      <w:pPr>
        <w:keepNext w:val="0"/>
        <w:keepLines w:val="0"/>
        <w:pageBreakBefore w:val="0"/>
        <w:widowControl w:val="0"/>
        <w:kinsoku/>
        <w:wordWrap/>
        <w:overflowPunct/>
        <w:topLinePunct w:val="0"/>
        <w:autoSpaceDE/>
        <w:autoSpaceDN w:val="0"/>
        <w:bidi w:val="0"/>
        <w:adjustRightInd/>
        <w:snapToGrid/>
        <w:spacing w:line="400" w:lineRule="atLeast"/>
        <w:ind w:firstLine="480" w:firstLineChars="200"/>
        <w:jc w:val="right"/>
        <w:textAlignment w:val="center"/>
        <w:rPr>
          <w:rFonts w:hint="default" w:ascii="Times New Roman" w:hAnsi="Times New Roman" w:cs="Times New Roman" w:eastAsiaTheme="minorEastAsia"/>
          <w:i w:val="0"/>
          <w:sz w:val="24"/>
          <w:lang w:val="en-US" w:eastAsia="zh-CN"/>
        </w:rPr>
      </w:pPr>
      <w:r>
        <w:rPr>
          <w:rFonts w:hint="eastAsia" w:asciiTheme="minorEastAsia" w:hAnsiTheme="minorEastAsia" w:eastAsiaTheme="minorEastAsia" w:cstheme="minorEastAsia"/>
          <w:position w:val="-24"/>
          <w:sz w:val="24"/>
        </w:rPr>
        <w:object>
          <v:shape id="_x0000_i1316" o:spt="75" type="#_x0000_t75" style="height:31pt;width:210pt;" o:ole="t" filled="f" o:preferrelative="t" stroked="f" coordsize="21600,21600">
            <v:path/>
            <v:fill on="f" focussize="0,0"/>
            <v:stroke on="f"/>
            <v:imagedata r:id="rId642" o:title=""/>
            <o:lock v:ext="edit" aspectratio="t"/>
            <w10:wrap type="none"/>
            <w10:anchorlock/>
          </v:shape>
          <o:OLEObject Type="Embed" ProgID="Equation.KSEE3" ShapeID="_x0000_i1316" DrawAspect="Content" ObjectID="_1468076025" r:id="rId641">
            <o:LockedField>false</o:LockedField>
          </o:OLEObject>
        </w:object>
      </w:r>
      <w:r>
        <w:rPr>
          <w:rFonts w:hint="eastAsia" w:asciiTheme="minorEastAsia" w:hAnsiTheme="minorEastAsia" w:cstheme="minorEastAsia"/>
          <w:position w:val="-24"/>
          <w:sz w:val="24"/>
          <w:lang w:val="en-US" w:eastAsia="zh-CN"/>
        </w:rPr>
        <w:t xml:space="preserve">     </w:t>
      </w:r>
      <w:r>
        <w:rPr>
          <w:rFonts w:hint="default" w:ascii="Times New Roman" w:hAnsi="Times New Roman" w:cs="Times New Roman"/>
          <w:position w:val="-24"/>
          <w:sz w:val="24"/>
          <w:lang w:eastAsia="zh-CN"/>
        </w:rPr>
        <w:t>（</w:t>
      </w:r>
      <w:r>
        <w:rPr>
          <w:rFonts w:hint="eastAsia" w:ascii="Times New Roman" w:hAnsi="Times New Roman" w:cs="Times New Roman"/>
          <w:position w:val="-24"/>
          <w:sz w:val="24"/>
          <w:lang w:val="en-US" w:eastAsia="zh-CN"/>
        </w:rPr>
        <w:t>4</w:t>
      </w:r>
      <w:r>
        <w:rPr>
          <w:rFonts w:hint="default" w:ascii="Times New Roman" w:hAnsi="Times New Roman" w:cs="Times New Roman"/>
          <w:position w:val="-24"/>
          <w:sz w:val="24"/>
          <w:lang w:val="en-US" w:eastAsia="zh-CN"/>
        </w:rPr>
        <w:t>-</w:t>
      </w:r>
      <w:r>
        <w:rPr>
          <w:rFonts w:hint="eastAsia" w:ascii="Times New Roman" w:hAnsi="Times New Roman" w:cs="Times New Roman"/>
          <w:position w:val="-24"/>
          <w:sz w:val="24"/>
          <w:lang w:val="en-US" w:eastAsia="zh-CN"/>
        </w:rPr>
        <w:t>62</w:t>
      </w:r>
      <w:r>
        <w:rPr>
          <w:rFonts w:hint="default" w:ascii="Times New Roman" w:hAnsi="Times New Roman" w:cs="Times New Roman"/>
          <w:position w:val="-24"/>
          <w:sz w:val="24"/>
          <w:lang w:eastAsia="zh-CN"/>
        </w:rPr>
        <w:t>）</w:t>
      </w:r>
    </w:p>
    <w:p>
      <w:pPr>
        <w:keepNext w:val="0"/>
        <w:keepLines w:val="0"/>
        <w:pageBreakBefore w:val="0"/>
        <w:widowControl w:val="0"/>
        <w:kinsoku/>
        <w:wordWrap/>
        <w:overflowPunct/>
        <w:topLinePunct w:val="0"/>
        <w:autoSpaceDE/>
        <w:autoSpaceDN w:val="0"/>
        <w:bidi w:val="0"/>
        <w:adjustRightInd/>
        <w:snapToGrid/>
        <w:spacing w:line="400" w:lineRule="atLeast"/>
        <w:ind w:firstLine="480" w:firstLineChars="200"/>
        <w:textAlignment w:val="center"/>
        <w:rPr>
          <w:rFonts w:hint="eastAsia" w:asciiTheme="minorEastAsia" w:hAnsiTheme="minorEastAsia" w:eastAsiaTheme="minorEastAsia" w:cstheme="minorEastAsia"/>
          <w:sz w:val="24"/>
        </w:rPr>
      </w:pPr>
      <w:r>
        <w:rPr>
          <w:rFonts w:hint="eastAsia" w:asciiTheme="minorEastAsia" w:hAnsiTheme="minorEastAsia" w:eastAsiaTheme="minorEastAsia" w:cstheme="minorEastAsia"/>
          <w:sz w:val="24"/>
        </w:rPr>
        <w:t>内部载荷作用于法兰内直径横截面处的纵向应力：</w:t>
      </w:r>
    </w:p>
    <w:p>
      <w:pPr>
        <w:keepNext w:val="0"/>
        <w:keepLines w:val="0"/>
        <w:pageBreakBefore w:val="0"/>
        <w:widowControl w:val="0"/>
        <w:kinsoku/>
        <w:wordWrap/>
        <w:overflowPunct/>
        <w:topLinePunct w:val="0"/>
        <w:autoSpaceDE/>
        <w:autoSpaceDN w:val="0"/>
        <w:bidi w:val="0"/>
        <w:adjustRightInd/>
        <w:snapToGrid/>
        <w:spacing w:line="400" w:lineRule="atLeast"/>
        <w:ind w:firstLine="480" w:firstLineChars="200"/>
        <w:jc w:val="right"/>
        <w:textAlignment w:val="center"/>
        <w:rPr>
          <w:rFonts w:hint="eastAsia" w:asciiTheme="minorEastAsia" w:hAnsiTheme="minorEastAsia" w:cstheme="minorEastAsia"/>
          <w:position w:val="-12"/>
          <w:sz w:val="24"/>
          <w:lang w:val="en-US" w:eastAsia="zh-CN"/>
        </w:rPr>
      </w:pPr>
      <w:r>
        <w:rPr>
          <w:rFonts w:hint="eastAsia" w:asciiTheme="minorEastAsia" w:hAnsiTheme="minorEastAsia" w:eastAsiaTheme="minorEastAsia" w:cstheme="minorEastAsia"/>
          <w:position w:val="-12"/>
          <w:sz w:val="24"/>
        </w:rPr>
        <w:object>
          <v:shape id="_x0000_i1317" o:spt="75" type="#_x0000_t75" style="height:19pt;width:249pt;" o:ole="t" filled="f" o:preferrelative="t" stroked="f" coordsize="21600,21600">
            <v:path/>
            <v:fill on="f" focussize="0,0"/>
            <v:stroke on="f"/>
            <v:imagedata r:id="rId644" o:title=""/>
            <o:lock v:ext="edit" aspectratio="t"/>
            <w10:wrap type="none"/>
            <w10:anchorlock/>
          </v:shape>
          <o:OLEObject Type="Embed" ProgID="Equation.KSEE3" ShapeID="_x0000_i1317" DrawAspect="Content" ObjectID="_1468076026" r:id="rId643">
            <o:LockedField>false</o:LockedField>
          </o:OLEObject>
        </w:object>
      </w:r>
      <w:r>
        <w:rPr>
          <w:rFonts w:hint="eastAsia" w:asciiTheme="minorEastAsia" w:hAnsiTheme="minorEastAsia" w:cstheme="minorEastAsia"/>
          <w:position w:val="-12"/>
          <w:sz w:val="24"/>
          <w:lang w:val="en-US" w:eastAsia="zh-CN"/>
        </w:rPr>
        <w:t xml:space="preserve">   </w:t>
      </w:r>
      <w:r>
        <w:rPr>
          <w:rFonts w:hint="default" w:ascii="Times New Roman" w:hAnsi="Times New Roman" w:cs="Times New Roman"/>
          <w:position w:val="-12"/>
          <w:sz w:val="24"/>
          <w:lang w:eastAsia="zh-CN"/>
        </w:rPr>
        <w:t>（</w:t>
      </w:r>
      <w:r>
        <w:rPr>
          <w:rFonts w:hint="eastAsia" w:ascii="Times New Roman" w:hAnsi="Times New Roman" w:cs="Times New Roman"/>
          <w:position w:val="-12"/>
          <w:sz w:val="24"/>
          <w:lang w:val="en-US" w:eastAsia="zh-CN"/>
        </w:rPr>
        <w:t>4</w:t>
      </w:r>
      <w:r>
        <w:rPr>
          <w:rFonts w:hint="default" w:ascii="Times New Roman" w:hAnsi="Times New Roman" w:cs="Times New Roman"/>
          <w:position w:val="-12"/>
          <w:sz w:val="24"/>
          <w:lang w:val="en-US" w:eastAsia="zh-CN"/>
        </w:rPr>
        <w:t>-</w:t>
      </w:r>
      <w:r>
        <w:rPr>
          <w:rFonts w:hint="eastAsia" w:ascii="Times New Roman" w:hAnsi="Times New Roman" w:cs="Times New Roman"/>
          <w:position w:val="-12"/>
          <w:sz w:val="24"/>
          <w:lang w:val="en-US" w:eastAsia="zh-CN"/>
        </w:rPr>
        <w:t>63</w:t>
      </w:r>
      <w:r>
        <w:rPr>
          <w:rFonts w:hint="eastAsia" w:asciiTheme="minorEastAsia" w:hAnsiTheme="minorEastAsia" w:cstheme="minorEastAsia"/>
          <w:position w:val="-12"/>
          <w:sz w:val="24"/>
          <w:lang w:eastAsia="zh-CN"/>
        </w:rPr>
        <w:t>）</w:t>
      </w:r>
    </w:p>
    <w:p>
      <w:pPr>
        <w:keepNext w:val="0"/>
        <w:keepLines w:val="0"/>
        <w:pageBreakBefore w:val="0"/>
        <w:widowControl w:val="0"/>
        <w:kinsoku/>
        <w:wordWrap/>
        <w:overflowPunct/>
        <w:topLinePunct w:val="0"/>
        <w:autoSpaceDE/>
        <w:autoSpaceDN w:val="0"/>
        <w:bidi w:val="0"/>
        <w:adjustRightInd/>
        <w:snapToGrid/>
        <w:spacing w:line="400" w:lineRule="atLeast"/>
        <w:ind w:firstLine="480" w:firstLineChars="200"/>
        <w:textAlignment w:val="center"/>
        <w:rPr>
          <w:rFonts w:hint="eastAsia" w:ascii="宋体" w:hAnsi="宋体" w:cs="宋体"/>
          <w:sz w:val="24"/>
        </w:rPr>
      </w:pPr>
      <w:r>
        <w:rPr>
          <w:rFonts w:hint="eastAsia" w:ascii="宋体" w:hAnsi="宋体" w:cs="宋体"/>
          <w:sz w:val="24"/>
        </w:rPr>
        <w:t>由于内部载荷产生的总的纵向应力</w:t>
      </w:r>
      <w:r>
        <w:rPr>
          <w:rFonts w:hint="default" w:ascii="Times New Roman" w:hAnsi="Times New Roman" w:cs="Times New Roman"/>
          <w:i/>
          <w:iCs/>
          <w:sz w:val="24"/>
        </w:rPr>
        <w:t>F</w:t>
      </w:r>
      <w:r>
        <w:rPr>
          <w:rFonts w:hint="eastAsia"/>
          <w:sz w:val="24"/>
        </w:rPr>
        <w:t>和</w:t>
      </w:r>
      <w:r>
        <w:rPr>
          <w:rFonts w:hint="default" w:ascii="Times New Roman" w:hAnsi="Times New Roman" w:cs="Times New Roman"/>
          <w:i/>
          <w:iCs/>
          <w:sz w:val="24"/>
        </w:rPr>
        <w:t>F</w:t>
      </w:r>
      <w:r>
        <w:rPr>
          <w:rFonts w:hint="default" w:ascii="Times New Roman" w:hAnsi="Times New Roman" w:cs="Times New Roman"/>
          <w:i/>
          <w:iCs/>
          <w:sz w:val="24"/>
          <w:vertAlign w:val="subscript"/>
        </w:rPr>
        <w:t>D</w:t>
      </w:r>
      <w:r>
        <w:rPr>
          <w:rFonts w:hint="eastAsia"/>
          <w:sz w:val="24"/>
        </w:rPr>
        <w:t>的差值大小</w:t>
      </w:r>
      <w:r>
        <w:rPr>
          <w:rFonts w:hint="eastAsia" w:ascii="宋体" w:hAnsi="宋体" w:cs="宋体"/>
          <w:sz w:val="24"/>
        </w:rPr>
        <w:t>：</w:t>
      </w:r>
    </w:p>
    <w:p>
      <w:pPr>
        <w:keepNext w:val="0"/>
        <w:keepLines w:val="0"/>
        <w:pageBreakBefore w:val="0"/>
        <w:widowControl w:val="0"/>
        <w:kinsoku/>
        <w:wordWrap/>
        <w:overflowPunct/>
        <w:topLinePunct w:val="0"/>
        <w:autoSpaceDE/>
        <w:autoSpaceDN w:val="0"/>
        <w:bidi w:val="0"/>
        <w:adjustRightInd/>
        <w:snapToGrid/>
        <w:spacing w:line="400" w:lineRule="atLeast"/>
        <w:ind w:firstLine="480" w:firstLineChars="200"/>
        <w:jc w:val="right"/>
        <w:textAlignment w:val="center"/>
        <w:rPr>
          <w:rFonts w:hint="eastAsia" w:hAnsi="Cambria Math" w:eastAsiaTheme="minorEastAsia" w:cstheme="minorEastAsia"/>
          <w:i w:val="0"/>
          <w:sz w:val="24"/>
          <w:lang w:val="en-US" w:eastAsia="zh-CN"/>
        </w:rPr>
      </w:pPr>
      <w:r>
        <w:rPr>
          <w:rFonts w:hint="eastAsia" w:asciiTheme="minorEastAsia" w:hAnsiTheme="minorEastAsia" w:eastAsiaTheme="minorEastAsia" w:cstheme="minorEastAsia"/>
          <w:position w:val="-12"/>
          <w:sz w:val="24"/>
        </w:rPr>
        <w:object>
          <v:shape id="_x0000_i1318" o:spt="75" type="#_x0000_t75" style="height:20pt;width:336pt;" o:ole="t" filled="f" o:preferrelative="t" stroked="f" coordsize="21600,21600">
            <v:path/>
            <v:fill on="f" focussize="0,0"/>
            <v:stroke on="f"/>
            <v:imagedata r:id="rId646" o:title=""/>
            <o:lock v:ext="edit" aspectratio="t"/>
            <w10:wrap type="none"/>
            <w10:anchorlock/>
          </v:shape>
          <o:OLEObject Type="Embed" ProgID="Equation.KSEE3" ShapeID="_x0000_i1318" DrawAspect="Content" ObjectID="_1468076027" r:id="rId645">
            <o:LockedField>false</o:LockedField>
          </o:OLEObject>
        </w:object>
      </w:r>
      <w:r>
        <w:rPr>
          <w:rFonts w:hint="default" w:ascii="Times New Roman" w:hAnsi="Times New Roman" w:cs="Times New Roman"/>
          <w:position w:val="-12"/>
          <w:sz w:val="24"/>
          <w:lang w:eastAsia="zh-CN"/>
        </w:rPr>
        <w:t>（</w:t>
      </w:r>
      <w:r>
        <w:rPr>
          <w:rFonts w:hint="eastAsia" w:ascii="Times New Roman" w:hAnsi="Times New Roman" w:cs="Times New Roman"/>
          <w:position w:val="-12"/>
          <w:sz w:val="24"/>
          <w:lang w:val="en-US" w:eastAsia="zh-CN"/>
        </w:rPr>
        <w:t>4</w:t>
      </w:r>
      <w:r>
        <w:rPr>
          <w:rFonts w:hint="default" w:ascii="Times New Roman" w:hAnsi="Times New Roman" w:cs="Times New Roman"/>
          <w:position w:val="-12"/>
          <w:sz w:val="24"/>
          <w:lang w:val="en-US" w:eastAsia="zh-CN"/>
        </w:rPr>
        <w:t>-</w:t>
      </w:r>
      <w:r>
        <w:rPr>
          <w:rFonts w:hint="eastAsia" w:ascii="Times New Roman" w:hAnsi="Times New Roman" w:cs="Times New Roman"/>
          <w:position w:val="-12"/>
          <w:sz w:val="24"/>
          <w:lang w:val="en-US" w:eastAsia="zh-CN"/>
        </w:rPr>
        <w:t>64</w:t>
      </w:r>
      <w:r>
        <w:rPr>
          <w:rFonts w:hint="default" w:ascii="Times New Roman" w:hAnsi="Times New Roman" w:cs="Times New Roman"/>
          <w:position w:val="-12"/>
          <w:sz w:val="24"/>
          <w:lang w:eastAsia="zh-CN"/>
        </w:rPr>
        <w:t>）</w:t>
      </w:r>
    </w:p>
    <w:p>
      <w:pPr>
        <w:keepNext w:val="0"/>
        <w:keepLines w:val="0"/>
        <w:pageBreakBefore w:val="0"/>
        <w:widowControl w:val="0"/>
        <w:kinsoku/>
        <w:wordWrap/>
        <w:overflowPunct/>
        <w:topLinePunct w:val="0"/>
        <w:autoSpaceDE/>
        <w:autoSpaceDN w:val="0"/>
        <w:bidi w:val="0"/>
        <w:adjustRightInd/>
        <w:snapToGrid/>
        <w:spacing w:line="400" w:lineRule="atLeast"/>
        <w:ind w:firstLine="480" w:firstLineChars="200"/>
        <w:textAlignment w:val="center"/>
        <w:rPr>
          <w:rFonts w:hint="eastAsia" w:ascii="宋体" w:hAnsi="宋体" w:cs="宋体"/>
          <w:sz w:val="24"/>
        </w:rPr>
      </w:pPr>
      <w:r>
        <w:rPr>
          <w:rFonts w:hint="eastAsia" w:ascii="宋体" w:hAnsi="宋体" w:cs="宋体"/>
          <w:sz w:val="24"/>
        </w:rPr>
        <w:t>计算法兰上垫片的载荷压力下的力：</w:t>
      </w:r>
    </w:p>
    <w:p>
      <w:pPr>
        <w:keepNext w:val="0"/>
        <w:keepLines w:val="0"/>
        <w:pageBreakBefore w:val="0"/>
        <w:widowControl w:val="0"/>
        <w:kinsoku/>
        <w:wordWrap/>
        <w:overflowPunct/>
        <w:topLinePunct w:val="0"/>
        <w:autoSpaceDE/>
        <w:autoSpaceDN w:val="0"/>
        <w:bidi w:val="0"/>
        <w:adjustRightInd/>
        <w:snapToGrid/>
        <w:spacing w:line="400" w:lineRule="atLeast"/>
        <w:ind w:firstLine="480" w:firstLineChars="200"/>
        <w:jc w:val="right"/>
        <w:textAlignment w:val="center"/>
        <w:rPr>
          <w:rFonts w:hint="eastAsia" w:asciiTheme="minorEastAsia" w:hAnsiTheme="minorEastAsia" w:eastAsiaTheme="minorEastAsia" w:cstheme="minorEastAsia"/>
          <w:position w:val="-12"/>
          <w:sz w:val="24"/>
          <w:lang w:val="en-US" w:eastAsia="zh-CN"/>
        </w:rPr>
      </w:pPr>
      <w:r>
        <w:rPr>
          <w:rFonts w:hint="eastAsia" w:asciiTheme="minorEastAsia" w:hAnsiTheme="minorEastAsia" w:eastAsiaTheme="minorEastAsia" w:cstheme="minorEastAsia"/>
          <w:position w:val="-12"/>
          <w:sz w:val="24"/>
        </w:rPr>
        <w:object>
          <v:shape id="_x0000_i1319" o:spt="75" type="#_x0000_t75" style="height:19pt;width:270pt;" o:ole="t" filled="f" o:preferrelative="t" stroked="f" coordsize="21600,21600">
            <v:path/>
            <v:fill on="f" focussize="0,0"/>
            <v:stroke on="f"/>
            <v:imagedata r:id="rId648" o:title=""/>
            <o:lock v:ext="edit" aspectratio="t"/>
            <w10:wrap type="none"/>
            <w10:anchorlock/>
          </v:shape>
          <o:OLEObject Type="Embed" ProgID="Equation.KSEE3" ShapeID="_x0000_i1319" DrawAspect="Content" ObjectID="_1468076028" r:id="rId647">
            <o:LockedField>false</o:LockedField>
          </o:OLEObject>
        </w:object>
      </w:r>
      <w:r>
        <w:rPr>
          <w:rFonts w:hint="eastAsia" w:asciiTheme="minorEastAsia" w:hAnsiTheme="minorEastAsia" w:cstheme="minorEastAsia"/>
          <w:position w:val="-12"/>
          <w:sz w:val="24"/>
          <w:lang w:val="en-US" w:eastAsia="zh-CN"/>
        </w:rPr>
        <w:t xml:space="preserve">  </w:t>
      </w:r>
      <w:r>
        <w:rPr>
          <w:rFonts w:hint="default" w:ascii="Times New Roman" w:hAnsi="Times New Roman" w:cs="Times New Roman" w:eastAsiaTheme="minorEastAsia"/>
          <w:position w:val="-12"/>
          <w:sz w:val="24"/>
          <w:lang w:eastAsia="zh-CN"/>
        </w:rPr>
        <w:t>（</w:t>
      </w:r>
      <w:r>
        <w:rPr>
          <w:rFonts w:hint="eastAsia" w:ascii="Times New Roman" w:hAnsi="Times New Roman" w:cs="Times New Roman"/>
          <w:position w:val="-12"/>
          <w:sz w:val="24"/>
          <w:lang w:val="en-US" w:eastAsia="zh-CN"/>
        </w:rPr>
        <w:t>4</w:t>
      </w:r>
      <w:r>
        <w:rPr>
          <w:rFonts w:hint="default" w:ascii="Times New Roman" w:hAnsi="Times New Roman" w:cs="Times New Roman" w:eastAsiaTheme="minorEastAsia"/>
          <w:position w:val="-12"/>
          <w:sz w:val="24"/>
          <w:lang w:val="en-US" w:eastAsia="zh-CN"/>
        </w:rPr>
        <w:t>-</w:t>
      </w:r>
      <w:r>
        <w:rPr>
          <w:rFonts w:hint="eastAsia" w:ascii="Times New Roman" w:hAnsi="Times New Roman" w:cs="Times New Roman"/>
          <w:position w:val="-12"/>
          <w:sz w:val="24"/>
          <w:lang w:val="en-US" w:eastAsia="zh-CN"/>
        </w:rPr>
        <w:t>65</w:t>
      </w:r>
      <w:r>
        <w:rPr>
          <w:rFonts w:hint="default" w:ascii="Times New Roman" w:hAnsi="Times New Roman" w:cs="Times New Roman" w:eastAsiaTheme="minorEastAsia"/>
          <w:position w:val="-12"/>
          <w:sz w:val="24"/>
          <w:lang w:eastAsia="zh-CN"/>
        </w:rPr>
        <w:t>）</w:t>
      </w:r>
    </w:p>
    <w:p>
      <w:pPr>
        <w:keepNext w:val="0"/>
        <w:keepLines w:val="0"/>
        <w:pageBreakBefore w:val="0"/>
        <w:widowControl w:val="0"/>
        <w:kinsoku/>
        <w:wordWrap/>
        <w:overflowPunct/>
        <w:topLinePunct w:val="0"/>
        <w:autoSpaceDE/>
        <w:autoSpaceDN w:val="0"/>
        <w:bidi w:val="0"/>
        <w:adjustRightInd/>
        <w:snapToGrid/>
        <w:spacing w:line="400" w:lineRule="atLeast"/>
        <w:ind w:firstLine="480" w:firstLineChars="200"/>
        <w:textAlignment w:val="center"/>
        <w:rPr>
          <w:sz w:val="24"/>
        </w:rPr>
      </w:pPr>
      <w:r>
        <w:rPr>
          <w:sz w:val="24"/>
        </w:rPr>
        <w:t>法兰的力矩：</w:t>
      </w:r>
    </w:p>
    <w:p>
      <w:pPr>
        <w:keepNext w:val="0"/>
        <w:keepLines w:val="0"/>
        <w:pageBreakBefore w:val="0"/>
        <w:widowControl w:val="0"/>
        <w:kinsoku/>
        <w:wordWrap/>
        <w:overflowPunct/>
        <w:topLinePunct w:val="0"/>
        <w:autoSpaceDE/>
        <w:autoSpaceDN w:val="0"/>
        <w:bidi w:val="0"/>
        <w:adjustRightInd/>
        <w:snapToGrid/>
        <w:spacing w:line="400" w:lineRule="atLeast"/>
        <w:ind w:firstLine="480" w:firstLineChars="200"/>
        <w:jc w:val="right"/>
        <w:textAlignment w:val="center"/>
        <w:rPr>
          <w:rFonts w:hint="default" w:hAnsi="Cambria Math" w:cstheme="minorEastAsia"/>
          <w:i w:val="0"/>
          <w:sz w:val="24"/>
          <w:lang w:val="en-US" w:eastAsia="zh-CN"/>
        </w:rPr>
      </w:pPr>
      <w:r>
        <w:rPr>
          <w:rFonts w:hint="eastAsia" w:asciiTheme="minorEastAsia" w:hAnsiTheme="minorEastAsia" w:eastAsiaTheme="minorEastAsia" w:cstheme="minorEastAsia"/>
          <w:position w:val="-44"/>
          <w:sz w:val="24"/>
        </w:rPr>
        <w:object>
          <v:shape id="_x0000_i1320" o:spt="75" type="#_x0000_t75" style="height:53pt;width:258pt;" o:ole="t" filled="f" o:preferrelative="t" stroked="f" coordsize="21600,21600">
            <v:path/>
            <v:fill on="f" focussize="0,0"/>
            <v:stroke on="f"/>
            <v:imagedata r:id="rId650" o:title=""/>
            <o:lock v:ext="edit" aspectratio="t"/>
            <w10:wrap type="none"/>
            <w10:anchorlock/>
          </v:shape>
          <o:OLEObject Type="Embed" ProgID="Equation.KSEE3" ShapeID="_x0000_i1320" DrawAspect="Content" ObjectID="_1468076029" r:id="rId649">
            <o:LockedField>false</o:LockedField>
          </o:OLEObject>
        </w:object>
      </w:r>
      <w:r>
        <w:rPr>
          <w:rFonts w:hint="eastAsia" w:asciiTheme="minorEastAsia" w:hAnsiTheme="minorEastAsia" w:cstheme="minorEastAsia"/>
          <w:position w:val="-12"/>
          <w:sz w:val="24"/>
          <w:lang w:val="en-US" w:eastAsia="zh-CN"/>
        </w:rPr>
        <w:t xml:space="preserve">   </w:t>
      </w:r>
      <w:r>
        <w:rPr>
          <w:rFonts w:hint="default" w:ascii="Times New Roman" w:hAnsi="Times New Roman" w:cs="Times New Roman"/>
          <w:position w:val="-12"/>
          <w:sz w:val="24"/>
          <w:lang w:val="en-US" w:eastAsia="zh-CN"/>
        </w:rPr>
        <w:t xml:space="preserve"> </w:t>
      </w:r>
      <w:r>
        <w:rPr>
          <w:rFonts w:hint="default" w:ascii="Times New Roman" w:hAnsi="Times New Roman" w:cs="Times New Roman" w:eastAsiaTheme="minorEastAsia"/>
          <w:position w:val="-12"/>
          <w:sz w:val="24"/>
          <w:lang w:eastAsia="zh-CN"/>
        </w:rPr>
        <w:t>（</w:t>
      </w:r>
      <w:r>
        <w:rPr>
          <w:rFonts w:hint="eastAsia" w:ascii="Times New Roman" w:hAnsi="Times New Roman" w:cs="Times New Roman"/>
          <w:position w:val="-12"/>
          <w:sz w:val="24"/>
          <w:lang w:val="en-US" w:eastAsia="zh-CN"/>
        </w:rPr>
        <w:t>4</w:t>
      </w:r>
      <w:r>
        <w:rPr>
          <w:rFonts w:hint="default" w:ascii="Times New Roman" w:hAnsi="Times New Roman" w:cs="Times New Roman" w:eastAsiaTheme="minorEastAsia"/>
          <w:position w:val="-12"/>
          <w:sz w:val="24"/>
          <w:lang w:val="en-US" w:eastAsia="zh-CN"/>
        </w:rPr>
        <w:t>-</w:t>
      </w:r>
      <w:r>
        <w:rPr>
          <w:rFonts w:hint="eastAsia" w:ascii="Times New Roman" w:hAnsi="Times New Roman" w:cs="Times New Roman"/>
          <w:position w:val="-12"/>
          <w:sz w:val="24"/>
          <w:lang w:val="en-US" w:eastAsia="zh-CN"/>
        </w:rPr>
        <w:t>66</w:t>
      </w:r>
      <w:r>
        <w:rPr>
          <w:rFonts w:hint="default" w:ascii="Times New Roman" w:hAnsi="Times New Roman" w:cs="Times New Roman" w:eastAsiaTheme="minorEastAsia"/>
          <w:position w:val="-12"/>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jc w:val="both"/>
        <w:textAlignment w:val="auto"/>
        <w:rPr>
          <w:rFonts w:hint="default" w:ascii="Times New Roman" w:hAnsi="Times New Roman" w:cs="Times New Roman"/>
          <w:sz w:val="24"/>
          <w:lang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default" w:hAnsi="Cambria Math" w:cstheme="minorEastAsia"/>
          <w:i w:val="0"/>
          <w:sz w:val="24"/>
          <w:lang w:val="en-US" w:eastAsia="zh-CN"/>
        </w:rPr>
      </w:pPr>
      <w:r>
        <w:rPr>
          <w:rFonts w:hint="default" w:ascii="Times New Roman" w:hAnsi="Times New Roman" w:cs="Times New Roman"/>
          <w:sz w:val="24"/>
          <w:lang w:eastAsia="zh-CN"/>
        </w:rPr>
        <w:t>（</w:t>
      </w:r>
      <w:r>
        <w:rPr>
          <w:rFonts w:hint="default" w:ascii="Times New Roman" w:hAnsi="Times New Roman" w:cs="Times New Roman"/>
          <w:sz w:val="24"/>
          <w:lang w:val="en-US" w:eastAsia="zh-CN"/>
        </w:rPr>
        <w:t>4</w:t>
      </w:r>
      <w:r>
        <w:rPr>
          <w:rFonts w:hint="default" w:ascii="Times New Roman" w:hAnsi="Times New Roman" w:cs="Times New Roman"/>
          <w:sz w:val="24"/>
          <w:lang w:eastAsia="zh-CN"/>
        </w:rPr>
        <w:t>）</w:t>
      </w:r>
      <w:r>
        <w:rPr>
          <w:rFonts w:hint="eastAsia" w:ascii="宋体" w:hAnsi="宋体" w:cs="宋体"/>
          <w:sz w:val="24"/>
        </w:rPr>
        <w:t>现初步设管板的计算厚度</w:t>
      </w:r>
      <m:oMath>
        <m:r>
          <m:rPr>
            <m:sty m:val="p"/>
          </m:rPr>
          <w:rPr>
            <w:rFonts w:ascii="Cambria Math" w:hAnsi="Cambria Math" w:cs="宋体"/>
            <w:sz w:val="24"/>
          </w:rPr>
          <m:t>δ</m:t>
        </m:r>
        <m:r>
          <m:rPr>
            <m:sty m:val="p"/>
          </m:rPr>
          <w:rPr>
            <w:rFonts w:hint="eastAsia" w:ascii="Cambria Math" w:hAnsi="Cambria Math" w:cs="宋体"/>
            <w:sz w:val="24"/>
            <w:lang w:val="en-US" w:eastAsia="zh-CN"/>
          </w:rPr>
          <m:t>=</m:t>
        </m:r>
        <m:r>
          <m:rPr>
            <m:sty m:val="p"/>
          </m:rPr>
          <w:rPr>
            <w:rFonts w:hint="default" w:ascii="Cambria Math" w:hAnsi="Cambria Math" w:cs="宋体"/>
            <w:sz w:val="24"/>
            <w:lang w:val="en-US" w:eastAsia="zh-CN"/>
          </w:rPr>
          <m:t>57mm</m:t>
        </m:r>
      </m:oMath>
      <w:r>
        <w:rPr>
          <w:rFonts w:hint="eastAsia" w:hAnsi="Cambria Math" w:cs="宋体"/>
          <w:i w:val="0"/>
          <w:sz w:val="24"/>
          <w:lang w:val="en-US" w:eastAsia="zh-CN"/>
        </w:rPr>
        <w:t>，求出</w:t>
      </w:r>
      <m:oMath>
        <m:sSub>
          <m:sSubPr>
            <m:ctrlPr>
              <w:rPr>
                <w:rFonts w:ascii="Cambria Math" w:hAnsi="Cambria Math" w:cstheme="minorEastAsia"/>
                <w:i/>
                <w:sz w:val="24"/>
                <w:szCs w:val="24"/>
                <w:lang w:val="en-US"/>
              </w:rPr>
            </m:ctrlPr>
          </m:sSubPr>
          <m:e>
            <m:r>
              <m:rPr/>
              <w:rPr>
                <w:rFonts w:ascii="Cambria Math" w:hAnsi="Cambria Math" w:cstheme="minorEastAsia"/>
                <w:sz w:val="24"/>
                <w:szCs w:val="24"/>
                <w:lang w:val="en-US"/>
              </w:rPr>
              <m:t>δ</m:t>
            </m:r>
            <m:ctrlPr>
              <w:rPr>
                <w:rFonts w:ascii="Cambria Math" w:hAnsi="Cambria Math" w:cstheme="minorEastAsia"/>
                <w:i/>
                <w:sz w:val="24"/>
                <w:szCs w:val="24"/>
                <w:lang w:val="en-US"/>
              </w:rPr>
            </m:ctrlPr>
          </m:e>
          <m:sub>
            <m:r>
              <m:rPr/>
              <w:rPr>
                <w:rFonts w:hint="default" w:ascii="Cambria Math" w:hAnsi="Cambria Math" w:cstheme="minorEastAsia"/>
                <w:sz w:val="24"/>
                <w:szCs w:val="24"/>
                <w:lang w:val="en-US" w:eastAsia="zh-CN"/>
              </w:rPr>
              <m:t>f</m:t>
            </m:r>
            <m:ctrlPr>
              <w:rPr>
                <w:rFonts w:ascii="Cambria Math" w:hAnsi="Cambria Math" w:cstheme="minorEastAsia"/>
                <w:i/>
                <w:sz w:val="24"/>
                <w:szCs w:val="24"/>
                <w:lang w:val="en-US"/>
              </w:rPr>
            </m:ctrlPr>
          </m:sub>
        </m:sSub>
      </m:oMath>
      <w:r>
        <w:rPr>
          <w:rFonts w:hint="eastAsia" w:hAnsi="Cambria Math" w:cstheme="minorEastAsia"/>
          <w:i w:val="0"/>
          <w:sz w:val="24"/>
          <w:szCs w:val="24"/>
          <w:lang w:val="en-US" w:eastAsia="zh-CN"/>
        </w:rPr>
        <w:t>、</w:t>
      </w:r>
      <m:oMath>
        <m:sSub>
          <m:sSubPr>
            <m:ctrlPr>
              <w:rPr>
                <w:rFonts w:ascii="Cambria Math" w:hAnsi="Cambria Math" w:cstheme="minorEastAsia"/>
                <w:i/>
                <w:sz w:val="24"/>
                <w:szCs w:val="24"/>
                <w:lang w:val="en-US"/>
              </w:rPr>
            </m:ctrlPr>
          </m:sSubPr>
          <m:e>
            <m:r>
              <m:rPr/>
              <w:rPr>
                <w:rFonts w:hint="default" w:ascii="Cambria Math" w:hAnsi="Cambria Math" w:cstheme="minorEastAsia"/>
                <w:sz w:val="24"/>
                <w:szCs w:val="24"/>
                <w:lang w:val="en-US" w:eastAsia="zh-CN"/>
              </w:rPr>
              <m:t>b</m:t>
            </m:r>
            <m:ctrlPr>
              <w:rPr>
                <w:rFonts w:ascii="Cambria Math" w:hAnsi="Cambria Math" w:cstheme="minorEastAsia"/>
                <w:i/>
                <w:sz w:val="24"/>
                <w:szCs w:val="24"/>
                <w:lang w:val="en-US"/>
              </w:rPr>
            </m:ctrlPr>
          </m:e>
          <m:sub>
            <m:r>
              <m:rPr/>
              <w:rPr>
                <w:rFonts w:hint="default" w:ascii="Cambria Math" w:hAnsi="Cambria Math" w:cstheme="minorEastAsia"/>
                <w:sz w:val="24"/>
                <w:szCs w:val="24"/>
                <w:lang w:val="en-US" w:eastAsia="zh-CN"/>
              </w:rPr>
              <m:t>f</m:t>
            </m:r>
            <m:ctrlPr>
              <w:rPr>
                <w:rFonts w:ascii="Cambria Math" w:hAnsi="Cambria Math" w:cstheme="minorEastAsia"/>
                <w:i/>
                <w:sz w:val="24"/>
                <w:szCs w:val="24"/>
                <w:lang w:val="en-US"/>
              </w:rPr>
            </m:ctrlPr>
          </m:sub>
        </m:sSub>
      </m:oMath>
      <w:r>
        <w:rPr>
          <w:rFonts w:hint="eastAsia" w:hAnsi="Cambria Math" w:cstheme="minorEastAsia"/>
          <w:i w:val="0"/>
          <w:sz w:val="24"/>
          <w:szCs w:val="24"/>
          <w:lang w:val="en-US" w:eastAsia="zh-CN"/>
        </w:rPr>
        <w:t>、K、k、</w:t>
      </w:r>
      <m:oMath>
        <m:sSub>
          <m:sSubPr>
            <m:ctrlPr>
              <w:rPr>
                <w:rFonts w:ascii="Cambria Math" w:hAnsi="Cambria Math" w:cstheme="minorEastAsia"/>
                <w:i/>
                <w:sz w:val="24"/>
                <w:szCs w:val="24"/>
                <w:lang w:val="en-US"/>
              </w:rPr>
            </m:ctrlPr>
          </m:sSubPr>
          <m:e>
            <m:r>
              <m:rPr/>
              <w:rPr>
                <w:rFonts w:hint="default" w:ascii="Cambria Math" w:hAnsi="Cambria Math" w:cstheme="minorEastAsia"/>
                <w:sz w:val="24"/>
                <w:szCs w:val="24"/>
                <w:lang w:val="en-US" w:eastAsia="zh-CN"/>
              </w:rPr>
              <m:t>k</m:t>
            </m:r>
            <m:ctrlPr>
              <w:rPr>
                <w:rFonts w:ascii="Cambria Math" w:hAnsi="Cambria Math" w:cstheme="minorEastAsia"/>
                <w:i/>
                <w:sz w:val="24"/>
                <w:szCs w:val="24"/>
                <w:lang w:val="en-US"/>
              </w:rPr>
            </m:ctrlPr>
          </m:e>
          <m:sub>
            <m:r>
              <m:rPr/>
              <w:rPr>
                <w:rFonts w:hint="default" w:ascii="Cambria Math" w:hAnsi="Cambria Math" w:cstheme="minorEastAsia"/>
                <w:sz w:val="24"/>
                <w:szCs w:val="24"/>
                <w:lang w:val="en-US" w:eastAsia="zh-CN"/>
              </w:rPr>
              <m:t>s</m:t>
            </m:r>
            <m:ctrlPr>
              <w:rPr>
                <w:rFonts w:ascii="Cambria Math" w:hAnsi="Cambria Math" w:cstheme="minorEastAsia"/>
                <w:i/>
                <w:sz w:val="24"/>
                <w:szCs w:val="24"/>
                <w:lang w:val="en-US"/>
              </w:rPr>
            </m:ctrlPr>
          </m:sub>
        </m:sSub>
      </m:oMath>
      <w:r>
        <w:rPr>
          <w:rFonts w:hint="eastAsia" w:hAnsi="Cambria Math" w:cstheme="minorEastAsia"/>
          <w:i w:val="0"/>
          <w:sz w:val="24"/>
          <w:szCs w:val="24"/>
          <w:lang w:val="en-US" w:eastAsia="zh-CN"/>
        </w:rPr>
        <w:t>、</w:t>
      </w:r>
      <m:oMath>
        <m:sSub>
          <m:sSubPr>
            <m:ctrlPr>
              <w:rPr>
                <w:rFonts w:ascii="Cambria Math" w:hAnsi="Cambria Math" w:cstheme="minorEastAsia"/>
                <w:i/>
                <w:sz w:val="24"/>
                <w:szCs w:val="24"/>
                <w:lang w:val="en-US"/>
              </w:rPr>
            </m:ctrlPr>
          </m:sSubPr>
          <m:e>
            <m:r>
              <m:rPr/>
              <w:rPr>
                <w:rFonts w:hint="default" w:ascii="Cambria Math" w:hAnsi="Cambria Math" w:cstheme="minorEastAsia"/>
                <w:sz w:val="24"/>
                <w:szCs w:val="24"/>
                <w:lang w:val="en-US" w:eastAsia="zh-CN"/>
              </w:rPr>
              <m:t>k</m:t>
            </m:r>
            <m:ctrlPr>
              <w:rPr>
                <w:rFonts w:ascii="Cambria Math" w:hAnsi="Cambria Math" w:cstheme="minorEastAsia"/>
                <w:i/>
                <w:sz w:val="24"/>
                <w:szCs w:val="24"/>
                <w:lang w:val="en-US"/>
              </w:rPr>
            </m:ctrlPr>
          </m:e>
          <m:sub>
            <m:r>
              <m:rPr/>
              <w:rPr>
                <w:rFonts w:hint="default" w:ascii="Cambria Math" w:hAnsi="Cambria Math" w:cstheme="minorEastAsia"/>
                <w:sz w:val="24"/>
                <w:szCs w:val="24"/>
                <w:lang w:val="en-US" w:eastAsia="zh-CN"/>
              </w:rPr>
              <m:t>ℎ</m:t>
            </m:r>
            <m:ctrlPr>
              <w:rPr>
                <w:rFonts w:ascii="Cambria Math" w:hAnsi="Cambria Math" w:cstheme="minorEastAsia"/>
                <w:i/>
                <w:sz w:val="24"/>
                <w:szCs w:val="24"/>
                <w:lang w:val="en-US"/>
              </w:rPr>
            </m:ctrlPr>
          </m:sub>
        </m:sSub>
      </m:oMath>
      <w:r>
        <w:rPr>
          <w:rFonts w:hint="eastAsia" w:hAnsi="Cambria Math" w:cstheme="minorEastAsia"/>
          <w:i w:val="0"/>
          <w:sz w:val="24"/>
          <w:szCs w:val="24"/>
          <w:lang w:val="en-US" w:eastAsia="zh-CN"/>
        </w:rPr>
        <w:t>、</w:t>
      </w:r>
      <w:r>
        <w:rPr>
          <w:rFonts w:hint="eastAsia" w:hAnsi="Cambria Math" w:cstheme="minorEastAsia"/>
          <w:i w:val="0"/>
          <w:kern w:val="2"/>
          <w:sz w:val="24"/>
          <w:szCs w:val="24"/>
          <w:lang w:val="en-US" w:eastAsia="zh-CN" w:bidi="ar-SA"/>
        </w:rPr>
        <w:t>C</w:t>
      </w:r>
      <w:r>
        <w:rPr>
          <w:rFonts w:hint="default" w:hAnsi="Cambria Math" w:cstheme="minorEastAsia"/>
          <w:i w:val="0"/>
          <w:kern w:val="2"/>
          <w:sz w:val="24"/>
          <w:szCs w:val="24"/>
          <w:lang w:val="en-US" w:eastAsia="zh-CN" w:bidi="ar-SA"/>
        </w:rPr>
        <w:t>’</w:t>
      </w:r>
      <w:r>
        <w:rPr>
          <w:rFonts w:hint="eastAsia" w:hAnsi="Cambria Math" w:cstheme="minorEastAsia"/>
          <w:i w:val="0"/>
          <w:sz w:val="24"/>
          <w:szCs w:val="24"/>
          <w:lang w:val="en-US" w:eastAsia="zh-CN"/>
        </w:rPr>
        <w:t>、</w:t>
      </w:r>
      <m:oMath>
        <m:r>
          <m:rPr>
            <m:sty m:val="p"/>
          </m:rPr>
          <w:rPr>
            <w:rFonts w:hint="default" w:ascii="Cambria Math" w:hAnsi="Cambria Math" w:cstheme="minorEastAsia"/>
            <w:kern w:val="2"/>
            <w:sz w:val="24"/>
            <w:szCs w:val="24"/>
            <w:lang w:val="en-US" w:eastAsia="zh-CN" w:bidi="ar-SA"/>
          </w:rPr>
          <m:t>C''</m:t>
        </m:r>
      </m:oMath>
      <w:r>
        <w:rPr>
          <w:rFonts w:hint="eastAsia" w:hAnsi="Cambria Math" w:cstheme="minorEastAsia"/>
          <w:i w:val="0"/>
          <w:sz w:val="24"/>
          <w:szCs w:val="24"/>
          <w:lang w:val="en-US" w:eastAsia="zh-CN"/>
        </w:rPr>
        <w:t>、</w:t>
      </w:r>
      <m:oMath>
        <m:r>
          <m:rPr>
            <m:sty m:val="p"/>
          </m:rPr>
          <w:rPr>
            <w:rFonts w:ascii="Cambria Math" w:hAnsi="Cambria Math" w:cstheme="minorEastAsia"/>
            <w:sz w:val="24"/>
            <w:szCs w:val="24"/>
            <w:lang w:val="en-US"/>
          </w:rPr>
          <m:t>ω</m:t>
        </m:r>
        <m:r>
          <m:rPr>
            <m:sty m:val="p"/>
          </m:rPr>
          <w:rPr>
            <w:rFonts w:hint="default" w:ascii="Cambria Math" w:hAnsi="Cambria Math" w:cstheme="minorEastAsia"/>
            <w:sz w:val="24"/>
            <w:szCs w:val="24"/>
            <w:lang w:val="en-US" w:eastAsia="zh-CN"/>
          </w:rPr>
          <m:t>''</m:t>
        </m:r>
      </m:oMath>
      <w:r>
        <w:rPr>
          <w:rFonts w:hint="eastAsia" w:hAnsi="Cambria Math" w:cstheme="minorEastAsia"/>
          <w:i w:val="0"/>
          <w:sz w:val="24"/>
          <w:szCs w:val="24"/>
          <w:lang w:val="en-US" w:eastAsia="zh-CN"/>
        </w:rPr>
        <w:t>、</w:t>
      </w:r>
      <m:oMath>
        <m:sSubSup>
          <m:sSubSupPr>
            <m:ctrlPr>
              <w:rPr>
                <w:rFonts w:ascii="Cambria Math" w:hAnsi="Cambria Math" w:cstheme="minorEastAsia"/>
                <w:i/>
                <w:sz w:val="24"/>
                <w:szCs w:val="24"/>
                <w:lang w:val="en-US"/>
              </w:rPr>
            </m:ctrlPr>
          </m:sSubSupPr>
          <m:e>
            <m:r>
              <m:rPr/>
              <w:rPr>
                <w:rFonts w:hint="default" w:ascii="Cambria Math" w:hAnsi="Cambria Math" w:cstheme="minorEastAsia"/>
                <w:sz w:val="24"/>
                <w:szCs w:val="24"/>
                <w:lang w:val="en-US" w:eastAsia="zh-CN"/>
              </w:rPr>
              <m:t>K</m:t>
            </m:r>
            <m:ctrlPr>
              <w:rPr>
                <w:rFonts w:ascii="Cambria Math" w:hAnsi="Cambria Math" w:cstheme="minorEastAsia"/>
                <w:i/>
                <w:sz w:val="24"/>
                <w:szCs w:val="24"/>
                <w:lang w:val="en-US"/>
              </w:rPr>
            </m:ctrlPr>
          </m:e>
          <m:sub>
            <m:r>
              <m:rPr/>
              <w:rPr>
                <w:rFonts w:hint="default" w:ascii="Cambria Math" w:hAnsi="Cambria Math" w:cstheme="minorEastAsia"/>
                <w:sz w:val="24"/>
                <w:szCs w:val="24"/>
                <w:lang w:val="en-US" w:eastAsia="zh-CN"/>
              </w:rPr>
              <m:t>f</m:t>
            </m:r>
            <m:ctrlPr>
              <w:rPr>
                <w:rFonts w:ascii="Cambria Math" w:hAnsi="Cambria Math" w:cstheme="minorEastAsia"/>
                <w:i/>
                <w:sz w:val="24"/>
                <w:szCs w:val="24"/>
                <w:lang w:val="en-US"/>
              </w:rPr>
            </m:ctrlPr>
          </m:sub>
          <m:sup>
            <m:r>
              <m:rPr/>
              <w:rPr>
                <w:rFonts w:hint="default" w:ascii="Cambria Math" w:hAnsi="Cambria Math" w:cstheme="minorEastAsia"/>
                <w:sz w:val="24"/>
                <w:szCs w:val="24"/>
                <w:lang w:val="en-US" w:eastAsia="zh-CN"/>
              </w:rPr>
              <m:t>'</m:t>
            </m:r>
            <m:ctrlPr>
              <w:rPr>
                <w:rFonts w:ascii="Cambria Math" w:hAnsi="Cambria Math" w:cstheme="minorEastAsia"/>
                <w:i/>
                <w:sz w:val="24"/>
                <w:szCs w:val="24"/>
                <w:lang w:val="en-US"/>
              </w:rPr>
            </m:ctrlPr>
          </m:sup>
        </m:sSubSup>
      </m:oMath>
      <w:r>
        <w:rPr>
          <w:rFonts w:hint="eastAsia" w:hAnsi="Cambria Math" w:cstheme="minorEastAsia"/>
          <w:i w:val="0"/>
          <w:sz w:val="24"/>
          <w:szCs w:val="24"/>
          <w:lang w:val="en-US" w:eastAsia="zh-CN"/>
        </w:rPr>
        <w:t>、</w:t>
      </w:r>
      <m:oMath>
        <m:sSubSup>
          <m:sSubSupPr>
            <m:ctrlPr>
              <w:rPr>
                <w:rFonts w:ascii="Cambria Math" w:hAnsi="Cambria Math" w:cstheme="minorEastAsia"/>
                <w:i/>
                <w:sz w:val="24"/>
                <w:szCs w:val="24"/>
                <w:lang w:val="en-US"/>
              </w:rPr>
            </m:ctrlPr>
          </m:sSubSupPr>
          <m:e>
            <m:r>
              <m:rPr/>
              <w:rPr>
                <w:rFonts w:hint="default" w:ascii="Cambria Math" w:hAnsi="Cambria Math" w:cstheme="minorEastAsia"/>
                <w:sz w:val="24"/>
                <w:szCs w:val="24"/>
                <w:lang w:val="en-US" w:eastAsia="zh-CN"/>
              </w:rPr>
              <m:t>K</m:t>
            </m:r>
            <m:ctrlPr>
              <w:rPr>
                <w:rFonts w:ascii="Cambria Math" w:hAnsi="Cambria Math" w:cstheme="minorEastAsia"/>
                <w:i/>
                <w:sz w:val="24"/>
                <w:szCs w:val="24"/>
                <w:lang w:val="en-US"/>
              </w:rPr>
            </m:ctrlPr>
          </m:e>
          <m:sub>
            <m:r>
              <m:rPr/>
              <w:rPr>
                <w:rFonts w:hint="default" w:ascii="Cambria Math" w:hAnsi="Cambria Math" w:cstheme="minorEastAsia"/>
                <w:sz w:val="24"/>
                <w:szCs w:val="24"/>
                <w:lang w:val="en-US" w:eastAsia="zh-CN"/>
              </w:rPr>
              <m:t>f</m:t>
            </m:r>
            <m:ctrlPr>
              <w:rPr>
                <w:rFonts w:ascii="Cambria Math" w:hAnsi="Cambria Math" w:cstheme="minorEastAsia"/>
                <w:i/>
                <w:sz w:val="24"/>
                <w:szCs w:val="24"/>
                <w:lang w:val="en-US"/>
              </w:rPr>
            </m:ctrlPr>
          </m:sub>
          <m:sup>
            <m:r>
              <m:rPr/>
              <w:rPr>
                <w:rFonts w:hint="default" w:ascii="Cambria Math" w:hAnsi="Cambria Math" w:cstheme="minorEastAsia"/>
                <w:sz w:val="24"/>
                <w:szCs w:val="24"/>
                <w:lang w:val="en-US" w:eastAsia="zh-CN"/>
              </w:rPr>
              <m:t>''</m:t>
            </m:r>
            <m:ctrlPr>
              <w:rPr>
                <w:rFonts w:ascii="Cambria Math" w:hAnsi="Cambria Math" w:cstheme="minorEastAsia"/>
                <w:i/>
                <w:sz w:val="24"/>
                <w:szCs w:val="24"/>
                <w:lang w:val="en-US"/>
              </w:rPr>
            </m:ctrlPr>
          </m:sup>
        </m:sSubSup>
      </m:oMath>
      <w:r>
        <w:rPr>
          <w:rFonts w:hint="eastAsia" w:hAnsi="Cambria Math" w:cstheme="minorEastAsia"/>
          <w:i w:val="0"/>
          <w:sz w:val="24"/>
          <w:szCs w:val="24"/>
          <w:lang w:val="en-US" w:eastAsia="zh-CN"/>
        </w:rPr>
        <w:t>、</w:t>
      </w:r>
      <m:oMath>
        <m:sSub>
          <m:sSubPr>
            <m:ctrlPr>
              <w:rPr>
                <w:rFonts w:ascii="Cambria Math" w:hAnsi="Cambria Math" w:cstheme="minorEastAsia"/>
                <w:i/>
                <w:sz w:val="24"/>
                <w:szCs w:val="24"/>
                <w:lang w:val="en-US"/>
              </w:rPr>
            </m:ctrlPr>
          </m:sSubPr>
          <m:e>
            <m:r>
              <m:rPr/>
              <w:rPr>
                <w:rFonts w:hint="default" w:ascii="Cambria Math" w:hAnsi="Cambria Math" w:cstheme="minorEastAsia"/>
                <w:sz w:val="24"/>
                <w:szCs w:val="24"/>
                <w:lang w:val="en-US" w:eastAsia="zh-CN"/>
              </w:rPr>
              <m:t>K</m:t>
            </m:r>
            <m:ctrlPr>
              <w:rPr>
                <w:rFonts w:ascii="Cambria Math" w:hAnsi="Cambria Math" w:cstheme="minorEastAsia"/>
                <w:i/>
                <w:sz w:val="24"/>
                <w:szCs w:val="24"/>
                <w:lang w:val="en-US"/>
              </w:rPr>
            </m:ctrlPr>
          </m:e>
          <m:sub>
            <m:r>
              <m:rPr/>
              <w:rPr>
                <w:rFonts w:hint="default" w:ascii="Cambria Math" w:hAnsi="Cambria Math" w:cstheme="minorEastAsia"/>
                <w:sz w:val="24"/>
                <w:szCs w:val="24"/>
                <w:lang w:val="en-US" w:eastAsia="zh-CN"/>
              </w:rPr>
              <m:t>f</m:t>
            </m:r>
            <m:ctrlPr>
              <w:rPr>
                <w:rFonts w:ascii="Cambria Math" w:hAnsi="Cambria Math" w:cstheme="minorEastAsia"/>
                <w:i/>
                <w:sz w:val="24"/>
                <w:szCs w:val="24"/>
                <w:lang w:val="en-US"/>
              </w:rPr>
            </m:ctrlPr>
          </m:sub>
        </m:sSub>
      </m:oMath>
      <w:r>
        <w:rPr>
          <w:rFonts w:hint="eastAsia" w:hAnsi="Cambria Math" w:cstheme="minorEastAsia"/>
          <w:i w:val="0"/>
          <w:sz w:val="24"/>
          <w:szCs w:val="24"/>
          <w:lang w:val="en-US" w:eastAsia="zh-CN"/>
        </w:rPr>
        <w:t>、</w:t>
      </w:r>
      <m:oMath>
        <m:acc>
          <m:accPr>
            <m:chr m:val="̃"/>
            <m:ctrlPr>
              <w:rPr>
                <w:rFonts w:ascii="Cambria Math" w:hAnsi="Cambria Math" w:cstheme="minorEastAsia"/>
                <w:i/>
                <w:sz w:val="24"/>
                <w:szCs w:val="24"/>
                <w:lang w:val="en-US"/>
              </w:rPr>
            </m:ctrlPr>
          </m:accPr>
          <m:e>
            <m:sSub>
              <m:sSubPr>
                <m:ctrlPr>
                  <w:rPr>
                    <w:rFonts w:ascii="Cambria Math" w:hAnsi="Cambria Math" w:cstheme="minorEastAsia"/>
                    <w:i/>
                    <w:sz w:val="24"/>
                    <w:szCs w:val="24"/>
                    <w:lang w:val="en-US"/>
                  </w:rPr>
                </m:ctrlPr>
              </m:sSubPr>
              <m:e>
                <m:r>
                  <m:rPr/>
                  <w:rPr>
                    <w:rFonts w:hint="default" w:ascii="Cambria Math" w:hAnsi="Cambria Math" w:cstheme="minorEastAsia"/>
                    <w:sz w:val="24"/>
                    <w:szCs w:val="24"/>
                    <w:lang w:val="en-US" w:eastAsia="zh-CN"/>
                  </w:rPr>
                  <m:t>K</m:t>
                </m:r>
                <m:ctrlPr>
                  <w:rPr>
                    <w:rFonts w:ascii="Cambria Math" w:hAnsi="Cambria Math" w:cstheme="minorEastAsia"/>
                    <w:i/>
                    <w:sz w:val="24"/>
                    <w:szCs w:val="24"/>
                    <w:lang w:val="en-US"/>
                  </w:rPr>
                </m:ctrlPr>
              </m:e>
              <m:sub>
                <m:r>
                  <m:rPr/>
                  <w:rPr>
                    <w:rFonts w:hint="default" w:ascii="Cambria Math" w:hAnsi="Cambria Math" w:cstheme="minorEastAsia"/>
                    <w:sz w:val="24"/>
                    <w:szCs w:val="24"/>
                    <w:lang w:val="en-US" w:eastAsia="zh-CN"/>
                  </w:rPr>
                  <m:t>f</m:t>
                </m:r>
                <m:ctrlPr>
                  <w:rPr>
                    <w:rFonts w:ascii="Cambria Math" w:hAnsi="Cambria Math" w:cstheme="minorEastAsia"/>
                    <w:i/>
                    <w:sz w:val="24"/>
                    <w:szCs w:val="24"/>
                    <w:lang w:val="en-US"/>
                  </w:rPr>
                </m:ctrlPr>
              </m:sub>
            </m:sSub>
            <m:ctrlPr>
              <w:rPr>
                <w:rFonts w:ascii="Cambria Math" w:hAnsi="Cambria Math" w:cstheme="minorEastAsia"/>
                <w:i/>
                <w:sz w:val="24"/>
                <w:szCs w:val="24"/>
                <w:lang w:val="en-US"/>
              </w:rPr>
            </m:ctrlPr>
          </m:e>
        </m:acc>
      </m:oMath>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sz w:val="24"/>
          <w:lang w:val="en-US" w:eastAsia="zh-CN"/>
        </w:rPr>
      </w:pPr>
      <w:r>
        <w:rPr>
          <w:rFonts w:hint="eastAsia"/>
          <w:sz w:val="24"/>
        </w:rPr>
        <w:t>管箱中</w:t>
      </w:r>
      <w:r>
        <w:rPr>
          <w:sz w:val="24"/>
        </w:rPr>
        <w:t>分程隔板</w:t>
      </w:r>
      <w:r>
        <w:rPr>
          <w:rFonts w:hint="eastAsia"/>
          <w:sz w:val="24"/>
        </w:rPr>
        <w:t>的开</w:t>
      </w:r>
      <w:r>
        <w:rPr>
          <w:sz w:val="24"/>
        </w:rPr>
        <w:t>槽深</w:t>
      </w:r>
      <w:r>
        <w:rPr>
          <w:rFonts w:hint="default" w:ascii="Times New Roman" w:hAnsi="Times New Roman" w:cs="Times New Roman"/>
          <w:sz w:val="24"/>
        </w:rPr>
        <w:t>度</w:t>
      </w:r>
      <w:r>
        <w:rPr>
          <w:rFonts w:hint="default" w:ascii="Times New Roman" w:hAnsi="Times New Roman" w:cs="Times New Roman"/>
          <w:sz w:val="24"/>
          <w:lang w:val="en-US" w:eastAsia="zh-CN"/>
        </w:rPr>
        <w:t>5mm</w:t>
      </w:r>
      <w:r>
        <w:rPr>
          <w:rFonts w:hint="eastAsia"/>
          <w:sz w:val="24"/>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default" w:eastAsiaTheme="minorEastAsia"/>
          <w:sz w:val="24"/>
          <w:lang w:val="en-US" w:eastAsia="zh-CN"/>
        </w:rPr>
      </w:pPr>
      <w:r>
        <w:rPr>
          <w:sz w:val="24"/>
        </w:rPr>
        <w:t>管板</w:t>
      </w:r>
      <w:r>
        <w:rPr>
          <w:rFonts w:hint="eastAsia"/>
          <w:sz w:val="24"/>
        </w:rPr>
        <w:t>位于</w:t>
      </w:r>
      <w:r>
        <w:rPr>
          <w:sz w:val="24"/>
        </w:rPr>
        <w:t>壳程侧</w:t>
      </w:r>
      <w:r>
        <w:rPr>
          <w:rFonts w:hint="eastAsia"/>
          <w:sz w:val="24"/>
        </w:rPr>
        <w:t>的</w:t>
      </w:r>
      <w:r>
        <w:rPr>
          <w:sz w:val="24"/>
        </w:rPr>
        <w:t>开槽深度</w:t>
      </w:r>
      <w:r>
        <w:rPr>
          <w:rFonts w:hint="eastAsia" w:ascii="Times New Roman" w:hAnsi="Times New Roman" w:cs="Times New Roman"/>
          <w:sz w:val="24"/>
          <w:lang w:val="en-US" w:eastAsia="zh-CN"/>
        </w:rPr>
        <w:t>3mm</w:t>
      </w:r>
      <w:r>
        <w:rPr>
          <w:rFonts w:hint="eastAsia"/>
          <w:sz w:val="24"/>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default" w:eastAsiaTheme="minorEastAsia"/>
          <w:sz w:val="24"/>
          <w:lang w:val="en-US" w:eastAsia="zh-CN"/>
        </w:rPr>
      </w:pPr>
      <w:r>
        <w:rPr>
          <w:sz w:val="24"/>
        </w:rPr>
        <w:t>管板</w:t>
      </w:r>
      <w:r>
        <w:rPr>
          <w:rFonts w:hint="eastAsia"/>
          <w:sz w:val="24"/>
        </w:rPr>
        <w:t>的</w:t>
      </w:r>
      <w:r>
        <w:rPr>
          <w:sz w:val="24"/>
        </w:rPr>
        <w:t>名义厚度</w:t>
      </w:r>
      <w:r>
        <w:rPr>
          <w:position w:val="-12"/>
          <w:sz w:val="24"/>
        </w:rPr>
        <w:object>
          <v:shape id="_x0000_i1321" o:spt="75" type="#_x0000_t75" style="height:18pt;width:57pt;" o:ole="t" filled="f" o:preferrelative="t" stroked="f" coordsize="21600,21600">
            <v:path/>
            <v:fill on="f" focussize="0,0"/>
            <v:stroke on="f"/>
            <v:imagedata r:id="rId652" o:title=""/>
            <o:lock v:ext="edit" aspectratio="t"/>
            <w10:wrap type="none"/>
            <w10:anchorlock/>
          </v:shape>
          <o:OLEObject Type="Embed" ProgID="Equation.KSEE3" ShapeID="_x0000_i1321" DrawAspect="Content" ObjectID="_1468076030" r:id="rId651">
            <o:LockedField>false</o:LockedField>
          </o:OLEObject>
        </w:object>
      </w:r>
      <w:r>
        <w:rPr>
          <w:rFonts w:hint="eastAsia" w:hAnsi="Cambria Math"/>
          <w:i w:val="0"/>
          <w:sz w:val="24"/>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rFonts w:hint="eastAsia" w:hAnsi="Cambria Math"/>
          <w:i w:val="0"/>
          <w:sz w:val="24"/>
          <w:lang w:val="en-US" w:eastAsia="zh-CN"/>
        </w:rPr>
      </w:pPr>
      <w:r>
        <w:rPr>
          <w:sz w:val="24"/>
        </w:rPr>
        <w:t>管板</w:t>
      </w:r>
      <w:r>
        <w:rPr>
          <w:rFonts w:hint="eastAsia"/>
          <w:sz w:val="24"/>
        </w:rPr>
        <w:t>的</w:t>
      </w:r>
      <w:r>
        <w:rPr>
          <w:sz w:val="24"/>
        </w:rPr>
        <w:t>计算厚度</w:t>
      </w:r>
      <w:r>
        <w:rPr>
          <w:position w:val="-6"/>
          <w:sz w:val="24"/>
        </w:rPr>
        <w:object>
          <v:shape id="_x0000_i1322" o:spt="75" type="#_x0000_t75" style="height:13.95pt;width:103pt;" o:ole="t" filled="f" o:preferrelative="t" stroked="f" coordsize="21600,21600">
            <v:path/>
            <v:fill on="f" focussize="0,0"/>
            <v:stroke on="f"/>
            <v:imagedata r:id="rId654" o:title=""/>
            <o:lock v:ext="edit" aspectratio="t"/>
            <w10:wrap type="none"/>
            <w10:anchorlock/>
          </v:shape>
          <o:OLEObject Type="Embed" ProgID="Equation.KSEE3" ShapeID="_x0000_i1322" DrawAspect="Content" ObjectID="_1468076031" r:id="rId653">
            <o:LockedField>false</o:LockedField>
          </o:OLEObject>
        </w:object>
      </w:r>
      <w:r>
        <w:rPr>
          <w:rFonts w:hint="eastAsia" w:hAnsi="Cambria Math"/>
          <w:i w:val="0"/>
          <w:sz w:val="24"/>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both"/>
        <w:textAlignment w:val="auto"/>
        <w:rPr>
          <w:rFonts w:hint="eastAsia" w:hAnsi="Cambria Math" w:eastAsiaTheme="minorEastAsia" w:cstheme="minorEastAsia"/>
          <w:i w:val="0"/>
          <w:sz w:val="24"/>
          <w:szCs w:val="24"/>
          <w:lang w:val="en-US" w:eastAsia="zh-CN"/>
        </w:rPr>
      </w:pPr>
      <w:r>
        <w:rPr>
          <w:rFonts w:hint="eastAsia"/>
          <w:sz w:val="24"/>
        </w:rPr>
        <w:t>对于其伸出</w:t>
      </w:r>
      <w:r>
        <w:rPr>
          <w:sz w:val="24"/>
        </w:rPr>
        <w:t>部分兼作法兰</w:t>
      </w:r>
      <w:r>
        <w:rPr>
          <w:rFonts w:hint="eastAsia"/>
          <w:sz w:val="24"/>
        </w:rPr>
        <w:t>的厚</w:t>
      </w:r>
      <w:r>
        <w:rPr>
          <w:sz w:val="24"/>
        </w:rPr>
        <w:t>度：</w:t>
      </w:r>
      <w:r>
        <w:rPr>
          <w:position w:val="-24"/>
          <w:sz w:val="24"/>
        </w:rPr>
        <w:object>
          <v:shape id="_x0000_i1323" o:spt="75" type="#_x0000_t75" style="height:29.1pt;width:175.05pt;" o:ole="t" filled="f" o:preferrelative="t" stroked="f" coordsize="21600,21600">
            <v:path/>
            <v:fill on="f" focussize="0,0"/>
            <v:stroke on="f"/>
            <v:imagedata r:id="rId656" o:title=""/>
            <o:lock v:ext="edit" aspectratio="t"/>
            <w10:wrap type="none"/>
            <w10:anchorlock/>
          </v:shape>
          <o:OLEObject Type="Embed" ProgID="Equation.KSEE3" ShapeID="_x0000_i1323" DrawAspect="Content" ObjectID="_1468076032" r:id="rId655">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both"/>
        <w:textAlignment w:val="auto"/>
        <w:rPr>
          <w:rFonts w:hint="eastAsia"/>
          <w:sz w:val="24"/>
        </w:rPr>
      </w:pPr>
      <w:r>
        <w:rPr>
          <w:rFonts w:ascii="Cambria Math" w:hAnsi="Cambria Math" w:cstheme="minorEastAsia"/>
          <w:i/>
          <w:position w:val="-14"/>
          <w:sz w:val="24"/>
          <w:szCs w:val="24"/>
          <w:lang w:val="en-US"/>
        </w:rPr>
        <w:object>
          <v:shape id="_x0000_i1324" o:spt="75" type="#_x0000_t75" style="height:20pt;width:138pt;" o:ole="t" filled="f" o:preferrelative="t" stroked="f" coordsize="21600,21600">
            <v:path/>
            <v:fill on="f" focussize="0,0"/>
            <v:stroke on="f"/>
            <v:imagedata r:id="rId658" o:title=""/>
            <o:lock v:ext="edit" aspectratio="t"/>
            <w10:wrap type="none"/>
            <w10:anchorlock/>
          </v:shape>
          <o:OLEObject Type="Embed" ProgID="Equation.KSEE3" ShapeID="_x0000_i1324" DrawAspect="Content" ObjectID="_1468076033" r:id="rId657">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sz w:val="24"/>
        </w:rPr>
      </w:pPr>
      <w:r>
        <w:rPr>
          <w:rFonts w:hint="eastAsia"/>
          <w:sz w:val="24"/>
        </w:rPr>
        <w:t>由</w:t>
      </w:r>
      <w:r>
        <w:rPr>
          <w:rFonts w:hint="eastAsia" w:ascii="Times New Roman" w:hAnsi="Times New Roman" w:cs="Times New Roman"/>
          <w:sz w:val="24"/>
          <w:lang w:val="en-US" w:eastAsia="zh-CN"/>
        </w:rPr>
        <w:t xml:space="preserve"> </w:t>
      </w:r>
      <w:r>
        <w:rPr>
          <w:rFonts w:hint="default" w:ascii="Times New Roman" w:hAnsi="Times New Roman" w:cs="Times New Roman"/>
          <w:sz w:val="24"/>
          <w:lang w:val="en-US" w:eastAsia="zh-CN"/>
        </w:rPr>
        <w:t>GB 150-2011《</w:t>
      </w:r>
      <w:r>
        <w:rPr>
          <w:sz w:val="24"/>
        </w:rPr>
        <w:t>压力容器》</w:t>
      </w:r>
      <w:r>
        <w:rPr>
          <w:rFonts w:hint="eastAsia"/>
          <w:sz w:val="24"/>
          <w:vertAlign w:val="superscript"/>
          <w:lang w:val="en-US" w:eastAsia="zh-CN"/>
        </w:rPr>
        <w:t>[12]</w:t>
      </w:r>
      <w:r>
        <w:rPr>
          <w:sz w:val="24"/>
        </w:rPr>
        <w:t>得，管板材料</w:t>
      </w:r>
      <w:r>
        <w:rPr>
          <w:rFonts w:hint="default" w:ascii="Times New Roman" w:hAnsi="Times New Roman" w:cs="Times New Roman"/>
          <w:sz w:val="24"/>
          <w:lang w:val="en-US" w:eastAsia="zh-CN"/>
        </w:rPr>
        <w:t>为Q345R的管</w:t>
      </w:r>
      <w:r>
        <w:rPr>
          <w:sz w:val="24"/>
        </w:rPr>
        <w:t>板</w:t>
      </w:r>
      <w:r>
        <w:rPr>
          <w:rFonts w:hint="eastAsia"/>
          <w:sz w:val="24"/>
        </w:rPr>
        <w:t>硬</w:t>
      </w:r>
      <w:r>
        <w:rPr>
          <w:sz w:val="24"/>
        </w:rPr>
        <w:t>度削弱</w:t>
      </w:r>
      <w:r>
        <w:rPr>
          <w:rFonts w:hint="eastAsia"/>
          <w:sz w:val="24"/>
        </w:rPr>
        <w:t>参</w:t>
      </w:r>
      <w:r>
        <w:rPr>
          <w:sz w:val="24"/>
        </w:rPr>
        <w:t>数</w:t>
      </w:r>
      <w:r>
        <w:rPr>
          <w:position w:val="-10"/>
          <w:sz w:val="24"/>
        </w:rPr>
        <w:object>
          <v:shape id="_x0000_i1325" o:spt="75" type="#_x0000_t75" style="height:16pt;width:37pt;" o:ole="t" filled="f" o:preferrelative="t" stroked="f" coordsize="21600,21600">
            <v:path/>
            <v:fill on="f" focussize="0,0"/>
            <v:stroke on="f"/>
            <v:imagedata r:id="rId660" o:title=""/>
            <o:lock v:ext="edit" aspectratio="t"/>
            <w10:wrap type="none"/>
            <w10:anchorlock/>
          </v:shape>
          <o:OLEObject Type="Embed" ProgID="Equation.KSEE3" ShapeID="_x0000_i1325" DrawAspect="Content" ObjectID="_1468076034" r:id="rId659">
            <o:LockedField>false</o:LockedField>
          </o:OLEObject>
        </w:object>
      </w:r>
      <w:r>
        <w:rPr>
          <w:rFonts w:hint="eastAsia" w:hAnsi="Cambria Math"/>
          <w:i w:val="0"/>
          <w:sz w:val="24"/>
          <w:lang w:val="en-US" w:eastAsia="zh-CN"/>
        </w:rPr>
        <w:t>，弹性模量</w:t>
      </w:r>
      <w:r>
        <w:rPr>
          <w:rFonts w:hint="eastAsia" w:hAnsi="Cambria Math"/>
          <w:i w:val="0"/>
          <w:position w:val="-10"/>
          <w:sz w:val="24"/>
          <w:lang w:val="en-US" w:eastAsia="zh-CN"/>
        </w:rPr>
        <w:object>
          <v:shape id="_x0000_i1326" o:spt="75" type="#_x0000_t75" style="height:17pt;width:88pt;" o:ole="t" filled="f" o:preferrelative="t" stroked="f" coordsize="21600,21600">
            <v:path/>
            <v:fill on="f" focussize="0,0"/>
            <v:stroke on="f"/>
            <v:imagedata r:id="rId662" o:title=""/>
            <o:lock v:ext="edit" aspectratio="t"/>
            <w10:wrap type="none"/>
            <w10:anchorlock/>
          </v:shape>
          <o:OLEObject Type="Embed" ProgID="Equation.KSEE3" ShapeID="_x0000_i1326" DrawAspect="Content" ObjectID="_1468076035" r:id="rId661">
            <o:LockedField>false</o:LockedField>
          </o:OLEObject>
        </w:object>
      </w:r>
      <w:r>
        <w:rPr>
          <w:rFonts w:hint="eastAsia" w:hAnsi="Cambria Math"/>
          <w:i w:val="0"/>
          <w:sz w:val="24"/>
          <w:lang w:val="en-US" w:eastAsia="zh-CN"/>
        </w:rPr>
        <w:t>，则</w:t>
      </w:r>
      <w:r>
        <w:rPr>
          <w:rFonts w:hint="eastAsia"/>
          <w:sz w:val="24"/>
        </w:rPr>
        <w:t>管束需要</w:t>
      </w:r>
      <w:r>
        <w:rPr>
          <w:sz w:val="24"/>
        </w:rPr>
        <w:t>加强</w:t>
      </w:r>
      <w:r>
        <w:rPr>
          <w:rFonts w:hint="eastAsia"/>
          <w:sz w:val="24"/>
        </w:rPr>
        <w:t>的参</w:t>
      </w:r>
      <w:r>
        <w:rPr>
          <w:sz w:val="24"/>
        </w:rPr>
        <w:t>数：</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jc w:val="right"/>
        <w:textAlignment w:val="center"/>
        <w:rPr>
          <w:rFonts w:hint="eastAsia"/>
          <w:sz w:val="24"/>
        </w:rPr>
      </w:pPr>
      <w:r>
        <w:rPr>
          <w:position w:val="-64"/>
          <w:sz w:val="24"/>
        </w:rPr>
        <w:object>
          <v:shape id="_x0000_i1327" o:spt="75" type="#_x0000_t75" style="height:103pt;width:226pt;" o:ole="t" filled="f" o:preferrelative="t" stroked="f" coordsize="21600,21600">
            <v:path/>
            <v:fill on="f" focussize="0,0"/>
            <v:stroke on="f"/>
            <v:imagedata r:id="rId664" o:title=""/>
            <o:lock v:ext="edit" aspectratio="t"/>
            <w10:wrap type="none"/>
            <w10:anchorlock/>
          </v:shape>
          <o:OLEObject Type="Embed" ProgID="Equation.KSEE3" ShapeID="_x0000_i1327" DrawAspect="Content" ObjectID="_1468076036" r:id="rId663">
            <o:LockedField>false</o:LockedField>
          </o:OLEObject>
        </w:object>
      </w:r>
      <w:r>
        <w:rPr>
          <w:rFonts w:hint="eastAsia"/>
          <w:position w:val="-64"/>
          <w:sz w:val="24"/>
          <w:lang w:val="en-US" w:eastAsia="zh-CN"/>
        </w:rPr>
        <w:t xml:space="preserve">     </w:t>
      </w:r>
      <w:r>
        <w:rPr>
          <w:rFonts w:hint="default" w:ascii="Times New Roman" w:hAnsi="Times New Roman" w:cs="Times New Roman"/>
          <w:position w:val="-64"/>
          <w:sz w:val="24"/>
          <w:lang w:val="en-US" w:eastAsia="zh-CN"/>
        </w:rPr>
        <w:t xml:space="preserve"> </w:t>
      </w:r>
      <w:r>
        <w:rPr>
          <w:rFonts w:hint="default" w:ascii="Times New Roman" w:hAnsi="Times New Roman" w:cs="Times New Roman"/>
          <w:position w:val="-64"/>
          <w:sz w:val="24"/>
          <w:lang w:eastAsia="zh-CN"/>
        </w:rPr>
        <w:t>（</w:t>
      </w:r>
      <w:r>
        <w:rPr>
          <w:rFonts w:hint="eastAsia" w:ascii="Times New Roman" w:hAnsi="Times New Roman" w:cs="Times New Roman"/>
          <w:position w:val="-64"/>
          <w:sz w:val="24"/>
          <w:lang w:val="en-US" w:eastAsia="zh-CN"/>
        </w:rPr>
        <w:t>4</w:t>
      </w:r>
      <w:r>
        <w:rPr>
          <w:rFonts w:hint="default" w:ascii="Times New Roman" w:hAnsi="Times New Roman" w:cs="Times New Roman"/>
          <w:position w:val="-64"/>
          <w:sz w:val="24"/>
          <w:lang w:val="en-US" w:eastAsia="zh-CN"/>
        </w:rPr>
        <w:t>-</w:t>
      </w:r>
      <w:r>
        <w:rPr>
          <w:rFonts w:hint="eastAsia" w:ascii="Times New Roman" w:hAnsi="Times New Roman" w:cs="Times New Roman"/>
          <w:position w:val="-64"/>
          <w:sz w:val="24"/>
          <w:lang w:val="en-US" w:eastAsia="zh-CN"/>
        </w:rPr>
        <w:t>67</w:t>
      </w:r>
      <w:r>
        <w:rPr>
          <w:rFonts w:hint="default" w:ascii="Times New Roman" w:hAnsi="Times New Roman" w:cs="Times New Roman"/>
          <w:position w:val="-64"/>
          <w:sz w:val="24"/>
          <w:lang w:eastAsia="zh-CN"/>
        </w:rPr>
        <w:t>）</w:t>
      </w: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textAlignment w:val="center"/>
        <w:rPr>
          <w:sz w:val="24"/>
        </w:rPr>
      </w:pPr>
      <w:r>
        <w:rPr>
          <w:rFonts w:hint="eastAsia"/>
          <w:sz w:val="24"/>
        </w:rPr>
        <w:t>四周围</w:t>
      </w:r>
      <w:r>
        <w:rPr>
          <w:sz w:val="24"/>
        </w:rPr>
        <w:t>不布</w:t>
      </w:r>
      <w:r>
        <w:rPr>
          <w:rFonts w:hint="eastAsia"/>
          <w:sz w:val="24"/>
        </w:rPr>
        <w:t>置换热</w:t>
      </w:r>
      <w:r>
        <w:rPr>
          <w:sz w:val="24"/>
        </w:rPr>
        <w:t>管</w:t>
      </w:r>
      <w:r>
        <w:rPr>
          <w:rFonts w:hint="eastAsia"/>
          <w:sz w:val="24"/>
        </w:rPr>
        <w:t>的面积处</w:t>
      </w:r>
      <w:r>
        <w:rPr>
          <w:sz w:val="24"/>
        </w:rPr>
        <w:t>管板</w:t>
      </w:r>
      <w:r>
        <w:rPr>
          <w:rFonts w:hint="eastAsia"/>
          <w:sz w:val="24"/>
        </w:rPr>
        <w:t>的</w:t>
      </w:r>
      <w:r>
        <w:rPr>
          <w:sz w:val="24"/>
        </w:rPr>
        <w:t>无量纲宽度：</w:t>
      </w: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jc w:val="right"/>
        <w:textAlignment w:val="center"/>
        <w:rPr>
          <w:rFonts w:hint="eastAsia" w:hAnsi="Cambria Math" w:eastAsiaTheme="minorEastAsia" w:cstheme="minorBidi"/>
          <w:i w:val="0"/>
          <w:kern w:val="2"/>
          <w:sz w:val="24"/>
          <w:szCs w:val="24"/>
          <w:lang w:val="en-US" w:eastAsia="zh-CN" w:bidi="ar-SA"/>
        </w:rPr>
      </w:pPr>
      <w:r>
        <w:rPr>
          <w:position w:val="-12"/>
          <w:sz w:val="24"/>
        </w:rPr>
        <w:object>
          <v:shape id="_x0000_i1328" o:spt="75" type="#_x0000_t75" style="height:18pt;width:193pt;" o:ole="t" filled="f" o:preferrelative="t" stroked="f" coordsize="21600,21600">
            <v:path/>
            <v:fill on="f" focussize="0,0"/>
            <v:stroke on="f"/>
            <v:imagedata r:id="rId666" o:title=""/>
            <o:lock v:ext="edit" aspectratio="t"/>
            <w10:wrap type="none"/>
            <w10:anchorlock/>
          </v:shape>
          <o:OLEObject Type="Embed" ProgID="Equation.KSEE3" ShapeID="_x0000_i1328" DrawAspect="Content" ObjectID="_1468076037" r:id="rId665">
            <o:LockedField>false</o:LockedField>
          </o:OLEObject>
        </w:object>
      </w:r>
      <w:r>
        <w:rPr>
          <w:rFonts w:hint="eastAsia"/>
          <w:position w:val="-12"/>
          <w:sz w:val="24"/>
          <w:lang w:val="en-US" w:eastAsia="zh-CN"/>
        </w:rPr>
        <w:t xml:space="preserve">           </w:t>
      </w:r>
      <w:r>
        <w:rPr>
          <w:rFonts w:hint="default" w:ascii="Times New Roman" w:hAnsi="Times New Roman" w:cs="Times New Roman"/>
          <w:position w:val="-12"/>
          <w:sz w:val="24"/>
          <w:lang w:eastAsia="zh-CN"/>
        </w:rPr>
        <w:t>（</w:t>
      </w:r>
      <w:r>
        <w:rPr>
          <w:rFonts w:hint="eastAsia" w:ascii="Times New Roman" w:hAnsi="Times New Roman" w:cs="Times New Roman"/>
          <w:position w:val="-12"/>
          <w:sz w:val="24"/>
          <w:lang w:val="en-US" w:eastAsia="zh-CN"/>
        </w:rPr>
        <w:t>4</w:t>
      </w:r>
      <w:r>
        <w:rPr>
          <w:rFonts w:hint="default" w:ascii="Times New Roman" w:hAnsi="Times New Roman" w:cs="Times New Roman"/>
          <w:position w:val="-12"/>
          <w:sz w:val="24"/>
          <w:lang w:val="en-US" w:eastAsia="zh-CN"/>
        </w:rPr>
        <w:t>-</w:t>
      </w:r>
      <w:r>
        <w:rPr>
          <w:rFonts w:hint="eastAsia" w:ascii="Times New Roman" w:hAnsi="Times New Roman" w:cs="Times New Roman"/>
          <w:position w:val="-12"/>
          <w:sz w:val="24"/>
          <w:lang w:val="en-US" w:eastAsia="zh-CN"/>
        </w:rPr>
        <w:t>68</w:t>
      </w:r>
      <w:r>
        <w:rPr>
          <w:rFonts w:hint="default" w:ascii="Times New Roman" w:hAnsi="Times New Roman" w:cs="Times New Roman"/>
          <w:position w:val="-12"/>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both"/>
        <w:textAlignment w:val="baseline"/>
        <w:rPr>
          <w:rFonts w:hint="eastAsia"/>
          <w:sz w:val="24"/>
          <w:lang w:val="en-US" w:eastAsia="zh-CN"/>
        </w:rPr>
      </w:pPr>
      <w:r>
        <w:rPr>
          <w:sz w:val="24"/>
        </w:rPr>
        <w:t>壳程</w:t>
      </w:r>
      <w:r>
        <w:rPr>
          <w:rFonts w:hint="eastAsia"/>
          <w:sz w:val="24"/>
        </w:rPr>
        <w:t>的参</w:t>
      </w:r>
      <w:r>
        <w:rPr>
          <w:sz w:val="24"/>
        </w:rPr>
        <w:t>数：</w:t>
      </w:r>
      <w:r>
        <w:rPr>
          <w:rFonts w:hint="eastAsia"/>
          <w:sz w:val="24"/>
          <w:lang w:val="en-US" w:eastAsia="zh-CN"/>
        </w:rPr>
        <w:t xml:space="preserve"> </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right"/>
        <w:textAlignment w:val="baseline"/>
        <w:rPr>
          <w:rFonts w:hint="eastAsia" w:hAnsi="Cambria Math" w:eastAsiaTheme="minorEastAsia"/>
          <w:i w:val="0"/>
          <w:sz w:val="24"/>
          <w:lang w:val="en-US" w:eastAsia="zh-CN"/>
        </w:rPr>
      </w:pPr>
      <w:r>
        <w:rPr>
          <w:position w:val="-34"/>
          <w:sz w:val="24"/>
        </w:rPr>
        <w:object>
          <v:shape id="_x0000_i1329" o:spt="75" type="#_x0000_t75" style="height:36pt;width:164pt;" o:ole="t" filled="f" o:preferrelative="t" stroked="f" coordsize="21600,21600">
            <v:path/>
            <v:fill on="f" focussize="0,0"/>
            <v:stroke on="f"/>
            <v:imagedata r:id="rId668" o:title=""/>
            <o:lock v:ext="edit" aspectratio="t"/>
            <w10:wrap type="none"/>
            <w10:anchorlock/>
          </v:shape>
          <o:OLEObject Type="Embed" ProgID="Equation.KSEE3" ShapeID="_x0000_i1329" DrawAspect="Content" ObjectID="_1468076038" r:id="rId667">
            <o:LockedField>false</o:LockedField>
          </o:OLEObject>
        </w:object>
      </w:r>
      <w:r>
        <w:rPr>
          <w:rFonts w:hint="eastAsia"/>
          <w:sz w:val="24"/>
          <w:lang w:val="en-US" w:eastAsia="zh-CN"/>
        </w:rPr>
        <w:t xml:space="preserve">              </w:t>
      </w:r>
      <w:r>
        <w:rPr>
          <w:rFonts w:hint="default" w:ascii="Times New Roman" w:hAnsi="Times New Roman" w:cs="Times New Roman"/>
          <w:sz w:val="24"/>
          <w:lang w:eastAsia="zh-CN"/>
        </w:rPr>
        <w:t>（</w:t>
      </w:r>
      <w:r>
        <w:rPr>
          <w:rFonts w:hint="eastAsia" w:ascii="Times New Roman" w:hAnsi="Times New Roman" w:cs="Times New Roman"/>
          <w:sz w:val="24"/>
          <w:lang w:val="en-US" w:eastAsia="zh-CN"/>
        </w:rPr>
        <w:t>4</w:t>
      </w:r>
      <w:r>
        <w:rPr>
          <w:rFonts w:hint="default" w:ascii="Times New Roman" w:hAnsi="Times New Roman" w:cs="Times New Roman"/>
          <w:sz w:val="24"/>
          <w:lang w:val="en-US" w:eastAsia="zh-CN"/>
        </w:rPr>
        <w:t>-</w:t>
      </w:r>
      <w:r>
        <w:rPr>
          <w:rFonts w:hint="eastAsia" w:ascii="Times New Roman" w:hAnsi="Times New Roman" w:cs="Times New Roman"/>
          <w:sz w:val="24"/>
          <w:lang w:val="en-US" w:eastAsia="zh-CN"/>
        </w:rPr>
        <w:t>69</w:t>
      </w:r>
      <w:r>
        <w:rPr>
          <w:rFonts w:hint="default" w:ascii="Times New Roman" w:hAnsi="Times New Roman" w:cs="Times New Roman"/>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both"/>
        <w:textAlignment w:val="baseline"/>
        <w:rPr>
          <w:sz w:val="24"/>
        </w:rPr>
      </w:pPr>
      <w:r>
        <w:rPr>
          <w:sz w:val="24"/>
        </w:rPr>
        <w:t>管箱</w:t>
      </w:r>
      <w:r>
        <w:rPr>
          <w:rFonts w:hint="eastAsia"/>
          <w:sz w:val="24"/>
        </w:rPr>
        <w:t>的参</w:t>
      </w:r>
      <w:r>
        <w:rPr>
          <w:sz w:val="24"/>
        </w:rPr>
        <w:t>数：</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right"/>
        <w:textAlignment w:val="baseline"/>
        <w:rPr>
          <w:rFonts w:hint="eastAsia" w:hAnsi="Cambria Math"/>
          <w:i w:val="0"/>
          <w:sz w:val="24"/>
          <w:lang w:val="en-US" w:eastAsia="zh-CN"/>
        </w:rPr>
      </w:pPr>
      <w:r>
        <w:rPr>
          <w:position w:val="-34"/>
          <w:sz w:val="24"/>
        </w:rPr>
        <w:object>
          <v:shape id="_x0000_i1330" o:spt="75" type="#_x0000_t75" style="height:36pt;width:164pt;" o:ole="t" filled="f" o:preferrelative="t" stroked="f" coordsize="21600,21600">
            <v:path/>
            <v:fill on="f" focussize="0,0"/>
            <v:stroke on="f"/>
            <v:imagedata r:id="rId670" o:title=""/>
            <o:lock v:ext="edit" aspectratio="t"/>
            <w10:wrap type="none"/>
            <w10:anchorlock/>
          </v:shape>
          <o:OLEObject Type="Embed" ProgID="Equation.KSEE3" ShapeID="_x0000_i1330" DrawAspect="Content" ObjectID="_1468076039" r:id="rId669">
            <o:LockedField>false</o:LockedField>
          </o:OLEObject>
        </w:object>
      </w:r>
      <w:r>
        <w:rPr>
          <w:rFonts w:hint="eastAsia"/>
          <w:sz w:val="24"/>
          <w:lang w:val="en-US" w:eastAsia="zh-CN"/>
        </w:rPr>
        <w:t xml:space="preserve">              </w:t>
      </w:r>
      <w:r>
        <w:rPr>
          <w:rFonts w:hint="default" w:ascii="Times New Roman" w:hAnsi="Times New Roman" w:cs="Times New Roman"/>
          <w:sz w:val="24"/>
          <w:lang w:eastAsia="zh-CN"/>
        </w:rPr>
        <w:t>（</w:t>
      </w:r>
      <w:r>
        <w:rPr>
          <w:rFonts w:hint="eastAsia" w:ascii="Times New Roman" w:hAnsi="Times New Roman" w:cs="Times New Roman"/>
          <w:sz w:val="24"/>
          <w:lang w:val="en-US" w:eastAsia="zh-CN"/>
        </w:rPr>
        <w:t>4</w:t>
      </w:r>
      <w:r>
        <w:rPr>
          <w:rFonts w:hint="default" w:ascii="Times New Roman" w:hAnsi="Times New Roman" w:cs="Times New Roman"/>
          <w:sz w:val="24"/>
          <w:lang w:val="en-US" w:eastAsia="zh-CN"/>
        </w:rPr>
        <w:t>-</w:t>
      </w:r>
      <w:r>
        <w:rPr>
          <w:rFonts w:hint="eastAsia" w:ascii="Times New Roman" w:hAnsi="Times New Roman" w:cs="Times New Roman"/>
          <w:sz w:val="24"/>
          <w:lang w:val="en-US" w:eastAsia="zh-CN"/>
        </w:rPr>
        <w:t>70</w:t>
      </w:r>
      <w:r>
        <w:rPr>
          <w:rFonts w:hint="eastAsia"/>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both"/>
        <w:textAlignment w:val="center"/>
        <w:rPr>
          <w:rFonts w:hint="eastAsia" w:hAnsi="Cambria Math"/>
          <w:i w:val="0"/>
          <w:sz w:val="24"/>
          <w:lang w:val="en-US" w:eastAsia="zh-CN"/>
        </w:rPr>
      </w:pPr>
      <w:r>
        <w:rPr>
          <w:rFonts w:hint="eastAsia" w:hAnsi="Cambria Math"/>
          <w:i w:val="0"/>
          <w:sz w:val="24"/>
          <w:lang w:val="en-US" w:eastAsia="zh-CN"/>
        </w:rPr>
        <w:t>参数：</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right"/>
        <w:textAlignment w:val="center"/>
        <w:rPr>
          <w:rFonts w:hint="eastAsia" w:hAnsi="Cambria Math" w:eastAsiaTheme="minorEastAsia"/>
          <w:i w:val="0"/>
          <w:sz w:val="24"/>
          <w:lang w:val="en-US" w:eastAsia="zh-CN"/>
        </w:rPr>
      </w:pPr>
      <w:r>
        <w:rPr>
          <w:position w:val="-32"/>
          <w:sz w:val="24"/>
        </w:rPr>
        <w:object>
          <v:shape id="_x0000_i1331" o:spt="75" type="#_x0000_t75" style="height:48pt;width:233pt;" o:ole="t" filled="f" o:preferrelative="t" stroked="f" coordsize="21600,21600">
            <v:path/>
            <v:fill on="f" focussize="0,0"/>
            <v:stroke on="f"/>
            <v:imagedata r:id="rId672" o:title=""/>
            <o:lock v:ext="edit" aspectratio="t"/>
            <w10:wrap type="none"/>
            <w10:anchorlock/>
          </v:shape>
          <o:OLEObject Type="Embed" ProgID="Equation.KSEE3" ShapeID="_x0000_i1331" DrawAspect="Content" ObjectID="_1468076040" r:id="rId671">
            <o:LockedField>false</o:LockedField>
          </o:OLEObject>
        </w:object>
      </w:r>
      <w:r>
        <w:rPr>
          <w:rFonts w:hint="eastAsia"/>
          <w:position w:val="-32"/>
          <w:sz w:val="24"/>
          <w:lang w:val="en-US" w:eastAsia="zh-CN"/>
        </w:rPr>
        <w:t xml:space="preserve">       </w:t>
      </w:r>
      <w:r>
        <w:rPr>
          <w:rFonts w:hint="default" w:ascii="Times New Roman" w:hAnsi="Times New Roman" w:cs="Times New Roman"/>
          <w:position w:val="-32"/>
          <w:sz w:val="24"/>
          <w:lang w:eastAsia="zh-CN"/>
        </w:rPr>
        <w:t>（</w:t>
      </w:r>
      <w:r>
        <w:rPr>
          <w:rFonts w:hint="eastAsia" w:ascii="Times New Roman" w:hAnsi="Times New Roman" w:cs="Times New Roman"/>
          <w:position w:val="-32"/>
          <w:sz w:val="24"/>
          <w:lang w:val="en-US" w:eastAsia="zh-CN"/>
        </w:rPr>
        <w:t>4</w:t>
      </w:r>
      <w:r>
        <w:rPr>
          <w:rFonts w:hint="default" w:ascii="Times New Roman" w:hAnsi="Times New Roman" w:cs="Times New Roman"/>
          <w:position w:val="-32"/>
          <w:sz w:val="24"/>
          <w:lang w:val="en-US" w:eastAsia="zh-CN"/>
        </w:rPr>
        <w:t>-</w:t>
      </w:r>
      <w:r>
        <w:rPr>
          <w:rFonts w:hint="eastAsia" w:ascii="Times New Roman" w:hAnsi="Times New Roman" w:cs="Times New Roman"/>
          <w:position w:val="-32"/>
          <w:sz w:val="24"/>
          <w:lang w:val="en-US" w:eastAsia="zh-CN"/>
        </w:rPr>
        <w:t>71</w:t>
      </w:r>
      <w:r>
        <w:rPr>
          <w:rFonts w:hint="default" w:ascii="Times New Roman" w:hAnsi="Times New Roman" w:cs="Times New Roman"/>
          <w:position w:val="-32"/>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right"/>
        <w:textAlignment w:val="center"/>
        <w:rPr>
          <w:rFonts w:hint="eastAsia" w:hAnsi="Cambria Math" w:eastAsiaTheme="minorEastAsia"/>
          <w:i w:val="0"/>
          <w:sz w:val="24"/>
          <w:lang w:val="en-US" w:eastAsia="zh-CN"/>
        </w:rPr>
      </w:pPr>
      <w:r>
        <w:rPr>
          <w:position w:val="-32"/>
          <w:sz w:val="24"/>
        </w:rPr>
        <w:object>
          <v:shape id="_x0000_i1332" o:spt="75" type="#_x0000_t75" style="height:48pt;width:238pt;" o:ole="t" filled="f" o:preferrelative="t" stroked="f" coordsize="21600,21600">
            <v:path/>
            <v:fill on="f" focussize="0,0"/>
            <v:stroke on="f"/>
            <v:imagedata r:id="rId674" o:title=""/>
            <o:lock v:ext="edit" aspectratio="t"/>
            <w10:wrap type="none"/>
            <w10:anchorlock/>
          </v:shape>
          <o:OLEObject Type="Embed" ProgID="Equation.KSEE3" ShapeID="_x0000_i1332" DrawAspect="Content" ObjectID="_1468076041" r:id="rId673">
            <o:LockedField>false</o:LockedField>
          </o:OLEObject>
        </w:object>
      </w:r>
      <w:r>
        <w:rPr>
          <w:rFonts w:hint="eastAsia"/>
          <w:position w:val="-32"/>
          <w:sz w:val="24"/>
          <w:lang w:val="en-US" w:eastAsia="zh-CN"/>
        </w:rPr>
        <w:t xml:space="preserve">     </w:t>
      </w:r>
      <w:r>
        <w:rPr>
          <w:rFonts w:hint="default" w:ascii="Times New Roman" w:hAnsi="Times New Roman" w:cs="Times New Roman"/>
          <w:position w:val="-32"/>
          <w:sz w:val="24"/>
          <w:lang w:val="en-US" w:eastAsia="zh-CN"/>
        </w:rPr>
        <w:t xml:space="preserve"> </w:t>
      </w:r>
      <w:r>
        <w:rPr>
          <w:rFonts w:hint="default" w:ascii="Times New Roman" w:hAnsi="Times New Roman" w:cs="Times New Roman"/>
          <w:position w:val="-32"/>
          <w:sz w:val="24"/>
          <w:lang w:eastAsia="zh-CN"/>
        </w:rPr>
        <w:t>（</w:t>
      </w:r>
      <w:r>
        <w:rPr>
          <w:rFonts w:hint="eastAsia" w:ascii="Times New Roman" w:hAnsi="Times New Roman" w:cs="Times New Roman"/>
          <w:position w:val="-32"/>
          <w:sz w:val="24"/>
          <w:lang w:val="en-US" w:eastAsia="zh-CN"/>
        </w:rPr>
        <w:t>4</w:t>
      </w:r>
      <w:r>
        <w:rPr>
          <w:rFonts w:hint="default" w:ascii="Times New Roman" w:hAnsi="Times New Roman" w:cs="Times New Roman"/>
          <w:position w:val="-32"/>
          <w:sz w:val="24"/>
          <w:lang w:val="en-US" w:eastAsia="zh-CN"/>
        </w:rPr>
        <w:t>-</w:t>
      </w:r>
      <w:r>
        <w:rPr>
          <w:rFonts w:hint="eastAsia" w:ascii="Times New Roman" w:hAnsi="Times New Roman" w:cs="Times New Roman"/>
          <w:position w:val="-32"/>
          <w:sz w:val="24"/>
          <w:lang w:val="en-US" w:eastAsia="zh-CN"/>
        </w:rPr>
        <w:t>72</w:t>
      </w:r>
      <w:r>
        <w:rPr>
          <w:rFonts w:hint="default" w:ascii="Times New Roman" w:hAnsi="Times New Roman" w:cs="Times New Roman"/>
          <w:position w:val="-32"/>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right"/>
        <w:textAlignment w:val="center"/>
        <w:rPr>
          <w:rFonts w:hint="eastAsia" w:hAnsi="Cambria Math" w:eastAsiaTheme="minorEastAsia" w:cstheme="minorEastAsia"/>
          <w:i w:val="0"/>
          <w:sz w:val="24"/>
          <w:szCs w:val="24"/>
          <w:lang w:val="en-US" w:eastAsia="zh-CN"/>
        </w:rPr>
      </w:pPr>
      <w:r>
        <w:rPr>
          <w:position w:val="-62"/>
          <w:sz w:val="24"/>
        </w:rPr>
        <w:object>
          <v:shape id="_x0000_i1333" o:spt="75" type="#_x0000_t75" style="height:95pt;width:262pt;" o:ole="t" filled="f" o:preferrelative="t" stroked="f" coordsize="21600,21600">
            <v:path/>
            <v:fill on="f" focussize="0,0"/>
            <v:stroke on="f"/>
            <v:imagedata r:id="rId676" o:title=""/>
            <o:lock v:ext="edit" aspectratio="t"/>
            <w10:wrap type="none"/>
            <w10:anchorlock/>
          </v:shape>
          <o:OLEObject Type="Embed" ProgID="Equation.KSEE3" ShapeID="_x0000_i1333" DrawAspect="Content" ObjectID="_1468076042" r:id="rId675">
            <o:LockedField>false</o:LockedField>
          </o:OLEObject>
        </w:object>
      </w:r>
      <w:r>
        <w:rPr>
          <w:rFonts w:hint="eastAsia"/>
          <w:position w:val="-62"/>
          <w:sz w:val="24"/>
          <w:lang w:val="en-US" w:eastAsia="zh-CN"/>
        </w:rPr>
        <w:t xml:space="preserve">  </w:t>
      </w:r>
      <w:r>
        <w:rPr>
          <w:rFonts w:hint="default" w:ascii="Times New Roman" w:hAnsi="Times New Roman" w:cs="Times New Roman"/>
          <w:position w:val="-62"/>
          <w:sz w:val="24"/>
          <w:lang w:eastAsia="zh-CN"/>
        </w:rPr>
        <w:t>（</w:t>
      </w:r>
      <w:r>
        <w:rPr>
          <w:rFonts w:hint="eastAsia" w:ascii="Times New Roman" w:hAnsi="Times New Roman" w:cs="Times New Roman"/>
          <w:position w:val="-62"/>
          <w:sz w:val="24"/>
          <w:lang w:val="en-US" w:eastAsia="zh-CN"/>
        </w:rPr>
        <w:t>4</w:t>
      </w:r>
      <w:r>
        <w:rPr>
          <w:rFonts w:hint="default" w:ascii="Times New Roman" w:hAnsi="Times New Roman" w:cs="Times New Roman"/>
          <w:position w:val="-62"/>
          <w:sz w:val="24"/>
          <w:lang w:val="en-US" w:eastAsia="zh-CN"/>
        </w:rPr>
        <w:t>-</w:t>
      </w:r>
      <w:r>
        <w:rPr>
          <w:rFonts w:hint="eastAsia" w:ascii="Times New Roman" w:hAnsi="Times New Roman" w:cs="Times New Roman"/>
          <w:position w:val="-62"/>
          <w:sz w:val="24"/>
          <w:lang w:val="en-US" w:eastAsia="zh-CN"/>
        </w:rPr>
        <w:t>73</w:t>
      </w:r>
      <w:r>
        <w:rPr>
          <w:rFonts w:hint="default" w:ascii="Times New Roman" w:hAnsi="Times New Roman" w:cs="Times New Roman"/>
          <w:position w:val="-62"/>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right"/>
        <w:textAlignment w:val="center"/>
        <w:rPr>
          <w:rFonts w:hint="eastAsia" w:hAnsi="Cambria Math" w:eastAsiaTheme="minorEastAsia" w:cstheme="minorEastAsia"/>
          <w:i w:val="0"/>
          <w:sz w:val="24"/>
          <w:szCs w:val="24"/>
          <w:lang w:val="en-US" w:eastAsia="zh-CN"/>
        </w:rPr>
      </w:pPr>
      <w:r>
        <w:rPr>
          <w:position w:val="-62"/>
          <w:sz w:val="24"/>
        </w:rPr>
        <w:object>
          <v:shape id="_x0000_i1334" o:spt="75" type="#_x0000_t75" style="height:95pt;width:265pt;" o:ole="t" filled="f" o:preferrelative="t" stroked="f" coordsize="21600,21600">
            <v:path/>
            <v:fill on="f" focussize="0,0"/>
            <v:stroke on="f"/>
            <v:imagedata r:id="rId678" o:title=""/>
            <o:lock v:ext="edit" aspectratio="t"/>
            <w10:wrap type="none"/>
            <w10:anchorlock/>
          </v:shape>
          <o:OLEObject Type="Embed" ProgID="Equation.KSEE3" ShapeID="_x0000_i1334" DrawAspect="Content" ObjectID="_1468076043" r:id="rId677">
            <o:LockedField>false</o:LockedField>
          </o:OLEObject>
        </w:object>
      </w:r>
      <w:r>
        <w:rPr>
          <w:rFonts w:hint="eastAsia"/>
          <w:position w:val="-62"/>
          <w:sz w:val="24"/>
          <w:lang w:val="en-US" w:eastAsia="zh-CN"/>
        </w:rPr>
        <w:t xml:space="preserve">  </w:t>
      </w:r>
      <w:r>
        <w:rPr>
          <w:rFonts w:hint="default" w:ascii="Times New Roman" w:hAnsi="Times New Roman" w:cs="Times New Roman"/>
          <w:position w:val="-62"/>
          <w:sz w:val="24"/>
          <w:lang w:eastAsia="zh-CN"/>
        </w:rPr>
        <w:t>（</w:t>
      </w:r>
      <w:r>
        <w:rPr>
          <w:rFonts w:hint="eastAsia" w:ascii="Times New Roman" w:hAnsi="Times New Roman" w:cs="Times New Roman"/>
          <w:position w:val="-62"/>
          <w:sz w:val="24"/>
          <w:lang w:val="en-US" w:eastAsia="zh-CN"/>
        </w:rPr>
        <w:t>4</w:t>
      </w:r>
      <w:r>
        <w:rPr>
          <w:rFonts w:hint="default" w:ascii="Times New Roman" w:hAnsi="Times New Roman" w:cs="Times New Roman"/>
          <w:position w:val="-62"/>
          <w:sz w:val="24"/>
          <w:lang w:val="en-US" w:eastAsia="zh-CN"/>
        </w:rPr>
        <w:t>-</w:t>
      </w:r>
      <w:r>
        <w:rPr>
          <w:rFonts w:hint="eastAsia" w:ascii="Times New Roman" w:hAnsi="Times New Roman" w:cs="Times New Roman"/>
          <w:position w:val="-62"/>
          <w:sz w:val="24"/>
          <w:lang w:val="en-US" w:eastAsia="zh-CN"/>
        </w:rPr>
        <w:t>74</w:t>
      </w:r>
      <w:r>
        <w:rPr>
          <w:rFonts w:hint="eastAsia"/>
          <w:position w:val="-62"/>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both"/>
        <w:textAlignment w:val="baseline"/>
        <w:rPr>
          <w:sz w:val="24"/>
        </w:rPr>
      </w:pPr>
      <w:r>
        <w:rPr>
          <w:rFonts w:hint="eastAsia"/>
          <w:sz w:val="24"/>
        </w:rPr>
        <w:t>由</w:t>
      </w:r>
      <w:r>
        <w:rPr>
          <w:rFonts w:hint="default" w:ascii="Times New Roman" w:hAnsi="Times New Roman" w:cs="Times New Roman"/>
          <w:sz w:val="24"/>
          <w:lang w:val="en-US" w:eastAsia="zh-CN"/>
        </w:rPr>
        <w:t>GB 150-2011《</w:t>
      </w:r>
      <w:r>
        <w:rPr>
          <w:sz w:val="24"/>
        </w:rPr>
        <w:t>压力容器》</w:t>
      </w:r>
      <w:r>
        <w:rPr>
          <w:rFonts w:hint="default" w:ascii="Times New Roman" w:hAnsi="Times New Roman" w:cs="Times New Roman"/>
          <w:sz w:val="24"/>
          <w:vertAlign w:val="superscript"/>
          <w:lang w:val="en-US" w:eastAsia="zh-CN"/>
        </w:rPr>
        <w:t>[12]</w:t>
      </w:r>
      <w:r>
        <w:rPr>
          <w:rFonts w:hint="default" w:ascii="Times New Roman" w:hAnsi="Times New Roman" w:cs="Times New Roman"/>
          <w:sz w:val="24"/>
          <w:lang w:val="en-US" w:eastAsia="zh-CN"/>
        </w:rPr>
        <w:t>表B.13得</w:t>
      </w:r>
      <w:r>
        <w:rPr>
          <w:sz w:val="24"/>
        </w:rPr>
        <w:t>，</w:t>
      </w:r>
      <w:r>
        <w:rPr>
          <w:rFonts w:hint="eastAsia"/>
          <w:sz w:val="24"/>
        </w:rPr>
        <w:t>壳体法兰</w:t>
      </w:r>
      <w:r>
        <w:rPr>
          <w:sz w:val="24"/>
        </w:rPr>
        <w:t>材料</w:t>
      </w:r>
      <w:r>
        <w:rPr>
          <w:rFonts w:hint="default" w:ascii="Times New Roman" w:hAnsi="Times New Roman" w:cs="Times New Roman"/>
          <w:sz w:val="24"/>
          <w:lang w:val="en-US" w:eastAsia="zh-CN"/>
        </w:rPr>
        <w:t>为Q345R</w:t>
      </w:r>
      <w:r>
        <w:rPr>
          <w:rFonts w:hint="eastAsia" w:ascii="Times New Roman" w:hAnsi="Times New Roman" w:cs="Times New Roman"/>
          <w:sz w:val="24"/>
          <w:lang w:val="en-US" w:eastAsia="zh-CN"/>
        </w:rPr>
        <w:t>在60</w:t>
      </w:r>
      <w:r>
        <w:rPr>
          <w:rFonts w:hint="default" w:ascii="Times New Roman" w:hAnsi="Times New Roman" w:cs="Times New Roman"/>
          <w:sz w:val="24"/>
          <w:lang w:val="en-US" w:eastAsia="zh-CN"/>
        </w:rPr>
        <w:t>℃</w:t>
      </w:r>
      <w:r>
        <w:rPr>
          <w:rFonts w:hint="eastAsia"/>
          <w:sz w:val="24"/>
        </w:rPr>
        <w:t>时的</w:t>
      </w:r>
      <w:r>
        <w:rPr>
          <w:sz w:val="24"/>
        </w:rPr>
        <w:t>弹性模量</w:t>
      </w:r>
      <w:r>
        <w:rPr>
          <w:position w:val="-14"/>
          <w:sz w:val="24"/>
        </w:rPr>
        <w:object>
          <v:shape id="_x0000_i1335" o:spt="75" type="#_x0000_t75" style="height:20pt;width:88pt;" o:ole="t" filled="f" o:preferrelative="t" stroked="f" coordsize="21600,21600">
            <v:path/>
            <v:fill on="f" focussize="0,0"/>
            <v:stroke on="f"/>
            <v:imagedata r:id="rId680" o:title=""/>
            <o:lock v:ext="edit" aspectratio="t"/>
            <w10:wrap type="none"/>
            <w10:anchorlock/>
          </v:shape>
          <o:OLEObject Type="Embed" ProgID="Equation.KSEE3" ShapeID="_x0000_i1335" DrawAspect="Content" ObjectID="_1468076044" r:id="rId679">
            <o:LockedField>false</o:LockedField>
          </o:OLEObject>
        </w:object>
      </w:r>
      <w:r>
        <w:rPr>
          <w:rFonts w:hint="eastAsia"/>
          <w:sz w:val="24"/>
        </w:rPr>
        <w:t>，</w:t>
      </w:r>
      <w:r>
        <w:rPr>
          <w:sz w:val="24"/>
        </w:rPr>
        <w:t>壳体</w:t>
      </w:r>
      <w:r>
        <w:rPr>
          <w:rFonts w:hint="eastAsia" w:ascii="Times New Roman" w:hAnsi="Times New Roman" w:cs="Times New Roman"/>
          <w:sz w:val="24"/>
          <w:lang w:val="en-US" w:eastAsia="zh-CN"/>
        </w:rPr>
        <w:t>在34</w:t>
      </w:r>
      <w:r>
        <w:rPr>
          <w:rFonts w:hint="default" w:ascii="Times New Roman" w:hAnsi="Times New Roman" w:cs="Times New Roman"/>
          <w:sz w:val="24"/>
          <w:lang w:val="en-US" w:eastAsia="zh-CN"/>
        </w:rPr>
        <w:t>℃</w:t>
      </w:r>
      <w:r>
        <w:rPr>
          <w:rFonts w:hint="eastAsia" w:ascii="Times New Roman" w:hAnsi="Times New Roman" w:cs="Times New Roman"/>
          <w:sz w:val="24"/>
          <w:lang w:val="en-US" w:eastAsia="zh-CN"/>
        </w:rPr>
        <w:t>时</w:t>
      </w:r>
      <w:r>
        <w:rPr>
          <w:sz w:val="24"/>
        </w:rPr>
        <w:t>的弹性模量为</w:t>
      </w:r>
      <w:r>
        <w:rPr>
          <w:position w:val="-12"/>
          <w:sz w:val="24"/>
        </w:rPr>
        <w:object>
          <v:shape id="_x0000_i1336" o:spt="75" type="#_x0000_t75" style="height:18pt;width:87pt;" o:ole="t" filled="f" o:preferrelative="t" stroked="f" coordsize="21600,21600">
            <v:path/>
            <v:fill on="f" focussize="0,0"/>
            <v:stroke on="f"/>
            <v:imagedata r:id="rId682" o:title=""/>
            <o:lock v:ext="edit" aspectratio="t"/>
            <w10:wrap type="none"/>
            <w10:anchorlock/>
          </v:shape>
          <o:OLEObject Type="Embed" ProgID="Equation.KSEE3" ShapeID="_x0000_i1336" DrawAspect="Content" ObjectID="_1468076045" r:id="rId681">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right"/>
        <w:textAlignment w:val="center"/>
        <w:rPr>
          <w:rFonts w:hint="default" w:ascii="Times New Roman" w:hAnsi="Times New Roman" w:cs="Times New Roman"/>
          <w:sz w:val="24"/>
          <w:lang w:val="en-US" w:eastAsia="zh-CN"/>
        </w:rPr>
      </w:pPr>
      <w:r>
        <w:rPr>
          <w:position w:val="-66"/>
          <w:sz w:val="24"/>
        </w:rPr>
        <w:object>
          <v:shape id="_x0000_i1337" o:spt="75" type="#_x0000_t75" style="height:112pt;width:292pt;" o:ole="t" filled="f" o:preferrelative="t" stroked="f" coordsize="21600,21600">
            <v:path/>
            <v:fill on="f" focussize="0,0"/>
            <v:stroke on="f"/>
            <v:imagedata r:id="rId684" o:title=""/>
            <o:lock v:ext="edit" aspectratio="t"/>
            <w10:wrap type="none"/>
            <w10:anchorlock/>
          </v:shape>
          <o:OLEObject Type="Embed" ProgID="Equation.KSEE3" ShapeID="_x0000_i1337" DrawAspect="Content" ObjectID="_1468076046" r:id="rId683">
            <o:LockedField>false</o:LockedField>
          </o:OLEObject>
        </w:object>
      </w:r>
      <w:r>
        <w:rPr>
          <w:rFonts w:hint="default" w:ascii="Times New Roman" w:hAnsi="Times New Roman" w:cs="Times New Roman"/>
          <w:position w:val="-66"/>
          <w:sz w:val="24"/>
          <w:lang w:eastAsia="zh-CN"/>
        </w:rPr>
        <w:t>（</w:t>
      </w:r>
      <w:r>
        <w:rPr>
          <w:rFonts w:hint="eastAsia" w:ascii="Times New Roman" w:hAnsi="Times New Roman" w:cs="Times New Roman"/>
          <w:position w:val="-66"/>
          <w:sz w:val="24"/>
          <w:lang w:val="en-US" w:eastAsia="zh-CN"/>
        </w:rPr>
        <w:t>4</w:t>
      </w:r>
      <w:r>
        <w:rPr>
          <w:rFonts w:hint="default" w:ascii="Times New Roman" w:hAnsi="Times New Roman" w:cs="Times New Roman"/>
          <w:position w:val="-66"/>
          <w:sz w:val="24"/>
          <w:lang w:val="en-US" w:eastAsia="zh-CN"/>
        </w:rPr>
        <w:t>-</w:t>
      </w:r>
      <w:r>
        <w:rPr>
          <w:rFonts w:hint="eastAsia" w:ascii="Times New Roman" w:hAnsi="Times New Roman" w:cs="Times New Roman"/>
          <w:position w:val="-66"/>
          <w:sz w:val="24"/>
          <w:lang w:val="en-US" w:eastAsia="zh-CN"/>
        </w:rPr>
        <w:t>75</w:t>
      </w:r>
      <w:r>
        <w:rPr>
          <w:rFonts w:hint="default" w:ascii="Times New Roman" w:hAnsi="Times New Roman" w:cs="Times New Roman"/>
          <w:position w:val="-66"/>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jc w:val="both"/>
        <w:textAlignment w:val="auto"/>
        <w:rPr>
          <w:sz w:val="24"/>
        </w:rPr>
      </w:pPr>
      <w:r>
        <w:rPr>
          <w:rFonts w:hint="default" w:ascii="Times New Roman" w:hAnsi="Times New Roman" w:cs="Times New Roman"/>
          <w:sz w:val="24"/>
          <w:lang w:val="en-US" w:eastAsia="zh-CN"/>
        </w:rPr>
        <w:t>查GB 150-2011《压力容器》</w:t>
      </w:r>
      <w:r>
        <w:rPr>
          <w:rFonts w:hint="eastAsia" w:ascii="Times New Roman" w:hAnsi="Times New Roman" w:cs="Times New Roman"/>
          <w:sz w:val="24"/>
          <w:vertAlign w:val="superscript"/>
          <w:lang w:val="en-US" w:eastAsia="zh-CN"/>
        </w:rPr>
        <w:t>[12]</w:t>
      </w:r>
      <w:r>
        <w:rPr>
          <w:rFonts w:hint="default" w:ascii="Times New Roman" w:hAnsi="Times New Roman" w:cs="Times New Roman"/>
          <w:sz w:val="24"/>
          <w:lang w:val="en-US" w:eastAsia="zh-CN"/>
        </w:rPr>
        <w:t>表B.13得，管箱法兰</w:t>
      </w:r>
      <w:r>
        <w:rPr>
          <w:rFonts w:hint="eastAsia" w:ascii="Times New Roman" w:hAnsi="Times New Roman" w:cs="Times New Roman"/>
          <w:sz w:val="24"/>
          <w:lang w:val="en-US" w:eastAsia="zh-CN"/>
        </w:rPr>
        <w:t>材料在160</w:t>
      </w:r>
      <w:r>
        <w:rPr>
          <w:rFonts w:hint="default" w:ascii="Times New Roman" w:hAnsi="Times New Roman" w:cs="Times New Roman"/>
          <w:sz w:val="24"/>
          <w:lang w:val="en-US" w:eastAsia="zh-CN"/>
        </w:rPr>
        <w:t>℃</w:t>
      </w:r>
      <w:r>
        <w:rPr>
          <w:rFonts w:hint="eastAsia" w:ascii="Times New Roman" w:hAnsi="Times New Roman" w:cs="Times New Roman"/>
          <w:sz w:val="24"/>
          <w:lang w:val="en-US" w:eastAsia="zh-CN"/>
        </w:rPr>
        <w:t>下的</w:t>
      </w:r>
      <w:r>
        <w:rPr>
          <w:sz w:val="24"/>
        </w:rPr>
        <w:t>弹性模量</w:t>
      </w:r>
      <m:oMath>
        <m:sSubSup>
          <m:sSubSupPr>
            <m:ctrlPr>
              <w:rPr>
                <w:rFonts w:ascii="Cambria Math" w:hAnsi="Cambria Math"/>
                <w:i/>
                <w:sz w:val="24"/>
              </w:rPr>
            </m:ctrlPr>
          </m:sSubSupPr>
          <m:e>
            <m:r>
              <m:rPr/>
              <w:rPr>
                <w:rFonts w:hint="default" w:ascii="Cambria Math" w:hAnsi="Cambria Math"/>
                <w:sz w:val="24"/>
                <w:lang w:val="en-US" w:eastAsia="zh-CN"/>
              </w:rPr>
              <m:t>E</m:t>
            </m:r>
            <m:ctrlPr>
              <w:rPr>
                <w:rFonts w:ascii="Cambria Math" w:hAnsi="Cambria Math"/>
                <w:i/>
                <w:sz w:val="24"/>
              </w:rPr>
            </m:ctrlPr>
          </m:e>
          <m:sub>
            <m:r>
              <m:rPr/>
              <w:rPr>
                <w:rFonts w:hint="default" w:ascii="Cambria Math" w:hAnsi="Cambria Math"/>
                <w:sz w:val="24"/>
                <w:lang w:val="en-US" w:eastAsia="zh-CN"/>
              </w:rPr>
              <m:t>f</m:t>
            </m:r>
            <m:ctrlPr>
              <w:rPr>
                <w:rFonts w:ascii="Cambria Math" w:hAnsi="Cambria Math"/>
                <w:i/>
                <w:sz w:val="24"/>
              </w:rPr>
            </m:ctrlPr>
          </m:sub>
          <m:sup>
            <m:r>
              <m:rPr/>
              <w:rPr>
                <w:rFonts w:hint="default" w:ascii="Cambria Math" w:hAnsi="Cambria Math"/>
                <w:sz w:val="24"/>
                <w:lang w:val="en-US" w:eastAsia="zh-CN"/>
              </w:rPr>
              <m:t>''</m:t>
            </m:r>
            <m:ctrlPr>
              <w:rPr>
                <w:rFonts w:ascii="Cambria Math" w:hAnsi="Cambria Math"/>
                <w:i/>
                <w:sz w:val="24"/>
              </w:rPr>
            </m:ctrlPr>
          </m:sup>
        </m:sSubSup>
        <m:r>
          <m:rPr/>
          <w:rPr>
            <w:rFonts w:hint="default" w:ascii="Cambria Math" w:hAnsi="Cambria Math"/>
            <w:sz w:val="24"/>
            <w:lang w:val="en-US" w:eastAsia="zh-CN"/>
          </w:rPr>
          <m:t>=193000MPa</m:t>
        </m:r>
      </m:oMath>
      <w:r>
        <w:rPr>
          <w:sz w:val="24"/>
        </w:rPr>
        <w:t>，</w:t>
      </w:r>
      <w:r>
        <w:rPr>
          <w:rFonts w:hint="eastAsia"/>
          <w:sz w:val="24"/>
        </w:rPr>
        <w:t>短节</w:t>
      </w:r>
      <w:r>
        <w:rPr>
          <w:sz w:val="24"/>
        </w:rPr>
        <w:t>圆筒</w:t>
      </w:r>
      <w:r>
        <w:rPr>
          <w:rFonts w:hint="eastAsia" w:ascii="Times New Roman" w:hAnsi="Times New Roman" w:cs="Times New Roman"/>
          <w:sz w:val="24"/>
          <w:lang w:val="en-US" w:eastAsia="zh-CN"/>
        </w:rPr>
        <w:t>在160</w:t>
      </w:r>
      <w:r>
        <w:rPr>
          <w:rFonts w:hint="default" w:ascii="Times New Roman" w:hAnsi="Times New Roman" w:cs="Times New Roman"/>
          <w:sz w:val="24"/>
          <w:lang w:val="en-US" w:eastAsia="zh-CN"/>
        </w:rPr>
        <w:t>℃</w:t>
      </w:r>
      <w:r>
        <w:rPr>
          <w:rFonts w:hint="eastAsia" w:ascii="Times New Roman" w:hAnsi="Times New Roman" w:cs="Times New Roman"/>
          <w:sz w:val="24"/>
          <w:lang w:val="en-US" w:eastAsia="zh-CN"/>
        </w:rPr>
        <w:t>下的</w:t>
      </w:r>
      <w:r>
        <w:rPr>
          <w:rFonts w:hint="default" w:ascii="Times New Roman" w:hAnsi="Times New Roman" w:cs="Times New Roman"/>
          <w:sz w:val="24"/>
          <w:lang w:val="en-US" w:eastAsia="zh-CN"/>
        </w:rPr>
        <w:t>弹</w:t>
      </w:r>
      <w:r>
        <w:rPr>
          <w:sz w:val="24"/>
        </w:rPr>
        <w:t>性模量为</w:t>
      </w:r>
      <m:oMath>
        <m:sSub>
          <m:sSubPr>
            <m:ctrlPr>
              <w:rPr>
                <w:rFonts w:ascii="Cambria Math" w:hAnsi="Cambria Math"/>
                <w:i/>
                <w:sz w:val="24"/>
              </w:rPr>
            </m:ctrlPr>
          </m:sSubPr>
          <m:e>
            <m:r>
              <m:rPr/>
              <w:rPr>
                <w:rFonts w:hint="default" w:ascii="Cambria Math" w:hAnsi="Cambria Math"/>
                <w:sz w:val="24"/>
                <w:lang w:val="en-US" w:eastAsia="zh-CN"/>
              </w:rPr>
              <m:t>E</m:t>
            </m:r>
            <m:ctrlPr>
              <w:rPr>
                <w:rFonts w:ascii="Cambria Math" w:hAnsi="Cambria Math"/>
                <w:i/>
                <w:sz w:val="24"/>
              </w:rPr>
            </m:ctrlPr>
          </m:e>
          <m:sub>
            <m:r>
              <m:rPr/>
              <w:rPr>
                <w:rFonts w:hint="default" w:ascii="Cambria Math" w:hAnsi="Cambria Math"/>
                <w:sz w:val="24"/>
                <w:lang w:val="en-US" w:eastAsia="zh-CN"/>
              </w:rPr>
              <m:t>ℎ</m:t>
            </m:r>
            <m:ctrlPr>
              <w:rPr>
                <w:rFonts w:ascii="Cambria Math" w:hAnsi="Cambria Math"/>
                <w:i/>
                <w:sz w:val="24"/>
              </w:rPr>
            </m:ctrlPr>
          </m:sub>
        </m:sSub>
        <m:r>
          <m:rPr/>
          <w:rPr>
            <w:rFonts w:hint="default" w:ascii="Cambria Math" w:hAnsi="Cambria Math"/>
            <w:sz w:val="24"/>
            <w:lang w:val="en-US" w:eastAsia="zh-CN"/>
          </w:rPr>
          <m:t>=193000MPa</m:t>
        </m:r>
      </m:oMath>
      <w:r>
        <w:rPr>
          <w:sz w:val="24"/>
        </w:rPr>
        <w:t>。</w:t>
      </w: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textAlignment w:val="center"/>
        <w:rPr>
          <w:rFonts w:hint="eastAsia"/>
          <w:sz w:val="24"/>
          <w:lang w:eastAsia="zh-CN"/>
        </w:rPr>
      </w:pPr>
      <w:r>
        <w:rPr>
          <w:sz w:val="24"/>
        </w:rPr>
        <w:t>管箱法兰旋转刚度为</w:t>
      </w:r>
      <w:r>
        <w:rPr>
          <w:rFonts w:hint="eastAsia"/>
          <w:sz w:val="24"/>
          <w:lang w:eastAsia="zh-CN"/>
        </w:rPr>
        <w:t>：</w:t>
      </w: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textAlignment w:val="center"/>
        <w:rPr>
          <w:rFonts w:hint="eastAsia"/>
          <w:sz w:val="24"/>
          <w:lang w:eastAsia="zh-CN"/>
        </w:rPr>
      </w:pP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jc w:val="right"/>
        <w:textAlignment w:val="baseline"/>
        <w:rPr>
          <w:rFonts w:hint="eastAsia" w:hAnsi="Cambria Math" w:eastAsiaTheme="minorEastAsia"/>
          <w:i/>
          <w:sz w:val="24"/>
          <w:lang w:val="en-US" w:eastAsia="zh-CN"/>
        </w:rPr>
      </w:pPr>
      <w:r>
        <w:rPr>
          <w:position w:val="-66"/>
          <w:sz w:val="24"/>
        </w:rPr>
        <w:object>
          <v:shape id="_x0000_i1338" o:spt="75" type="#_x0000_t75" style="height:112pt;width:293pt;" o:ole="t" filled="f" o:preferrelative="t" stroked="f" coordsize="21600,21600">
            <v:path/>
            <v:fill on="f" focussize="0,0"/>
            <v:stroke on="f"/>
            <v:imagedata r:id="rId686" o:title=""/>
            <o:lock v:ext="edit" aspectratio="t"/>
            <w10:wrap type="none"/>
            <w10:anchorlock/>
          </v:shape>
          <o:OLEObject Type="Embed" ProgID="Equation.KSEE3" ShapeID="_x0000_i1338" DrawAspect="Content" ObjectID="_1468076047" r:id="rId685">
            <o:LockedField>false</o:LockedField>
          </o:OLEObject>
        </w:object>
      </w:r>
      <w:r>
        <w:rPr>
          <w:rFonts w:hint="eastAsia"/>
          <w:sz w:val="24"/>
          <w:lang w:val="en-US" w:eastAsia="zh-CN"/>
        </w:rPr>
        <w:t xml:space="preserve">  </w:t>
      </w:r>
      <w:r>
        <w:rPr>
          <w:rFonts w:hint="default" w:ascii="Times New Roman" w:hAnsi="Times New Roman" w:cs="Times New Roman"/>
          <w:sz w:val="24"/>
          <w:lang w:eastAsia="zh-CN"/>
        </w:rPr>
        <w:t>（</w:t>
      </w:r>
      <w:r>
        <w:rPr>
          <w:rFonts w:hint="eastAsia" w:ascii="Times New Roman" w:hAnsi="Times New Roman" w:cs="Times New Roman"/>
          <w:sz w:val="24"/>
          <w:lang w:val="en-US" w:eastAsia="zh-CN"/>
        </w:rPr>
        <w:t>4</w:t>
      </w:r>
      <w:r>
        <w:rPr>
          <w:rFonts w:hint="default" w:ascii="Times New Roman" w:hAnsi="Times New Roman" w:cs="Times New Roman"/>
          <w:sz w:val="24"/>
          <w:lang w:val="en-US" w:eastAsia="zh-CN"/>
        </w:rPr>
        <w:t>-</w:t>
      </w:r>
      <w:r>
        <w:rPr>
          <w:rFonts w:hint="eastAsia" w:ascii="Times New Roman" w:hAnsi="Times New Roman" w:cs="Times New Roman"/>
          <w:sz w:val="24"/>
          <w:lang w:val="en-US" w:eastAsia="zh-CN"/>
        </w:rPr>
        <w:t>76</w:t>
      </w:r>
      <w:r>
        <w:rPr>
          <w:rFonts w:hint="default" w:ascii="Times New Roman" w:hAnsi="Times New Roman" w:cs="Times New Roman"/>
          <w:sz w:val="24"/>
          <w:lang w:eastAsia="zh-CN"/>
        </w:rPr>
        <w:t>）</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baseline"/>
        <w:rPr>
          <w:sz w:val="24"/>
        </w:rPr>
      </w:pPr>
      <w:r>
        <w:rPr>
          <w:rFonts w:hint="eastAsia"/>
          <w:sz w:val="24"/>
        </w:rPr>
        <w:t>那么</w:t>
      </w:r>
      <w:r>
        <w:rPr>
          <w:sz w:val="24"/>
        </w:rPr>
        <w:t>管板</w:t>
      </w:r>
      <w:r>
        <w:rPr>
          <w:rFonts w:hint="eastAsia"/>
          <w:sz w:val="24"/>
        </w:rPr>
        <w:t>外缘的</w:t>
      </w:r>
      <w:r>
        <w:rPr>
          <w:sz w:val="24"/>
        </w:rPr>
        <w:t>旋转刚度为</w:t>
      </w:r>
      <w:r>
        <w:rPr>
          <w:position w:val="-14"/>
          <w:sz w:val="24"/>
        </w:rPr>
        <w:object>
          <v:shape id="_x0000_i1339" o:spt="75" type="#_x0000_t75" style="height:20pt;width:102pt;" o:ole="t" filled="f" o:preferrelative="t" stroked="f" coordsize="21600,21600">
            <v:path/>
            <v:fill on="f" focussize="0,0"/>
            <v:stroke on="f"/>
            <v:imagedata r:id="rId688" o:title=""/>
            <o:lock v:ext="edit" aspectratio="t"/>
            <w10:wrap type="none"/>
            <w10:anchorlock/>
          </v:shape>
          <o:OLEObject Type="Embed" ProgID="Equation.KSEE3" ShapeID="_x0000_i1339" DrawAspect="Content" ObjectID="_1468076048" r:id="rId687">
            <o:LockedField>false</o:LockedField>
          </o:OLEObject>
        </w:object>
      </w:r>
      <w:r>
        <w:rPr>
          <w:rFonts w:hint="eastAsia" w:hAnsi="Cambria Math" w:cstheme="minorEastAsia"/>
          <w:i w:val="0"/>
          <w:sz w:val="24"/>
          <w:szCs w:val="24"/>
          <w:lang w:val="en-US" w:eastAsia="zh-CN"/>
        </w:rPr>
        <w:t>，</w:t>
      </w:r>
      <w:r>
        <w:rPr>
          <w:rFonts w:hint="eastAsia"/>
          <w:sz w:val="24"/>
        </w:rPr>
        <w:t>选择的</w:t>
      </w:r>
      <w:r>
        <w:rPr>
          <w:rFonts w:hint="default" w:ascii="Times New Roman" w:hAnsi="Times New Roman" w:cs="Times New Roman"/>
          <w:sz w:val="24"/>
        </w:rPr>
        <w:t>是e</w:t>
      </w:r>
      <w:r>
        <w:rPr>
          <w:rFonts w:hint="eastAsia"/>
          <w:sz w:val="24"/>
        </w:rPr>
        <w:t>型连接，</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center"/>
        <w:rPr>
          <w:rFonts w:hint="eastAsia" w:ascii="宋体" w:hAnsi="宋体" w:cs="宋体" w:eastAsiaTheme="minorEastAsia"/>
          <w:color w:val="000000" w:themeColor="text1"/>
          <w:sz w:val="24"/>
          <w:lang w:eastAsia="zh-CN"/>
          <w14:textFill>
            <w14:solidFill>
              <w14:schemeClr w14:val="tx1"/>
            </w14:solidFill>
          </w14:textFill>
        </w:rPr>
      </w:pPr>
      <w:r>
        <w:rPr>
          <w:rFonts w:hint="eastAsia" w:ascii="宋体" w:hAnsi="宋体" w:cs="宋体"/>
          <w:color w:val="000000" w:themeColor="text1"/>
          <w:sz w:val="24"/>
          <w14:textFill>
            <w14:solidFill>
              <w14:schemeClr w14:val="tx1"/>
            </w14:solidFill>
          </w14:textFill>
        </w:rPr>
        <w:t>它的无量纲参数为</w:t>
      </w:r>
      <w:r>
        <w:rPr>
          <w:rFonts w:hint="eastAsia" w:ascii="宋体" w:hAnsi="宋体" w:cs="宋体"/>
          <w:color w:val="000000" w:themeColor="text1"/>
          <w:sz w:val="24"/>
          <w:lang w:eastAsia="zh-CN"/>
          <w14:textFill>
            <w14:solidFill>
              <w14:schemeClr w14:val="tx1"/>
            </w14:solidFill>
          </w14:textFill>
        </w:rPr>
        <w:t>：</w:t>
      </w: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jc w:val="right"/>
        <w:textAlignment w:val="center"/>
        <w:rPr>
          <w:rFonts w:hAnsi="Cambria Math" w:cstheme="minorEastAsia"/>
          <w:i w:val="0"/>
          <w:sz w:val="24"/>
          <w:szCs w:val="24"/>
          <w:lang w:val="en-US"/>
        </w:rPr>
      </w:pPr>
      <w:r>
        <w:rPr>
          <w:rFonts w:hint="eastAsia" w:ascii="宋体" w:hAnsi="宋体" w:cs="宋体"/>
          <w:color w:val="000000" w:themeColor="text1"/>
          <w:position w:val="-30"/>
          <w:sz w:val="24"/>
          <w14:textFill>
            <w14:solidFill>
              <w14:schemeClr w14:val="tx1"/>
            </w14:solidFill>
          </w14:textFill>
        </w:rPr>
        <w:object>
          <v:shape id="_x0000_i1340" o:spt="75" type="#_x0000_t75" style="height:36pt;width:182pt;" o:ole="t" filled="f" o:preferrelative="t" stroked="f" coordsize="21600,21600">
            <v:path/>
            <v:fill on="f" focussize="0,0"/>
            <v:stroke on="f"/>
            <v:imagedata r:id="rId690" o:title=""/>
            <o:lock v:ext="edit" aspectratio="t"/>
            <w10:wrap type="none"/>
            <w10:anchorlock/>
          </v:shape>
          <o:OLEObject Type="Embed" ProgID="Equation.KSEE3" ShapeID="_x0000_i1340" DrawAspect="Content" ObjectID="_1468076049" r:id="rId689">
            <o:LockedField>false</o:LockedField>
          </o:OLEObject>
        </w:object>
      </w:r>
      <w:r>
        <w:rPr>
          <w:rFonts w:hint="eastAsia" w:ascii="宋体" w:hAnsi="宋体" w:cs="宋体"/>
          <w:color w:val="000000" w:themeColor="text1"/>
          <w:position w:val="-30"/>
          <w:sz w:val="24"/>
          <w:lang w:val="en-US" w:eastAsia="zh-CN"/>
          <w14:textFill>
            <w14:solidFill>
              <w14:schemeClr w14:val="tx1"/>
            </w14:solidFill>
          </w14:textFill>
        </w:rPr>
        <w:t xml:space="preserve">          </w:t>
      </w:r>
      <w:r>
        <w:rPr>
          <w:rFonts w:hint="eastAsia" w:ascii="宋体" w:hAnsi="宋体" w:cs="宋体"/>
          <w:color w:val="000000" w:themeColor="text1"/>
          <w:position w:val="-30"/>
          <w:sz w:val="24"/>
          <w:lang w:eastAsia="zh-CN"/>
          <w14:textFill>
            <w14:solidFill>
              <w14:schemeClr w14:val="tx1"/>
            </w14:solidFill>
          </w14:textFill>
        </w:rPr>
        <w:t>（</w:t>
      </w:r>
      <w:r>
        <w:rPr>
          <w:rFonts w:hint="eastAsia" w:ascii="Times New Roman" w:hAnsi="Times New Roman" w:cs="Times New Roman"/>
          <w:color w:val="000000" w:themeColor="text1"/>
          <w:position w:val="-30"/>
          <w:sz w:val="24"/>
          <w:lang w:val="en-US" w:eastAsia="zh-CN"/>
          <w14:textFill>
            <w14:solidFill>
              <w14:schemeClr w14:val="tx1"/>
            </w14:solidFill>
          </w14:textFill>
        </w:rPr>
        <w:t>4</w:t>
      </w:r>
      <w:r>
        <w:rPr>
          <w:rFonts w:hint="default" w:ascii="Times New Roman" w:hAnsi="Times New Roman" w:cs="Times New Roman"/>
          <w:color w:val="000000" w:themeColor="text1"/>
          <w:position w:val="-30"/>
          <w:sz w:val="24"/>
          <w:lang w:val="en-US" w:eastAsia="zh-CN"/>
          <w14:textFill>
            <w14:solidFill>
              <w14:schemeClr w14:val="tx1"/>
            </w14:solidFill>
          </w14:textFill>
        </w:rPr>
        <w:t>-</w:t>
      </w:r>
      <w:r>
        <w:rPr>
          <w:rFonts w:hint="eastAsia" w:ascii="Times New Roman" w:hAnsi="Times New Roman" w:cs="Times New Roman"/>
          <w:color w:val="000000" w:themeColor="text1"/>
          <w:position w:val="-30"/>
          <w:sz w:val="24"/>
          <w:lang w:val="en-US" w:eastAsia="zh-CN"/>
          <w14:textFill>
            <w14:solidFill>
              <w14:schemeClr w14:val="tx1"/>
            </w14:solidFill>
          </w14:textFill>
        </w:rPr>
        <w:t>77</w:t>
      </w:r>
      <w:r>
        <w:rPr>
          <w:rFonts w:hint="default" w:ascii="Times New Roman" w:hAnsi="Times New Roman" w:cs="Times New Roman"/>
          <w:color w:val="000000" w:themeColor="text1"/>
          <w:position w:val="-30"/>
          <w:sz w:val="24"/>
          <w:lang w:eastAsia="zh-CN"/>
          <w14:textFill>
            <w14:solidFill>
              <w14:schemeClr w14:val="tx1"/>
            </w14:solidFill>
          </w14:textFill>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textAlignment w:val="auto"/>
        <w:rPr>
          <w:rFonts w:hint="default" w:ascii="Times New Roman" w:hAnsi="Times New Roman" w:cs="Times New Roman"/>
          <w:color w:val="000000" w:themeColor="text1"/>
          <w:sz w:val="24"/>
          <w:lang w:eastAsia="zh-CN"/>
          <w14:textFill>
            <w14:solidFill>
              <w14:schemeClr w14:val="tx1"/>
            </w14:solidFill>
          </w14:textFill>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textAlignment w:val="auto"/>
        <w:rPr>
          <w:rFonts w:hint="default" w:hAnsi="Cambria Math" w:cstheme="minorEastAsia"/>
          <w:i w:val="0"/>
          <w:sz w:val="24"/>
          <w:szCs w:val="24"/>
          <w:lang w:val="en-US" w:eastAsia="zh-CN"/>
        </w:rPr>
      </w:pPr>
      <w:r>
        <w:rPr>
          <w:rFonts w:hint="default" w:ascii="Times New Roman" w:hAnsi="Times New Roman" w:cs="Times New Roman"/>
          <w:color w:val="000000" w:themeColor="text1"/>
          <w:sz w:val="24"/>
          <w:lang w:eastAsia="zh-CN"/>
          <w14:textFill>
            <w14:solidFill>
              <w14:schemeClr w14:val="tx1"/>
            </w14:solidFill>
          </w14:textFill>
        </w:rPr>
        <w:t>（</w:t>
      </w:r>
      <w:r>
        <w:rPr>
          <w:rFonts w:hint="default" w:ascii="Times New Roman" w:hAnsi="Times New Roman" w:cs="Times New Roman"/>
          <w:color w:val="000000" w:themeColor="text1"/>
          <w:sz w:val="24"/>
          <w:lang w:val="en-US" w:eastAsia="zh-CN"/>
          <w14:textFill>
            <w14:solidFill>
              <w14:schemeClr w14:val="tx1"/>
            </w14:solidFill>
          </w14:textFill>
        </w:rPr>
        <w:t>5</w:t>
      </w:r>
      <w:r>
        <w:rPr>
          <w:rFonts w:hint="default" w:ascii="Times New Roman" w:hAnsi="Times New Roman" w:cs="Times New Roman"/>
          <w:color w:val="000000" w:themeColor="text1"/>
          <w:sz w:val="24"/>
          <w:lang w:eastAsia="zh-CN"/>
          <w14:textFill>
            <w14:solidFill>
              <w14:schemeClr w14:val="tx1"/>
            </w14:solidFill>
          </w14:textFill>
        </w:rPr>
        <w:t>）</w:t>
      </w:r>
      <w:r>
        <w:rPr>
          <w:rFonts w:hint="eastAsia"/>
          <w:color w:val="000000" w:themeColor="text1"/>
          <w:sz w:val="24"/>
          <w14:textFill>
            <w14:solidFill>
              <w14:schemeClr w14:val="tx1"/>
            </w14:solidFill>
          </w14:textFill>
        </w:rPr>
        <w:t>计算管板的</w:t>
      </w:r>
      <w:r>
        <w:rPr>
          <w:color w:val="000000" w:themeColor="text1"/>
          <w:sz w:val="24"/>
          <w14:textFill>
            <w14:solidFill>
              <w14:schemeClr w14:val="tx1"/>
            </w14:solidFill>
          </w14:textFill>
        </w:rPr>
        <w:t>第一弯矩</w:t>
      </w:r>
      <w:r>
        <w:rPr>
          <w:rFonts w:hint="eastAsia"/>
          <w:color w:val="000000" w:themeColor="text1"/>
          <w:sz w:val="24"/>
          <w14:textFill>
            <w14:solidFill>
              <w14:schemeClr w14:val="tx1"/>
            </w14:solidFill>
          </w14:textFill>
        </w:rPr>
        <w:t>参</w:t>
      </w:r>
      <w:r>
        <w:rPr>
          <w:color w:val="000000" w:themeColor="text1"/>
          <w:sz w:val="24"/>
          <w14:textFill>
            <w14:solidFill>
              <w14:schemeClr w14:val="tx1"/>
            </w14:solidFill>
          </w14:textFill>
        </w:rPr>
        <w:t>数</w:t>
      </w:r>
      <m:oMath>
        <m:sSub>
          <m:sSubPr>
            <m:ctrlPr>
              <w:rPr>
                <w:rFonts w:ascii="Cambria Math" w:hAnsi="Cambria Math"/>
                <w:i/>
                <w:color w:val="000000" w:themeColor="text1"/>
                <w:sz w:val="24"/>
                <w14:textFill>
                  <w14:solidFill>
                    <w14:schemeClr w14:val="tx1"/>
                  </w14:solidFill>
                </w14:textFill>
              </w:rPr>
            </m:ctrlPr>
          </m:sSubPr>
          <m:e>
            <m:r>
              <m:rPr/>
              <w:rPr>
                <w:rFonts w:hint="default" w:ascii="Cambria Math" w:hAnsi="Cambria Math"/>
                <w:color w:val="000000" w:themeColor="text1"/>
                <w:sz w:val="24"/>
                <w:lang w:val="en-US" w:eastAsia="zh-CN"/>
                <w14:textFill>
                  <w14:solidFill>
                    <w14:schemeClr w14:val="tx1"/>
                  </w14:solidFill>
                </w14:textFill>
              </w:rPr>
              <m:t>m</m:t>
            </m:r>
            <m:ctrlPr>
              <w:rPr>
                <w:rFonts w:ascii="Cambria Math" w:hAnsi="Cambria Math"/>
                <w:i/>
                <w:color w:val="000000" w:themeColor="text1"/>
                <w:sz w:val="24"/>
                <w14:textFill>
                  <w14:solidFill>
                    <w14:schemeClr w14:val="tx1"/>
                  </w14:solidFill>
                </w14:textFill>
              </w:rPr>
            </m:ctrlPr>
          </m:e>
          <m:sub>
            <m:r>
              <m:rPr/>
              <w:rPr>
                <w:rFonts w:hint="default" w:ascii="Cambria Math" w:hAnsi="Cambria Math"/>
                <w:color w:val="000000" w:themeColor="text1"/>
                <w:sz w:val="24"/>
                <w:lang w:val="en-US" w:eastAsia="zh-CN"/>
                <w14:textFill>
                  <w14:solidFill>
                    <w14:schemeClr w14:val="tx1"/>
                  </w14:solidFill>
                </w14:textFill>
              </w:rPr>
              <m:t>1</m:t>
            </m:r>
            <m:ctrlPr>
              <w:rPr>
                <w:rFonts w:ascii="Cambria Math" w:hAnsi="Cambria Math"/>
                <w:i/>
                <w:color w:val="000000" w:themeColor="text1"/>
                <w:sz w:val="24"/>
                <w14:textFill>
                  <w14:solidFill>
                    <w14:schemeClr w14:val="tx1"/>
                  </w14:solidFill>
                </w14:textFill>
              </w:rPr>
            </m:ctrlPr>
          </m:sub>
        </m:sSub>
      </m:oMath>
      <w:r>
        <w:rPr>
          <w:rFonts w:hint="eastAsia" w:hAnsi="Cambria Math"/>
          <w:i w:val="0"/>
          <w:color w:val="000000" w:themeColor="text1"/>
          <w:sz w:val="24"/>
          <w:lang w:val="en-US" w:eastAsia="zh-CN"/>
          <w14:textFill>
            <w14:solidFill>
              <w14:schemeClr w14:val="tx1"/>
            </w14:solidFill>
          </w14:textFill>
        </w:rPr>
        <w:t>和参数</w:t>
      </w:r>
      <m:oMath>
        <m:sSub>
          <m:sSubPr>
            <m:ctrlPr>
              <w:rPr>
                <w:rFonts w:ascii="Cambria Math" w:hAnsi="Cambria Math"/>
                <w:i/>
                <w:color w:val="000000" w:themeColor="text1"/>
                <w:sz w:val="24"/>
                <w:lang w:val="en-US"/>
                <w14:textFill>
                  <w14:solidFill>
                    <w14:schemeClr w14:val="tx1"/>
                  </w14:solidFill>
                </w14:textFill>
              </w:rPr>
            </m:ctrlPr>
          </m:sSubPr>
          <m:e>
            <m:r>
              <m:rPr/>
              <w:rPr>
                <w:rFonts w:hint="default" w:ascii="Cambria Math" w:hAnsi="Cambria Math"/>
                <w:color w:val="000000" w:themeColor="text1"/>
                <w:sz w:val="24"/>
                <w:lang w:val="en-US" w:eastAsia="zh-CN"/>
                <w14:textFill>
                  <w14:solidFill>
                    <w14:schemeClr w14:val="tx1"/>
                  </w14:solidFill>
                </w14:textFill>
              </w:rPr>
              <m:t>G</m:t>
            </m:r>
            <m:ctrlPr>
              <w:rPr>
                <w:rFonts w:ascii="Cambria Math" w:hAnsi="Cambria Math"/>
                <w:i/>
                <w:color w:val="000000" w:themeColor="text1"/>
                <w:sz w:val="24"/>
                <w:lang w:val="en-US"/>
                <w14:textFill>
                  <w14:solidFill>
                    <w14:schemeClr w14:val="tx1"/>
                  </w14:solidFill>
                </w14:textFill>
              </w:rPr>
            </m:ctrlPr>
          </m:e>
          <m:sub>
            <m:r>
              <m:rPr/>
              <w:rPr>
                <w:rFonts w:hint="default" w:ascii="Cambria Math" w:hAnsi="Cambria Math"/>
                <w:color w:val="000000" w:themeColor="text1"/>
                <w:sz w:val="24"/>
                <w:lang w:val="en-US" w:eastAsia="zh-CN"/>
                <w14:textFill>
                  <w14:solidFill>
                    <w14:schemeClr w14:val="tx1"/>
                  </w14:solidFill>
                </w14:textFill>
              </w:rPr>
              <m:t>2</m:t>
            </m:r>
            <m:ctrlPr>
              <w:rPr>
                <w:rFonts w:ascii="Cambria Math" w:hAnsi="Cambria Math"/>
                <w:i/>
                <w:color w:val="000000" w:themeColor="text1"/>
                <w:sz w:val="24"/>
                <w:lang w:val="en-US"/>
                <w14:textFill>
                  <w14:solidFill>
                    <w14:schemeClr w14:val="tx1"/>
                  </w14:solidFill>
                </w14:textFill>
              </w:rPr>
            </m:ctrlPr>
          </m:sub>
        </m:sSub>
      </m:oMath>
      <w:r>
        <w:rPr>
          <w:rFonts w:hint="eastAsia" w:hAnsi="Cambria Math"/>
          <w:i w:val="0"/>
          <w:color w:val="000000" w:themeColor="text1"/>
          <w:sz w:val="24"/>
          <w:lang w:val="en-US" w:eastAsia="zh-CN"/>
          <w14:textFill>
            <w14:solidFill>
              <w14:schemeClr w14:val="tx1"/>
            </w14:solidFill>
          </w14:textFill>
        </w:rPr>
        <w:t>，得出参数</w:t>
      </w:r>
      <m:oMath>
        <m:r>
          <m:rPr>
            <m:sty m:val="p"/>
          </m:rPr>
          <w:rPr>
            <w:rFonts w:ascii="Cambria Math" w:hAnsi="Cambria Math"/>
            <w:color w:val="000000" w:themeColor="text1"/>
            <w:sz w:val="24"/>
            <w:lang w:val="en-US"/>
            <w14:textFill>
              <w14:solidFill>
                <w14:schemeClr w14:val="tx1"/>
              </w14:solidFill>
            </w14:textFill>
          </w:rPr>
          <m:t>φ</m:t>
        </m:r>
      </m:oMath>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textAlignment w:val="auto"/>
        <w:rPr>
          <w:rFonts w:hint="default" w:hAnsi="Cambria Math"/>
          <w:i w:val="0"/>
          <w:color w:val="000000" w:themeColor="text1"/>
          <w:sz w:val="24"/>
          <w:lang w:val="en-US" w:eastAsia="zh-CN"/>
          <w14:textFill>
            <w14:solidFill>
              <w14:schemeClr w14:val="tx1"/>
            </w14:solidFill>
          </w14:textFill>
        </w:rPr>
      </w:pPr>
      <w:r>
        <w:rPr>
          <w:color w:val="000000" w:themeColor="text1"/>
          <w:sz w:val="24"/>
          <w14:textFill>
            <w14:solidFill>
              <w14:schemeClr w14:val="tx1"/>
            </w14:solidFill>
          </w14:textFill>
        </w:rPr>
        <w:t>查</w:t>
      </w:r>
      <w:r>
        <w:rPr>
          <w:rFonts w:hint="default" w:ascii="Times New Roman" w:hAnsi="Times New Roman" w:cs="Times New Roman"/>
          <w:color w:val="000000" w:themeColor="text1"/>
          <w:sz w:val="24"/>
          <w14:textFill>
            <w14:solidFill>
              <w14:schemeClr w14:val="tx1"/>
            </w14:solidFill>
          </w14:textFill>
        </w:rPr>
        <w:t>GB/T151-2014</w:t>
      </w:r>
      <w:r>
        <w:rPr>
          <w:rFonts w:hint="eastAsia" w:ascii="Times New Roman" w:hAnsi="Times New Roman" w:cs="Times New Roman"/>
          <w:color w:val="000000" w:themeColor="text1"/>
          <w:sz w:val="24"/>
          <w:lang w:eastAsia="zh-CN"/>
          <w14:textFill>
            <w14:solidFill>
              <w14:schemeClr w14:val="tx1"/>
            </w14:solidFill>
          </w14:textFill>
        </w:rPr>
        <w:t>《</w:t>
      </w:r>
      <w:r>
        <w:rPr>
          <w:rFonts w:hint="eastAsia" w:ascii="Times New Roman" w:hAnsi="Times New Roman" w:cs="Times New Roman"/>
          <w:color w:val="000000" w:themeColor="text1"/>
          <w:sz w:val="24"/>
          <w:lang w:val="en-US" w:eastAsia="zh-CN"/>
          <w14:textFill>
            <w14:solidFill>
              <w14:schemeClr w14:val="tx1"/>
            </w14:solidFill>
          </w14:textFill>
        </w:rPr>
        <w:t>热交换器</w:t>
      </w:r>
      <w:r>
        <w:rPr>
          <w:rFonts w:hint="eastAsia" w:ascii="Times New Roman" w:hAnsi="Times New Roman" w:cs="Times New Roman"/>
          <w:color w:val="000000" w:themeColor="text1"/>
          <w:sz w:val="24"/>
          <w:lang w:eastAsia="zh-CN"/>
          <w14:textFill>
            <w14:solidFill>
              <w14:schemeClr w14:val="tx1"/>
            </w14:solidFill>
          </w14:textFill>
        </w:rPr>
        <w:t>》</w:t>
      </w:r>
      <w:r>
        <w:rPr>
          <w:rFonts w:hint="eastAsia" w:ascii="Times New Roman" w:hAnsi="Times New Roman" w:cs="Times New Roman"/>
          <w:color w:val="000000" w:themeColor="text1"/>
          <w:sz w:val="24"/>
          <w:vertAlign w:val="superscript"/>
          <w:lang w:val="en-US" w:eastAsia="zh-CN"/>
          <w14:textFill>
            <w14:solidFill>
              <w14:schemeClr w14:val="tx1"/>
            </w14:solidFill>
          </w14:textFill>
        </w:rPr>
        <w:t>[8]</w:t>
      </w:r>
      <w:r>
        <w:rPr>
          <w:color w:val="000000" w:themeColor="text1"/>
          <w:sz w:val="24"/>
          <w14:textFill>
            <w14:solidFill>
              <w14:schemeClr w14:val="tx1"/>
            </w14:solidFill>
          </w14:textFill>
        </w:rPr>
        <w:t>图</w:t>
      </w:r>
      <w:r>
        <w:rPr>
          <w:rFonts w:hint="default" w:ascii="Times New Roman" w:hAnsi="Times New Roman" w:cs="Times New Roman"/>
          <w:color w:val="000000" w:themeColor="text1"/>
          <w:sz w:val="24"/>
          <w14:textFill>
            <w14:solidFill>
              <w14:schemeClr w14:val="tx1"/>
            </w14:solidFill>
          </w14:textFill>
        </w:rPr>
        <w:t>7-12</w:t>
      </w:r>
      <w:r>
        <w:rPr>
          <w:color w:val="000000" w:themeColor="text1"/>
          <w:sz w:val="24"/>
          <w14:textFill>
            <w14:solidFill>
              <w14:schemeClr w14:val="tx1"/>
            </w14:solidFill>
          </w14:textFill>
        </w:rPr>
        <w:t>得第一弯矩</w:t>
      </w:r>
      <w:r>
        <w:rPr>
          <w:rFonts w:hint="eastAsia"/>
          <w:color w:val="000000" w:themeColor="text1"/>
          <w:sz w:val="24"/>
          <w14:textFill>
            <w14:solidFill>
              <w14:schemeClr w14:val="tx1"/>
            </w14:solidFill>
          </w14:textFill>
        </w:rPr>
        <w:t>参</w:t>
      </w:r>
      <w:r>
        <w:rPr>
          <w:color w:val="000000" w:themeColor="text1"/>
          <w:sz w:val="24"/>
          <w14:textFill>
            <w14:solidFill>
              <w14:schemeClr w14:val="tx1"/>
            </w14:solidFill>
          </w14:textFill>
        </w:rPr>
        <w:t>数</w:t>
      </w:r>
      <m:oMath>
        <m:sSub>
          <m:sSubPr>
            <m:ctrlPr>
              <w:rPr>
                <w:rFonts w:ascii="Cambria Math" w:hAnsi="Cambria Math"/>
                <w:i/>
                <w:color w:val="000000" w:themeColor="text1"/>
                <w:sz w:val="24"/>
                <w14:textFill>
                  <w14:solidFill>
                    <w14:schemeClr w14:val="tx1"/>
                  </w14:solidFill>
                </w14:textFill>
              </w:rPr>
            </m:ctrlPr>
          </m:sSubPr>
          <m:e>
            <m:r>
              <m:rPr/>
              <w:rPr>
                <w:rFonts w:hint="default" w:ascii="Cambria Math" w:hAnsi="Cambria Math"/>
                <w:color w:val="000000" w:themeColor="text1"/>
                <w:sz w:val="24"/>
                <w:lang w:val="en-US" w:eastAsia="zh-CN"/>
                <w14:textFill>
                  <w14:solidFill>
                    <w14:schemeClr w14:val="tx1"/>
                  </w14:solidFill>
                </w14:textFill>
              </w:rPr>
              <m:t>m</m:t>
            </m:r>
            <m:ctrlPr>
              <w:rPr>
                <w:rFonts w:ascii="Cambria Math" w:hAnsi="Cambria Math"/>
                <w:i/>
                <w:color w:val="000000" w:themeColor="text1"/>
                <w:sz w:val="24"/>
                <w14:textFill>
                  <w14:solidFill>
                    <w14:schemeClr w14:val="tx1"/>
                  </w14:solidFill>
                </w14:textFill>
              </w:rPr>
            </m:ctrlPr>
          </m:e>
          <m:sub>
            <m:r>
              <m:rPr/>
              <w:rPr>
                <w:rFonts w:hint="default" w:ascii="Cambria Math" w:hAnsi="Cambria Math"/>
                <w:color w:val="000000" w:themeColor="text1"/>
                <w:sz w:val="24"/>
                <w:lang w:val="en-US" w:eastAsia="zh-CN"/>
                <w14:textFill>
                  <w14:solidFill>
                    <w14:schemeClr w14:val="tx1"/>
                  </w14:solidFill>
                </w14:textFill>
              </w:rPr>
              <m:t>1</m:t>
            </m:r>
            <m:ctrlPr>
              <w:rPr>
                <w:rFonts w:ascii="Cambria Math" w:hAnsi="Cambria Math"/>
                <w:i/>
                <w:color w:val="000000" w:themeColor="text1"/>
                <w:sz w:val="24"/>
                <w14:textFill>
                  <w14:solidFill>
                    <w14:schemeClr w14:val="tx1"/>
                  </w14:solidFill>
                </w14:textFill>
              </w:rPr>
            </m:ctrlPr>
          </m:sub>
        </m:sSub>
        <m:r>
          <m:rPr/>
          <w:rPr>
            <w:rFonts w:hint="default" w:ascii="Cambria Math" w:hAnsi="Cambria Math"/>
            <w:color w:val="000000" w:themeColor="text1"/>
            <w:sz w:val="24"/>
            <w:lang w:val="en-US" w:eastAsia="zh-CN"/>
            <w14:textFill>
              <w14:solidFill>
                <w14:schemeClr w14:val="tx1"/>
              </w14:solidFill>
            </w14:textFill>
          </w:rPr>
          <m:t>=0.14</m:t>
        </m:r>
      </m:oMath>
      <w:r>
        <w:rPr>
          <w:rFonts w:hint="eastAsia" w:hAnsi="Cambria Math"/>
          <w:i w:val="0"/>
          <w:color w:val="000000" w:themeColor="text1"/>
          <w:sz w:val="24"/>
          <w:lang w:val="en-US" w:eastAsia="zh-CN"/>
          <w14:textFill>
            <w14:solidFill>
              <w14:schemeClr w14:val="tx1"/>
            </w14:solidFill>
          </w14:textFill>
        </w:rPr>
        <w:t>，图</w:t>
      </w:r>
      <w:r>
        <w:rPr>
          <w:rFonts w:hint="eastAsia" w:ascii="Times New Roman" w:hAnsi="Times New Roman" w:cs="Times New Roman"/>
          <w:color w:val="000000" w:themeColor="text1"/>
          <w:sz w:val="24"/>
          <w:lang w:val="en-US" w:eastAsia="zh-CN"/>
          <w14:textFill>
            <w14:solidFill>
              <w14:schemeClr w14:val="tx1"/>
            </w14:solidFill>
          </w14:textFill>
        </w:rPr>
        <w:t>7-13</w:t>
      </w:r>
      <w:r>
        <w:rPr>
          <w:rFonts w:hint="eastAsia" w:hAnsi="Cambria Math"/>
          <w:i w:val="0"/>
          <w:color w:val="000000" w:themeColor="text1"/>
          <w:sz w:val="24"/>
          <w:lang w:val="en-US" w:eastAsia="zh-CN"/>
          <w14:textFill>
            <w14:solidFill>
              <w14:schemeClr w14:val="tx1"/>
            </w14:solidFill>
          </w14:textFill>
        </w:rPr>
        <w:t>得</w:t>
      </w:r>
      <w:r>
        <w:rPr>
          <w:rFonts w:hint="eastAsia"/>
          <w:color w:val="000000" w:themeColor="text1"/>
          <w:sz w:val="24"/>
          <w14:textFill>
            <w14:solidFill>
              <w14:schemeClr w14:val="tx1"/>
            </w14:solidFill>
          </w14:textFill>
        </w:rPr>
        <w:t>到参</w:t>
      </w:r>
      <w:r>
        <w:rPr>
          <w:color w:val="000000" w:themeColor="text1"/>
          <w:sz w:val="24"/>
          <w14:textFill>
            <w14:solidFill>
              <w14:schemeClr w14:val="tx1"/>
            </w14:solidFill>
          </w14:textFill>
        </w:rPr>
        <w:t>数</w:t>
      </w:r>
      <m:oMath>
        <m:sSub>
          <m:sSubPr>
            <m:ctrlPr>
              <w:rPr>
                <w:rFonts w:ascii="Cambria Math" w:hAnsi="Cambria Math"/>
                <w:i/>
                <w:color w:val="000000" w:themeColor="text1"/>
                <w:sz w:val="24"/>
                <w14:textFill>
                  <w14:solidFill>
                    <w14:schemeClr w14:val="tx1"/>
                  </w14:solidFill>
                </w14:textFill>
              </w:rPr>
            </m:ctrlPr>
          </m:sSubPr>
          <m:e>
            <m:r>
              <m:rPr/>
              <w:rPr>
                <w:rFonts w:hint="default" w:ascii="Cambria Math" w:hAnsi="Cambria Math"/>
                <w:color w:val="000000" w:themeColor="text1"/>
                <w:sz w:val="24"/>
                <w:lang w:val="en-US" w:eastAsia="zh-CN"/>
                <w14:textFill>
                  <w14:solidFill>
                    <w14:schemeClr w14:val="tx1"/>
                  </w14:solidFill>
                </w14:textFill>
              </w:rPr>
              <m:t>G</m:t>
            </m:r>
            <m:ctrlPr>
              <w:rPr>
                <w:rFonts w:ascii="Cambria Math" w:hAnsi="Cambria Math"/>
                <w:i/>
                <w:color w:val="000000" w:themeColor="text1"/>
                <w:sz w:val="24"/>
                <w14:textFill>
                  <w14:solidFill>
                    <w14:schemeClr w14:val="tx1"/>
                  </w14:solidFill>
                </w14:textFill>
              </w:rPr>
            </m:ctrlPr>
          </m:e>
          <m:sub>
            <m:r>
              <m:rPr/>
              <w:rPr>
                <w:rFonts w:hint="default" w:ascii="Cambria Math" w:hAnsi="Cambria Math"/>
                <w:color w:val="000000" w:themeColor="text1"/>
                <w:sz w:val="24"/>
                <w:lang w:val="en-US" w:eastAsia="zh-CN"/>
                <w14:textFill>
                  <w14:solidFill>
                    <w14:schemeClr w14:val="tx1"/>
                  </w14:solidFill>
                </w14:textFill>
              </w:rPr>
              <m:t>2</m:t>
            </m:r>
            <m:ctrlPr>
              <w:rPr>
                <w:rFonts w:ascii="Cambria Math" w:hAnsi="Cambria Math"/>
                <w:i/>
                <w:color w:val="000000" w:themeColor="text1"/>
                <w:sz w:val="24"/>
                <w14:textFill>
                  <w14:solidFill>
                    <w14:schemeClr w14:val="tx1"/>
                  </w14:solidFill>
                </w14:textFill>
              </w:rPr>
            </m:ctrlPr>
          </m:sub>
        </m:sSub>
        <m:r>
          <m:rPr/>
          <w:rPr>
            <w:rFonts w:hint="default" w:ascii="Cambria Math" w:hAnsi="Cambria Math"/>
            <w:color w:val="000000" w:themeColor="text1"/>
            <w:sz w:val="24"/>
            <w:lang w:val="en-US" w:eastAsia="zh-CN"/>
            <w14:textFill>
              <w14:solidFill>
                <w14:schemeClr w14:val="tx1"/>
              </w14:solidFill>
            </w14:textFill>
          </w:rPr>
          <m:t>=5.2</m:t>
        </m:r>
      </m:oMath>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textAlignment w:val="auto"/>
        <w:rPr>
          <w:rFonts w:hint="eastAsia" w:hAnsi="Cambria Math"/>
          <w:i w:val="0"/>
          <w:color w:val="000000" w:themeColor="text1"/>
          <w:sz w:val="24"/>
          <w:lang w:val="en-US" w:eastAsia="zh-CN"/>
          <w14:textFill>
            <w14:solidFill>
              <w14:schemeClr w14:val="tx1"/>
            </w14:solidFill>
          </w14:textFill>
        </w:rPr>
      </w:pPr>
      <w:r>
        <w:rPr>
          <w:rFonts w:hint="eastAsia" w:hAnsi="Cambria Math"/>
          <w:i w:val="0"/>
          <w:color w:val="000000" w:themeColor="text1"/>
          <w:sz w:val="24"/>
          <w:lang w:val="en-US" w:eastAsia="zh-CN"/>
          <w14:textFill>
            <w14:solidFill>
              <w14:schemeClr w14:val="tx1"/>
            </w14:solidFill>
          </w14:textFill>
        </w:rPr>
        <w:t>参数：</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right"/>
        <w:textAlignment w:val="auto"/>
        <w:rPr>
          <w:rFonts w:hint="default" w:hAnsi="Cambria Math"/>
          <w:b w:val="0"/>
          <w:i w:val="0"/>
          <w:color w:val="000000" w:themeColor="text1"/>
          <w:sz w:val="24"/>
          <w:lang w:val="en-US" w:eastAsia="zh-CN"/>
          <w14:textFill>
            <w14:solidFill>
              <w14:schemeClr w14:val="tx1"/>
            </w14:solidFill>
          </w14:textFill>
        </w:rPr>
      </w:pPr>
      <w:r>
        <w:rPr>
          <w:rFonts w:hint="eastAsia" w:hAnsi="Cambria Math"/>
          <w:i w:val="0"/>
          <w:color w:val="000000" w:themeColor="text1"/>
          <w:position w:val="-34"/>
          <w:sz w:val="24"/>
          <w:lang w:val="en-US" w:eastAsia="zh-CN"/>
          <w14:textFill>
            <w14:solidFill>
              <w14:schemeClr w14:val="tx1"/>
            </w14:solidFill>
          </w14:textFill>
        </w:rPr>
        <w:object>
          <v:shape id="_x0000_i1341" o:spt="75" type="#_x0000_t75" style="height:36pt;width:183pt;" o:ole="t" filled="f" o:preferrelative="t" stroked="f" coordsize="21600,21600">
            <v:path/>
            <v:fill on="f" focussize="0,0"/>
            <v:stroke on="f"/>
            <v:imagedata r:id="rId692" o:title=""/>
            <o:lock v:ext="edit" aspectratio="t"/>
            <w10:wrap type="none"/>
            <w10:anchorlock/>
          </v:shape>
          <o:OLEObject Type="Embed" ProgID="Equation.KSEE3" ShapeID="_x0000_i1341" DrawAspect="Content" ObjectID="_1468076050" r:id="rId691">
            <o:LockedField>false</o:LockedField>
          </o:OLEObject>
        </w:object>
      </w:r>
      <w:r>
        <w:rPr>
          <w:rFonts w:hint="eastAsia" w:hAnsi="Cambria Math"/>
          <w:i w:val="0"/>
          <w:color w:val="000000" w:themeColor="text1"/>
          <w:sz w:val="24"/>
          <w:lang w:val="en-US" w:eastAsia="zh-CN"/>
          <w14:textFill>
            <w14:solidFill>
              <w14:schemeClr w14:val="tx1"/>
            </w14:solidFill>
          </w14:textFill>
        </w:rPr>
        <w:t xml:space="preserve">        </w:t>
      </w:r>
      <w:r>
        <w:rPr>
          <w:rFonts w:hint="default" w:ascii="Times New Roman" w:hAnsi="Times New Roman" w:cs="Times New Roman"/>
          <w:i w:val="0"/>
          <w:color w:val="000000" w:themeColor="text1"/>
          <w:sz w:val="24"/>
          <w:lang w:val="en-US" w:eastAsia="zh-CN"/>
          <w14:textFill>
            <w14:solidFill>
              <w14:schemeClr w14:val="tx1"/>
            </w14:solidFill>
          </w14:textFill>
        </w:rPr>
        <w:t xml:space="preserve"> （</w:t>
      </w:r>
      <w:r>
        <w:rPr>
          <w:rFonts w:hint="eastAsia" w:ascii="Times New Roman" w:hAnsi="Times New Roman" w:cs="Times New Roman"/>
          <w:i w:val="0"/>
          <w:color w:val="000000" w:themeColor="text1"/>
          <w:sz w:val="24"/>
          <w:lang w:val="en-US" w:eastAsia="zh-CN"/>
          <w14:textFill>
            <w14:solidFill>
              <w14:schemeClr w14:val="tx1"/>
            </w14:solidFill>
          </w14:textFill>
        </w:rPr>
        <w:t>4</w:t>
      </w:r>
      <w:r>
        <w:rPr>
          <w:rFonts w:hint="default" w:ascii="Times New Roman" w:hAnsi="Times New Roman" w:cs="Times New Roman"/>
          <w:i w:val="0"/>
          <w:color w:val="000000" w:themeColor="text1"/>
          <w:sz w:val="24"/>
          <w:lang w:val="en-US" w:eastAsia="zh-CN"/>
          <w14:textFill>
            <w14:solidFill>
              <w14:schemeClr w14:val="tx1"/>
            </w14:solidFill>
          </w14:textFill>
        </w:rPr>
        <w:t>-</w:t>
      </w:r>
      <w:r>
        <w:rPr>
          <w:rFonts w:hint="eastAsia" w:ascii="Times New Roman" w:hAnsi="Times New Roman" w:cs="Times New Roman"/>
          <w:i w:val="0"/>
          <w:color w:val="000000" w:themeColor="text1"/>
          <w:sz w:val="24"/>
          <w:lang w:val="en-US" w:eastAsia="zh-CN"/>
          <w14:textFill>
            <w14:solidFill>
              <w14:schemeClr w14:val="tx1"/>
            </w14:solidFill>
          </w14:textFill>
        </w:rPr>
        <w:t>78</w:t>
      </w:r>
      <w:r>
        <w:rPr>
          <w:rFonts w:hint="default" w:ascii="Times New Roman" w:hAnsi="Times New Roman" w:cs="Times New Roman"/>
          <w:i w:val="0"/>
          <w:color w:val="000000" w:themeColor="text1"/>
          <w:sz w:val="24"/>
          <w:lang w:val="en-US" w:eastAsia="zh-CN"/>
          <w14:textFill>
            <w14:solidFill>
              <w14:schemeClr w14:val="tx1"/>
            </w14:solidFill>
          </w14:textFill>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textAlignment w:val="auto"/>
        <w:rPr>
          <w:rFonts w:hint="default" w:ascii="Times New Roman" w:hAnsi="Times New Roman" w:cs="Times New Roman"/>
          <w:color w:val="000000" w:themeColor="text1"/>
          <w:sz w:val="24"/>
          <w:lang w:eastAsia="zh-CN"/>
          <w14:textFill>
            <w14:solidFill>
              <w14:schemeClr w14:val="tx1"/>
            </w14:solidFill>
          </w14:textFill>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textAlignment w:val="auto"/>
        <w:rPr>
          <w:rFonts w:hint="default" w:hAnsi="Cambria Math"/>
          <w:b w:val="0"/>
          <w:i w:val="0"/>
          <w:color w:val="000000" w:themeColor="text1"/>
          <w:sz w:val="24"/>
          <w:lang w:val="en-US" w:eastAsia="zh-CN"/>
          <w14:textFill>
            <w14:solidFill>
              <w14:schemeClr w14:val="tx1"/>
            </w14:solidFill>
          </w14:textFill>
        </w:rPr>
      </w:pPr>
      <w:r>
        <w:rPr>
          <w:rFonts w:hint="default" w:ascii="Times New Roman" w:hAnsi="Times New Roman" w:cs="Times New Roman"/>
          <w:color w:val="000000" w:themeColor="text1"/>
          <w:sz w:val="24"/>
          <w:lang w:eastAsia="zh-CN"/>
          <w14:textFill>
            <w14:solidFill>
              <w14:schemeClr w14:val="tx1"/>
            </w14:solidFill>
          </w14:textFill>
        </w:rPr>
        <w:t>（</w:t>
      </w:r>
      <w:r>
        <w:rPr>
          <w:rFonts w:hint="default" w:ascii="Times New Roman" w:hAnsi="Times New Roman" w:cs="Times New Roman"/>
          <w:color w:val="000000" w:themeColor="text1"/>
          <w:sz w:val="24"/>
          <w:lang w:val="en-US" w:eastAsia="zh-CN"/>
          <w14:textFill>
            <w14:solidFill>
              <w14:schemeClr w14:val="tx1"/>
            </w14:solidFill>
          </w14:textFill>
        </w:rPr>
        <w:t>6</w:t>
      </w:r>
      <w:r>
        <w:rPr>
          <w:rFonts w:hint="default" w:ascii="Times New Roman" w:hAnsi="Times New Roman" w:cs="Times New Roman"/>
          <w:color w:val="000000" w:themeColor="text1"/>
          <w:sz w:val="24"/>
          <w:lang w:eastAsia="zh-CN"/>
          <w14:textFill>
            <w14:solidFill>
              <w14:schemeClr w14:val="tx1"/>
            </w14:solidFill>
          </w14:textFill>
        </w:rPr>
        <w:t>）</w:t>
      </w:r>
      <w:r>
        <w:rPr>
          <w:color w:val="000000" w:themeColor="text1"/>
          <w:sz w:val="24"/>
          <w14:textFill>
            <w14:solidFill>
              <w14:schemeClr w14:val="tx1"/>
            </w14:solidFill>
          </w14:textFill>
        </w:rPr>
        <w:t>管板第二弯矩</w:t>
      </w:r>
      <w:r>
        <w:rPr>
          <w:rFonts w:hint="eastAsia"/>
          <w:color w:val="000000" w:themeColor="text1"/>
          <w:sz w:val="24"/>
          <w14:textFill>
            <w14:solidFill>
              <w14:schemeClr w14:val="tx1"/>
            </w14:solidFill>
          </w14:textFill>
        </w:rPr>
        <w:t>参</w:t>
      </w:r>
      <w:r>
        <w:rPr>
          <w:color w:val="000000" w:themeColor="text1"/>
          <w:sz w:val="24"/>
          <w14:textFill>
            <w14:solidFill>
              <w14:schemeClr w14:val="tx1"/>
            </w14:solidFill>
          </w14:textFill>
        </w:rPr>
        <w:t>数</w:t>
      </w:r>
      <w:r>
        <w:rPr>
          <w:rFonts w:hint="default" w:ascii="Times New Roman" w:hAnsi="Times New Roman" w:cs="Times New Roman"/>
          <w:i/>
          <w:iCs/>
          <w:color w:val="000000" w:themeColor="text1"/>
          <w:sz w:val="24"/>
          <w:lang w:val="en-US" w:eastAsia="zh-CN"/>
          <w14:textFill>
            <w14:solidFill>
              <w14:schemeClr w14:val="tx1"/>
            </w14:solidFill>
          </w14:textFill>
        </w:rPr>
        <w:t>m</w:t>
      </w:r>
      <w:r>
        <w:rPr>
          <w:rFonts w:hint="default" w:ascii="Times New Roman" w:hAnsi="Times New Roman" w:cs="Times New Roman"/>
          <w:i/>
          <w:iCs/>
          <w:color w:val="000000" w:themeColor="text1"/>
          <w:sz w:val="24"/>
          <w:vertAlign w:val="subscript"/>
          <w:lang w:val="en-US" w:eastAsia="zh-CN"/>
          <w14:textFill>
            <w14:solidFill>
              <w14:schemeClr w14:val="tx1"/>
            </w14:solidFill>
          </w14:textFill>
        </w:rPr>
        <w:t>2</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textAlignment w:val="auto"/>
        <w:rPr>
          <w:rFonts w:hint="eastAsia" w:hAnsi="Cambria Math"/>
          <w:i w:val="0"/>
          <w:color w:val="000000" w:themeColor="text1"/>
          <w:sz w:val="24"/>
          <w:lang w:val="en-US" w:eastAsia="zh-CN"/>
          <w14:textFill>
            <w14:solidFill>
              <w14:schemeClr w14:val="tx1"/>
            </w14:solidFill>
          </w14:textFill>
        </w:rPr>
      </w:pPr>
      <w:r>
        <w:rPr>
          <w:rFonts w:hint="eastAsia"/>
          <w:color w:val="000000" w:themeColor="text1"/>
          <w:sz w:val="24"/>
          <w14:textFill>
            <w14:solidFill>
              <w14:schemeClr w14:val="tx1"/>
            </w14:solidFill>
          </w14:textFill>
        </w:rPr>
        <w:t>根</w:t>
      </w:r>
      <w:r>
        <w:rPr>
          <w:rFonts w:hint="eastAsia" w:ascii="Times New Roman" w:hAnsi="Times New Roman" w:cs="Times New Roman"/>
          <w:color w:val="000000" w:themeColor="text1"/>
          <w:sz w:val="24"/>
          <w14:textFill>
            <w14:solidFill>
              <w14:schemeClr w14:val="tx1"/>
            </w14:solidFill>
          </w14:textFill>
        </w:rPr>
        <w:t xml:space="preserve">据 </w:t>
      </w:r>
      <w:r>
        <w:rPr>
          <w:rFonts w:hint="default" w:ascii="Times New Roman" w:hAnsi="Times New Roman" w:cs="Times New Roman"/>
          <w:color w:val="000000" w:themeColor="text1"/>
          <w:sz w:val="24"/>
          <w14:textFill>
            <w14:solidFill>
              <w14:schemeClr w14:val="tx1"/>
            </w14:solidFill>
          </w14:textFill>
        </w:rPr>
        <w:t>GB/T151-</w:t>
      </w:r>
      <w:r>
        <w:rPr>
          <w:rFonts w:hint="eastAsia" w:ascii="Times New Roman" w:hAnsi="Times New Roman" w:cs="Times New Roman"/>
          <w:color w:val="000000" w:themeColor="text1"/>
          <w:sz w:val="24"/>
          <w14:textFill>
            <w14:solidFill>
              <w14:schemeClr w14:val="tx1"/>
            </w14:solidFill>
          </w14:textFill>
        </w:rPr>
        <w:t xml:space="preserve"> </w:t>
      </w:r>
      <w:r>
        <w:rPr>
          <w:rFonts w:hint="default" w:ascii="Times New Roman" w:hAnsi="Times New Roman" w:cs="Times New Roman"/>
          <w:color w:val="000000" w:themeColor="text1"/>
          <w:sz w:val="24"/>
          <w14:textFill>
            <w14:solidFill>
              <w14:schemeClr w14:val="tx1"/>
            </w14:solidFill>
          </w14:textFill>
        </w:rPr>
        <w:t>2014</w:t>
      </w:r>
      <w:r>
        <w:rPr>
          <w:rFonts w:hint="eastAsia" w:ascii="Times New Roman" w:hAnsi="Times New Roman" w:cs="Times New Roman"/>
          <w:color w:val="000000" w:themeColor="text1"/>
          <w:sz w:val="24"/>
          <w:vertAlign w:val="superscript"/>
          <w:lang w:val="en-US" w:eastAsia="zh-CN"/>
          <w14:textFill>
            <w14:solidFill>
              <w14:schemeClr w14:val="tx1"/>
            </w14:solidFill>
          </w14:textFill>
        </w:rPr>
        <w:t>[8]</w:t>
      </w:r>
      <w:r>
        <w:rPr>
          <w:rFonts w:hint="eastAsia" w:ascii="Times New Roman" w:hAnsi="Times New Roman" w:cs="Times New Roman"/>
          <w:color w:val="000000" w:themeColor="text1"/>
          <w:sz w:val="24"/>
          <w14:textFill>
            <w14:solidFill>
              <w14:schemeClr w14:val="tx1"/>
            </w14:solidFill>
          </w14:textFill>
        </w:rPr>
        <w:t>中的</w:t>
      </w:r>
      <w:r>
        <w:rPr>
          <w:rFonts w:hint="default" w:ascii="Times New Roman" w:hAnsi="Times New Roman" w:cs="Times New Roman"/>
          <w:color w:val="000000" w:themeColor="text1"/>
          <w:sz w:val="24"/>
          <w14:textFill>
            <w14:solidFill>
              <w14:schemeClr w14:val="tx1"/>
            </w14:solidFill>
          </w14:textFill>
        </w:rPr>
        <w:t>图7-14</w:t>
      </w:r>
      <w:r>
        <w:rPr>
          <w:rFonts w:hint="eastAsia" w:ascii="Times New Roman" w:hAnsi="Times New Roman" w:cs="Times New Roman"/>
          <w:color w:val="000000" w:themeColor="text1"/>
          <w:sz w:val="24"/>
          <w:lang w:eastAsia="zh-CN"/>
          <w14:textFill>
            <w14:solidFill>
              <w14:schemeClr w14:val="tx1"/>
            </w14:solidFill>
          </w14:textFill>
        </w:rPr>
        <w:t>（</w:t>
      </w:r>
      <w:r>
        <w:rPr>
          <w:rFonts w:hint="eastAsia" w:ascii="Times New Roman" w:hAnsi="Times New Roman" w:cs="Times New Roman"/>
          <w:color w:val="000000" w:themeColor="text1"/>
          <w:sz w:val="24"/>
          <w:lang w:val="en-US" w:eastAsia="zh-CN"/>
          <w14:textFill>
            <w14:solidFill>
              <w14:schemeClr w14:val="tx1"/>
            </w14:solidFill>
          </w14:textFill>
        </w:rPr>
        <w:t>a</w:t>
      </w:r>
      <w:r>
        <w:rPr>
          <w:rFonts w:hint="eastAsia" w:ascii="Times New Roman" w:hAnsi="Times New Roman" w:cs="Times New Roman"/>
          <w:color w:val="000000" w:themeColor="text1"/>
          <w:sz w:val="24"/>
          <w:lang w:eastAsia="zh-CN"/>
          <w14:textFill>
            <w14:solidFill>
              <w14:schemeClr w14:val="tx1"/>
            </w14:solidFill>
          </w14:textFill>
        </w:rPr>
        <w:t>）</w:t>
      </w:r>
      <w:r>
        <w:rPr>
          <w:rFonts w:hint="eastAsia" w:ascii="Times New Roman" w:hAnsi="Times New Roman" w:cs="Times New Roman"/>
          <w:color w:val="000000" w:themeColor="text1"/>
          <w:sz w:val="24"/>
          <w14:textFill>
            <w14:solidFill>
              <w14:schemeClr w14:val="tx1"/>
            </w14:solidFill>
          </w14:textFill>
        </w:rPr>
        <w:t>和</w:t>
      </w:r>
      <w:r>
        <w:rPr>
          <w:rFonts w:hint="default" w:ascii="Times New Roman" w:hAnsi="Times New Roman" w:cs="Times New Roman"/>
          <w:color w:val="000000" w:themeColor="text1"/>
          <w:sz w:val="24"/>
          <w14:textFill>
            <w14:solidFill>
              <w14:schemeClr w14:val="tx1"/>
            </w14:solidFill>
          </w14:textFill>
        </w:rPr>
        <w:t>K</w:t>
      </w:r>
      <w:r>
        <w:rPr>
          <w:rFonts w:hint="eastAsia" w:ascii="Times New Roman" w:hAnsi="Times New Roman" w:cs="Times New Roman"/>
          <w:color w:val="000000" w:themeColor="text1"/>
          <w:sz w:val="24"/>
          <w14:textFill>
            <w14:solidFill>
              <w14:schemeClr w14:val="tx1"/>
            </w14:solidFill>
          </w14:textFill>
        </w:rPr>
        <w:t>与</w:t>
      </w:r>
      <w:r>
        <w:rPr>
          <w:rFonts w:hint="default" w:ascii="Times New Roman" w:hAnsi="Times New Roman" w:cs="Times New Roman"/>
          <w:color w:val="000000" w:themeColor="text1"/>
          <w:sz w:val="24"/>
          <w14:textFill>
            <w14:solidFill>
              <w14:schemeClr w14:val="tx1"/>
            </w14:solidFill>
          </w14:textFill>
        </w:rPr>
        <w:t>Q</w:t>
      </w:r>
      <w:r>
        <w:rPr>
          <w:rFonts w:hint="eastAsia" w:ascii="Times New Roman" w:hAnsi="Times New Roman" w:cs="Times New Roman"/>
          <w:color w:val="000000" w:themeColor="text1"/>
          <w:sz w:val="24"/>
          <w14:textFill>
            <w14:solidFill>
              <w14:schemeClr w14:val="tx1"/>
            </w14:solidFill>
          </w14:textFill>
        </w:rPr>
        <w:t>的</w:t>
      </w:r>
      <w:r>
        <w:rPr>
          <w:rFonts w:hint="eastAsia"/>
          <w:color w:val="000000" w:themeColor="text1"/>
          <w:sz w:val="24"/>
          <w14:textFill>
            <w14:solidFill>
              <w14:schemeClr w14:val="tx1"/>
            </w14:solidFill>
          </w14:textFill>
        </w:rPr>
        <w:t>取值可以计算出</w:t>
      </w:r>
      <w:r>
        <w:rPr>
          <w:color w:val="000000" w:themeColor="text1"/>
          <w:sz w:val="24"/>
          <w14:textFill>
            <w14:solidFill>
              <w14:schemeClr w14:val="tx1"/>
            </w14:solidFill>
          </w14:textFill>
        </w:rPr>
        <w:t>第二弯矩</w:t>
      </w:r>
      <w:r>
        <w:rPr>
          <w:rFonts w:hint="eastAsia"/>
          <w:color w:val="000000" w:themeColor="text1"/>
          <w:sz w:val="24"/>
          <w14:textFill>
            <w14:solidFill>
              <w14:schemeClr w14:val="tx1"/>
            </w14:solidFill>
          </w14:textFill>
        </w:rPr>
        <w:t>参</w:t>
      </w:r>
      <w:r>
        <w:rPr>
          <w:color w:val="000000" w:themeColor="text1"/>
          <w:sz w:val="24"/>
          <w14:textFill>
            <w14:solidFill>
              <w14:schemeClr w14:val="tx1"/>
            </w14:solidFill>
          </w14:textFill>
        </w:rPr>
        <w:t>数</w:t>
      </w:r>
      <w:r>
        <w:rPr>
          <w:color w:val="000000" w:themeColor="text1"/>
          <w:position w:val="-10"/>
          <w:sz w:val="24"/>
          <w14:textFill>
            <w14:solidFill>
              <w14:schemeClr w14:val="tx1"/>
            </w14:solidFill>
          </w14:textFill>
        </w:rPr>
        <w:object>
          <v:shape id="_x0000_i1342" o:spt="75" type="#_x0000_t75" style="height:17pt;width:44pt;" o:ole="t" filled="f" o:preferrelative="t" stroked="f" coordsize="21600,21600">
            <v:path/>
            <v:fill on="f" focussize="0,0"/>
            <v:stroke on="f"/>
            <v:imagedata r:id="rId694" o:title=""/>
            <o:lock v:ext="edit" aspectratio="t"/>
            <w10:wrap type="none"/>
            <w10:anchorlock/>
          </v:shape>
          <o:OLEObject Type="Embed" ProgID="Equation.KSEE3" ShapeID="_x0000_i1342" DrawAspect="Content" ObjectID="_1468076051" r:id="rId693">
            <o:LockedField>false</o:LockedField>
          </o:OLEObject>
        </w:object>
      </w:r>
      <w:r>
        <w:rPr>
          <w:rFonts w:hint="eastAsia" w:hAnsi="Cambria Math"/>
          <w:i w:val="0"/>
          <w:color w:val="000000" w:themeColor="text1"/>
          <w:sz w:val="24"/>
          <w:lang w:val="en-US" w:eastAsia="zh-CN"/>
          <w14:textFill>
            <w14:solidFill>
              <w14:schemeClr w14:val="tx1"/>
            </w14:solidFill>
          </w14:textFill>
        </w:rPr>
        <w:t>。</w:t>
      </w:r>
    </w:p>
    <w:p>
      <w:pPr>
        <w:numPr>
          <w:ilvl w:val="0"/>
          <w:numId w:val="0"/>
        </w:numPr>
        <w:spacing w:line="400" w:lineRule="exact"/>
        <w:ind w:leftChars="0"/>
        <w:rPr>
          <w:rFonts w:hint="eastAsia" w:hAnsi="Cambria Math"/>
          <w:i w:val="0"/>
          <w:color w:val="000000" w:themeColor="text1"/>
          <w:sz w:val="24"/>
          <w:lang w:val="en-US" w:eastAsia="zh-CN"/>
          <w14:textFill>
            <w14:solidFill>
              <w14:schemeClr w14:val="tx1"/>
            </w14:solidFill>
          </w14:textFill>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textAlignment w:val="auto"/>
        <w:rPr>
          <w:rFonts w:hint="default" w:hAnsi="Cambria Math"/>
          <w:i w:val="0"/>
          <w:color w:val="000000" w:themeColor="text1"/>
          <w:sz w:val="24"/>
          <w:lang w:val="en-US" w:eastAsia="zh-CN"/>
          <w14:textFill>
            <w14:solidFill>
              <w14:schemeClr w14:val="tx1"/>
            </w14:solidFill>
          </w14:textFill>
        </w:rPr>
      </w:pPr>
      <w:r>
        <w:rPr>
          <w:rFonts w:hint="default" w:ascii="Times New Roman" w:hAnsi="Times New Roman" w:cs="Times New Roman"/>
          <w:color w:val="000000" w:themeColor="text1"/>
          <w:sz w:val="24"/>
          <w:lang w:eastAsia="zh-CN"/>
          <w14:textFill>
            <w14:solidFill>
              <w14:schemeClr w14:val="tx1"/>
            </w14:solidFill>
          </w14:textFill>
        </w:rPr>
        <w:t>（</w:t>
      </w:r>
      <w:r>
        <w:rPr>
          <w:rFonts w:hint="default" w:ascii="Times New Roman" w:hAnsi="Times New Roman" w:cs="Times New Roman"/>
          <w:color w:val="000000" w:themeColor="text1"/>
          <w:sz w:val="24"/>
          <w:lang w:val="en-US" w:eastAsia="zh-CN"/>
          <w14:textFill>
            <w14:solidFill>
              <w14:schemeClr w14:val="tx1"/>
            </w14:solidFill>
          </w14:textFill>
        </w:rPr>
        <w:t>7</w:t>
      </w:r>
      <w:r>
        <w:rPr>
          <w:rFonts w:hint="default" w:ascii="Times New Roman" w:hAnsi="Times New Roman" w:cs="Times New Roman"/>
          <w:color w:val="000000" w:themeColor="text1"/>
          <w:sz w:val="24"/>
          <w:lang w:eastAsia="zh-CN"/>
          <w14:textFill>
            <w14:solidFill>
              <w14:schemeClr w14:val="tx1"/>
            </w14:solidFill>
          </w14:textFill>
        </w:rPr>
        <w:t>）</w:t>
      </w:r>
      <w:r>
        <w:rPr>
          <w:color w:val="000000" w:themeColor="text1"/>
          <w:sz w:val="24"/>
          <w14:textFill>
            <w14:solidFill>
              <w14:schemeClr w14:val="tx1"/>
            </w14:solidFill>
          </w14:textFill>
        </w:rPr>
        <w:t>计算管板其</w:t>
      </w:r>
      <w:r>
        <w:rPr>
          <w:rFonts w:hint="eastAsia"/>
          <w:color w:val="000000" w:themeColor="text1"/>
          <w:sz w:val="24"/>
          <w14:textFill>
            <w14:solidFill>
              <w14:schemeClr w14:val="tx1"/>
            </w14:solidFill>
          </w14:textFill>
        </w:rPr>
        <w:t>伸出</w:t>
      </w:r>
      <w:r>
        <w:rPr>
          <w:color w:val="000000" w:themeColor="text1"/>
          <w:sz w:val="24"/>
          <w14:textFill>
            <w14:solidFill>
              <w14:schemeClr w14:val="tx1"/>
            </w14:solidFill>
          </w14:textFill>
        </w:rPr>
        <w:t>部分兼作法兰的</w:t>
      </w:r>
      <m:oMath>
        <m:sSub>
          <m:sSubPr>
            <m:ctrlPr>
              <w:rPr>
                <w:rFonts w:ascii="Cambria Math" w:hAnsi="Cambria Math"/>
                <w:i/>
                <w:color w:val="000000" w:themeColor="text1"/>
                <w:sz w:val="24"/>
                <w14:textFill>
                  <w14:solidFill>
                    <w14:schemeClr w14:val="tx1"/>
                  </w14:solidFill>
                </w14:textFill>
              </w:rPr>
            </m:ctrlPr>
          </m:sSubPr>
          <m:e>
            <m:r>
              <m:rPr/>
              <w:rPr>
                <w:rFonts w:hint="default" w:ascii="Cambria Math" w:hAnsi="Cambria Math"/>
                <w:color w:val="000000" w:themeColor="text1"/>
                <w:sz w:val="24"/>
                <w:lang w:val="en-US" w:eastAsia="zh-CN"/>
                <w14:textFill>
                  <w14:solidFill>
                    <w14:schemeClr w14:val="tx1"/>
                  </w14:solidFill>
                </w14:textFill>
              </w:rPr>
              <m:t>M</m:t>
            </m:r>
            <m:ctrlPr>
              <w:rPr>
                <w:rFonts w:ascii="Cambria Math" w:hAnsi="Cambria Math"/>
                <w:i/>
                <w:color w:val="000000" w:themeColor="text1"/>
                <w:sz w:val="24"/>
                <w14:textFill>
                  <w14:solidFill>
                    <w14:schemeClr w14:val="tx1"/>
                  </w14:solidFill>
                </w14:textFill>
              </w:rPr>
            </m:ctrlPr>
          </m:e>
          <m:sub>
            <m:r>
              <m:rPr/>
              <w:rPr>
                <w:rFonts w:hint="default" w:ascii="Cambria Math" w:hAnsi="Cambria Math"/>
                <w:color w:val="000000" w:themeColor="text1"/>
                <w:sz w:val="24"/>
                <w:lang w:val="en-US" w:eastAsia="zh-CN"/>
                <w14:textFill>
                  <w14:solidFill>
                    <w14:schemeClr w14:val="tx1"/>
                  </w14:solidFill>
                </w14:textFill>
              </w:rPr>
              <m:t>1</m:t>
            </m:r>
            <m:ctrlPr>
              <w:rPr>
                <w:rFonts w:ascii="Cambria Math" w:hAnsi="Cambria Math"/>
                <w:i/>
                <w:color w:val="000000" w:themeColor="text1"/>
                <w:sz w:val="24"/>
                <w14:textFill>
                  <w14:solidFill>
                    <w14:schemeClr w14:val="tx1"/>
                  </w14:solidFill>
                </w14:textFill>
              </w:rPr>
            </m:ctrlPr>
          </m:sub>
        </m:sSub>
      </m:oMath>
      <w:r>
        <w:rPr>
          <w:rFonts w:hint="eastAsia" w:hAnsi="Cambria Math"/>
          <w:i w:val="0"/>
          <w:color w:val="000000" w:themeColor="text1"/>
          <w:sz w:val="24"/>
          <w:lang w:eastAsia="zh-CN"/>
          <w14:textFill>
            <w14:solidFill>
              <w14:schemeClr w14:val="tx1"/>
            </w14:solidFill>
          </w14:textFill>
        </w:rPr>
        <w:t>、</w:t>
      </w:r>
      <m:oMath>
        <m:r>
          <m:rPr>
            <m:sty m:val="p"/>
          </m:rPr>
          <w:rPr>
            <w:rFonts w:ascii="Cambria Math" w:hAnsi="Cambria Math"/>
            <w:color w:val="000000" w:themeColor="text1"/>
            <w:sz w:val="24"/>
            <w14:textFill>
              <w14:solidFill>
                <w14:schemeClr w14:val="tx1"/>
              </w14:solidFill>
            </w14:textFill>
          </w:rPr>
          <m:t>ζ</m:t>
        </m:r>
      </m:oMath>
      <w:r>
        <w:rPr>
          <w:rFonts w:hint="eastAsia" w:hAnsi="Cambria Math"/>
          <w:i w:val="0"/>
          <w:color w:val="000000" w:themeColor="text1"/>
          <w:sz w:val="24"/>
          <w:lang w:eastAsia="zh-CN"/>
          <w14:textFill>
            <w14:solidFill>
              <w14:schemeClr w14:val="tx1"/>
            </w14:solidFill>
          </w14:textFill>
        </w:rPr>
        <w:t>、</w:t>
      </w:r>
      <m:oMath>
        <m:r>
          <m:rPr/>
          <w:rPr>
            <w:rFonts w:ascii="Cambria Math" w:hAnsi="Cambria Math"/>
            <w:color w:val="000000" w:themeColor="text1"/>
            <w:sz w:val="24"/>
            <w14:textFill>
              <w14:solidFill>
                <w14:schemeClr w14:val="tx1"/>
              </w14:solidFill>
            </w14:textFill>
          </w:rPr>
          <m:t>∆</m:t>
        </m:r>
        <m:acc>
          <m:accPr>
            <m:chr m:val="̃"/>
            <m:ctrlPr>
              <w:rPr>
                <w:rFonts w:ascii="Cambria Math" w:hAnsi="Cambria Math"/>
                <w:i/>
                <w:iCs/>
                <w:color w:val="000000" w:themeColor="text1"/>
                <w:sz w:val="24"/>
                <w14:textFill>
                  <w14:solidFill>
                    <w14:schemeClr w14:val="tx1"/>
                  </w14:solidFill>
                </w14:textFill>
              </w:rPr>
            </m:ctrlPr>
          </m:accPr>
          <m:e>
            <m:r>
              <m:rPr/>
              <w:rPr>
                <w:rFonts w:hint="default" w:ascii="Cambria Math" w:hAnsi="Cambria Math"/>
                <w:color w:val="000000" w:themeColor="text1"/>
                <w:sz w:val="24"/>
                <w:lang w:val="en-US" w:eastAsia="zh-CN"/>
                <w14:textFill>
                  <w14:solidFill>
                    <w14:schemeClr w14:val="tx1"/>
                  </w14:solidFill>
                </w14:textFill>
              </w:rPr>
              <m:t>M</m:t>
            </m:r>
            <m:ctrlPr>
              <w:rPr>
                <w:rFonts w:ascii="Cambria Math" w:hAnsi="Cambria Math"/>
                <w:i/>
                <w:iCs/>
                <w:color w:val="000000" w:themeColor="text1"/>
                <w:sz w:val="24"/>
                <w14:textFill>
                  <w14:solidFill>
                    <w14:schemeClr w14:val="tx1"/>
                  </w14:solidFill>
                </w14:textFill>
              </w:rPr>
            </m:ctrlPr>
          </m:e>
        </m:acc>
      </m:oMath>
      <w:r>
        <w:rPr>
          <w:rFonts w:hint="eastAsia" w:hAnsi="Cambria Math"/>
          <w:i w:val="0"/>
          <w:iCs/>
          <w:color w:val="000000" w:themeColor="text1"/>
          <w:sz w:val="24"/>
          <w:lang w:val="en-US" w:eastAsia="zh-CN"/>
          <w14:textFill>
            <w14:solidFill>
              <w14:schemeClr w14:val="tx1"/>
            </w14:solidFill>
          </w14:textFill>
        </w:rPr>
        <w:t>值</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rFonts w:hint="default" w:hAnsi="Cambria Math"/>
          <w:i w:val="0"/>
          <w:color w:val="000000" w:themeColor="text1"/>
          <w:sz w:val="24"/>
          <w:lang w:val="en-US" w:eastAsia="zh-CN"/>
          <w14:textFill>
            <w14:solidFill>
              <w14:schemeClr w14:val="tx1"/>
            </w14:solidFill>
          </w14:textFill>
        </w:rPr>
      </w:pPr>
      <w:r>
        <w:rPr>
          <w:rFonts w:hint="eastAsia"/>
          <w:color w:val="000000" w:themeColor="text1"/>
          <w:sz w:val="24"/>
          <w14:textFill>
            <w14:solidFill>
              <w14:schemeClr w14:val="tx1"/>
            </w14:solidFill>
          </w14:textFill>
        </w:rPr>
        <w:t>根</w:t>
      </w:r>
      <w:r>
        <w:rPr>
          <w:rFonts w:hint="eastAsia" w:ascii="Times New Roman" w:hAnsi="Times New Roman" w:cs="Times New Roman"/>
          <w:color w:val="000000" w:themeColor="text1"/>
          <w:sz w:val="24"/>
          <w14:textFill>
            <w14:solidFill>
              <w14:schemeClr w14:val="tx1"/>
            </w14:solidFill>
          </w14:textFill>
        </w:rPr>
        <w:t>据</w:t>
      </w:r>
      <w:r>
        <w:rPr>
          <w:rFonts w:hint="default" w:ascii="Times New Roman" w:hAnsi="Times New Roman" w:cs="Times New Roman"/>
          <w:color w:val="000000" w:themeColor="text1"/>
          <w:sz w:val="24"/>
          <w14:textFill>
            <w14:solidFill>
              <w14:schemeClr w14:val="tx1"/>
            </w14:solidFill>
          </w14:textFill>
        </w:rPr>
        <w:t>GB/T151-2014</w:t>
      </w:r>
      <w:r>
        <w:rPr>
          <w:rFonts w:hint="eastAsia" w:ascii="Times New Roman" w:hAnsi="Times New Roman" w:cs="Times New Roman"/>
          <w:color w:val="000000" w:themeColor="text1"/>
          <w:sz w:val="24"/>
          <w:lang w:val="en-US" w:eastAsia="zh-CN"/>
          <w14:textFill>
            <w14:solidFill>
              <w14:schemeClr w14:val="tx1"/>
            </w14:solidFill>
          </w14:textFill>
        </w:rPr>
        <w:t>热交换器</w:t>
      </w:r>
      <w:r>
        <w:rPr>
          <w:rFonts w:hint="eastAsia" w:ascii="Times New Roman" w:hAnsi="Times New Roman" w:cs="Times New Roman"/>
          <w:color w:val="000000" w:themeColor="text1"/>
          <w:sz w:val="24"/>
          <w:vertAlign w:val="superscript"/>
          <w:lang w:val="en-US" w:eastAsia="zh-CN"/>
          <w14:textFill>
            <w14:solidFill>
              <w14:schemeClr w14:val="tx1"/>
            </w14:solidFill>
          </w14:textFill>
        </w:rPr>
        <w:t>[8]</w:t>
      </w:r>
      <w:r>
        <w:rPr>
          <w:rFonts w:hint="eastAsia" w:ascii="Times New Roman" w:hAnsi="Times New Roman" w:cs="Times New Roman"/>
          <w:color w:val="000000" w:themeColor="text1"/>
          <w:sz w:val="24"/>
          <w14:textFill>
            <w14:solidFill>
              <w14:schemeClr w14:val="tx1"/>
            </w14:solidFill>
          </w14:textFill>
        </w:rPr>
        <w:t>中的</w:t>
      </w:r>
      <w:r>
        <w:rPr>
          <w:rFonts w:hint="default" w:ascii="Times New Roman" w:hAnsi="Times New Roman" w:cs="Times New Roman"/>
          <w:color w:val="000000" w:themeColor="text1"/>
          <w:sz w:val="24"/>
          <w14:textFill>
            <w14:solidFill>
              <w14:schemeClr w14:val="tx1"/>
            </w14:solidFill>
          </w14:textFill>
        </w:rPr>
        <w:t>图7-15</w:t>
      </w:r>
      <w:r>
        <w:rPr>
          <w:rFonts w:hint="eastAsia" w:ascii="Times New Roman" w:hAnsi="Times New Roman" w:cs="Times New Roman"/>
          <w:color w:val="000000" w:themeColor="text1"/>
          <w:sz w:val="24"/>
          <w14:textFill>
            <w14:solidFill>
              <w14:schemeClr w14:val="tx1"/>
            </w14:solidFill>
          </w14:textFill>
        </w:rPr>
        <w:t>和</w:t>
      </w:r>
      <w:r>
        <w:rPr>
          <w:rFonts w:hint="default" w:ascii="Times New Roman" w:hAnsi="Times New Roman" w:cs="Times New Roman"/>
          <w:color w:val="000000" w:themeColor="text1"/>
          <w:sz w:val="24"/>
          <w14:textFill>
            <w14:solidFill>
              <w14:schemeClr w14:val="tx1"/>
            </w14:solidFill>
          </w14:textFill>
        </w:rPr>
        <w:t>K</w:t>
      </w:r>
      <w:r>
        <w:rPr>
          <w:rFonts w:hint="eastAsia" w:ascii="Times New Roman" w:hAnsi="Times New Roman" w:cs="Times New Roman"/>
          <w:color w:val="000000" w:themeColor="text1"/>
          <w:sz w:val="24"/>
          <w14:textFill>
            <w14:solidFill>
              <w14:schemeClr w14:val="tx1"/>
            </w14:solidFill>
          </w14:textFill>
        </w:rPr>
        <w:t>与</w:t>
      </w:r>
      <w:r>
        <w:rPr>
          <w:rFonts w:hint="default" w:ascii="Times New Roman" w:hAnsi="Times New Roman" w:cs="Times New Roman"/>
          <w:color w:val="000000" w:themeColor="text1"/>
          <w:sz w:val="24"/>
          <w14:textFill>
            <w14:solidFill>
              <w14:schemeClr w14:val="tx1"/>
            </w14:solidFill>
          </w14:textFill>
        </w:rPr>
        <w:t>Q</w:t>
      </w:r>
      <w:r>
        <w:rPr>
          <w:rFonts w:hint="eastAsia" w:ascii="Times New Roman" w:hAnsi="Times New Roman" w:cs="Times New Roman"/>
          <w:color w:val="000000" w:themeColor="text1"/>
          <w:sz w:val="24"/>
          <w14:textFill>
            <w14:solidFill>
              <w14:schemeClr w14:val="tx1"/>
            </w14:solidFill>
          </w14:textFill>
        </w:rPr>
        <w:t>的取</w:t>
      </w:r>
      <w:r>
        <w:rPr>
          <w:rFonts w:hint="eastAsia"/>
          <w:color w:val="000000" w:themeColor="text1"/>
          <w:sz w:val="24"/>
          <w14:textFill>
            <w14:solidFill>
              <w14:schemeClr w14:val="tx1"/>
            </w14:solidFill>
          </w14:textFill>
        </w:rPr>
        <w:t>值</w:t>
      </w:r>
      <w:r>
        <w:rPr>
          <w:rFonts w:hint="eastAsia"/>
          <w:color w:val="000000" w:themeColor="text1"/>
          <w:sz w:val="24"/>
          <w:lang w:val="en-US" w:eastAsia="zh-CN"/>
          <w14:textFill>
            <w14:solidFill>
              <w14:schemeClr w14:val="tx1"/>
            </w14:solidFill>
          </w14:textFill>
        </w:rPr>
        <w:t>可以计算出</w:t>
      </w:r>
      <w:r>
        <w:rPr>
          <w:rFonts w:hint="eastAsia"/>
          <w:color w:val="000000" w:themeColor="text1"/>
          <w:position w:val="-12"/>
          <w:sz w:val="24"/>
          <w:lang w:val="en-US" w:eastAsia="zh-CN"/>
          <w14:textFill>
            <w14:solidFill>
              <w14:schemeClr w14:val="tx1"/>
            </w14:solidFill>
          </w14:textFill>
        </w:rPr>
        <w:object>
          <v:shape id="_x0000_i1343" o:spt="75" type="#_x0000_t75" style="height:18pt;width:55pt;" o:ole="t" filled="f" o:preferrelative="t" stroked="f" coordsize="21600,21600">
            <v:path/>
            <v:fill on="f" focussize="0,0"/>
            <v:stroke on="f"/>
            <v:imagedata r:id="rId696" o:title=""/>
            <o:lock v:ext="edit" aspectratio="t"/>
            <w10:wrap type="none"/>
            <w10:anchorlock/>
          </v:shape>
          <o:OLEObject Type="Embed" ProgID="Equation.KSEE3" ShapeID="_x0000_i1343" DrawAspect="Content" ObjectID="_1468076052" r:id="rId695">
            <o:LockedField>false</o:LockedField>
          </o:OLEObject>
        </w:object>
      </w: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textAlignment w:val="auto"/>
        <w:rPr>
          <w:rFonts w:hint="eastAsia" w:hAnsi="Cambria Math"/>
          <w:i w:val="0"/>
          <w:color w:val="000000" w:themeColor="text1"/>
          <w:sz w:val="24"/>
          <w:lang w:val="en-US" w:eastAsia="zh-CN"/>
          <w14:textFill>
            <w14:solidFill>
              <w14:schemeClr w14:val="tx1"/>
            </w14:solidFill>
          </w14:textFill>
        </w:rPr>
      </w:pPr>
      <w:r>
        <w:rPr>
          <w:rFonts w:hint="eastAsia" w:hAnsi="Cambria Math"/>
          <w:i w:val="0"/>
          <w:color w:val="000000" w:themeColor="text1"/>
          <w:sz w:val="24"/>
          <w:lang w:val="en-US" w:eastAsia="zh-CN"/>
          <w14:textFill>
            <w14:solidFill>
              <w14:schemeClr w14:val="tx1"/>
            </w14:solidFill>
          </w14:textFill>
        </w:rPr>
        <w:t>计算</w:t>
      </w: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jc w:val="right"/>
        <w:textAlignment w:val="auto"/>
        <w:rPr>
          <w:rFonts w:hint="default" w:hAnsi="Cambria Math"/>
          <w:i w:val="0"/>
          <w:color w:val="000000" w:themeColor="text1"/>
          <w:sz w:val="24"/>
          <w:lang w:val="en-US" w:eastAsia="zh-CN"/>
          <w14:textFill>
            <w14:solidFill>
              <w14:schemeClr w14:val="tx1"/>
            </w14:solidFill>
          </w14:textFill>
        </w:rPr>
      </w:pPr>
      <w:r>
        <w:rPr>
          <w:rFonts w:hint="eastAsia" w:ascii="宋体" w:hAnsi="宋体" w:cs="宋体"/>
          <w:position w:val="-30"/>
          <w:sz w:val="24"/>
        </w:rPr>
        <w:object>
          <v:shape id="_x0000_i1344" o:spt="75" type="#_x0000_t75" style="height:34pt;width:280pt;" o:ole="t" filled="f" o:preferrelative="t" stroked="f" coordsize="21600,21600">
            <v:path/>
            <v:fill on="f" focussize="0,0"/>
            <v:stroke on="f"/>
            <v:imagedata r:id="rId698" o:title=""/>
            <o:lock v:ext="edit" aspectratio="t"/>
            <w10:wrap type="none"/>
            <w10:anchorlock/>
          </v:shape>
          <o:OLEObject Type="Embed" ProgID="Equation.KSEE3" ShapeID="_x0000_i1344" DrawAspect="Content" ObjectID="_1468076053" r:id="rId697">
            <o:LockedField>false</o:LockedField>
          </o:OLEObject>
        </w:object>
      </w:r>
      <w:r>
        <w:rPr>
          <w:rFonts w:hint="eastAsia" w:ascii="宋体" w:hAnsi="宋体" w:cs="宋体"/>
          <w:position w:val="-30"/>
          <w:sz w:val="24"/>
          <w:lang w:val="en-US" w:eastAsia="zh-CN"/>
        </w:rPr>
        <w:t xml:space="preserve">   </w:t>
      </w:r>
      <w:r>
        <w:rPr>
          <w:rFonts w:hint="default" w:ascii="Times New Roman" w:hAnsi="Times New Roman" w:cs="Times New Roman"/>
          <w:position w:val="-30"/>
          <w:sz w:val="24"/>
          <w:lang w:eastAsia="zh-CN"/>
        </w:rPr>
        <w:t>（</w:t>
      </w:r>
      <w:r>
        <w:rPr>
          <w:rFonts w:hint="eastAsia" w:ascii="Times New Roman" w:hAnsi="Times New Roman" w:cs="Times New Roman"/>
          <w:position w:val="-30"/>
          <w:sz w:val="24"/>
          <w:lang w:val="en-US" w:eastAsia="zh-CN"/>
        </w:rPr>
        <w:t>4</w:t>
      </w:r>
      <w:r>
        <w:rPr>
          <w:rFonts w:hint="default" w:ascii="Times New Roman" w:hAnsi="Times New Roman" w:cs="Times New Roman"/>
          <w:position w:val="-30"/>
          <w:sz w:val="24"/>
          <w:lang w:val="en-US" w:eastAsia="zh-CN"/>
        </w:rPr>
        <w:t>-</w:t>
      </w:r>
      <w:r>
        <w:rPr>
          <w:rFonts w:hint="eastAsia" w:ascii="Times New Roman" w:hAnsi="Times New Roman" w:cs="Times New Roman"/>
          <w:position w:val="-30"/>
          <w:sz w:val="24"/>
          <w:lang w:val="en-US" w:eastAsia="zh-CN"/>
        </w:rPr>
        <w:t>79</w:t>
      </w:r>
      <w:r>
        <w:rPr>
          <w:rFonts w:hint="default" w:ascii="Times New Roman" w:hAnsi="Times New Roman" w:cs="Times New Roman"/>
          <w:position w:val="-30"/>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both"/>
        <w:textAlignment w:val="center"/>
        <w:rPr>
          <w:rFonts w:hint="eastAsia" w:eastAsiaTheme="minorEastAsia"/>
          <w:sz w:val="24"/>
          <w:lang w:eastAsia="zh-CN"/>
        </w:rPr>
      </w:pPr>
      <w:r>
        <w:rPr>
          <w:rFonts w:hint="eastAsia"/>
          <w:sz w:val="24"/>
        </w:rPr>
        <w:t>根据算出的</w:t>
      </w:r>
      <m:oMath>
        <m:sSub>
          <m:sSubPr>
            <m:ctrlPr>
              <w:rPr>
                <w:rFonts w:ascii="Cambria Math" w:hAnsi="Cambria Math"/>
                <w:i/>
                <w:color w:val="000000" w:themeColor="text1"/>
                <w:sz w:val="24"/>
                <w:lang w:val="en-US"/>
                <w14:textFill>
                  <w14:solidFill>
                    <w14:schemeClr w14:val="tx1"/>
                  </w14:solidFill>
                </w14:textFill>
              </w:rPr>
            </m:ctrlPr>
          </m:sSubPr>
          <m:e>
            <m:r>
              <m:rPr/>
              <w:rPr>
                <w:rFonts w:hint="default" w:ascii="Cambria Math" w:hAnsi="Cambria Math"/>
                <w:color w:val="000000" w:themeColor="text1"/>
                <w:sz w:val="24"/>
                <w:lang w:val="en-US" w:eastAsia="zh-CN"/>
                <w14:textFill>
                  <w14:solidFill>
                    <w14:schemeClr w14:val="tx1"/>
                  </w14:solidFill>
                </w14:textFill>
              </w:rPr>
              <m:t>G</m:t>
            </m:r>
            <m:ctrlPr>
              <w:rPr>
                <w:rFonts w:ascii="Cambria Math" w:hAnsi="Cambria Math"/>
                <w:i/>
                <w:color w:val="000000" w:themeColor="text1"/>
                <w:sz w:val="24"/>
                <w:lang w:val="en-US"/>
                <w14:textFill>
                  <w14:solidFill>
                    <w14:schemeClr w14:val="tx1"/>
                  </w14:solidFill>
                </w14:textFill>
              </w:rPr>
            </m:ctrlPr>
          </m:e>
          <m:sub>
            <m:r>
              <m:rPr/>
              <w:rPr>
                <w:rFonts w:hint="default" w:ascii="Cambria Math" w:hAnsi="Cambria Math"/>
                <w:color w:val="000000" w:themeColor="text1"/>
                <w:sz w:val="24"/>
                <w:lang w:val="en-US" w:eastAsia="zh-CN"/>
                <w14:textFill>
                  <w14:solidFill>
                    <w14:schemeClr w14:val="tx1"/>
                  </w14:solidFill>
                </w14:textFill>
              </w:rPr>
              <m:t>3</m:t>
            </m:r>
            <m:ctrlPr>
              <w:rPr>
                <w:rFonts w:ascii="Cambria Math" w:hAnsi="Cambria Math"/>
                <w:i/>
                <w:color w:val="000000" w:themeColor="text1"/>
                <w:sz w:val="24"/>
                <w:lang w:val="en-US"/>
                <w14:textFill>
                  <w14:solidFill>
                    <w14:schemeClr w14:val="tx1"/>
                  </w14:solidFill>
                </w14:textFill>
              </w:rPr>
            </m:ctrlPr>
          </m:sub>
        </m:sSub>
      </m:oMath>
      <w:r>
        <w:rPr>
          <w:rFonts w:hint="eastAsia"/>
          <w:sz w:val="24"/>
        </w:rPr>
        <w:t>值的大小，确定出</w:t>
      </w:r>
      <w:r>
        <w:rPr>
          <w:sz w:val="24"/>
        </w:rPr>
        <w:t>法兰力矩折减</w:t>
      </w:r>
      <w:r>
        <w:rPr>
          <w:rFonts w:hint="eastAsia"/>
          <w:sz w:val="24"/>
        </w:rPr>
        <w:t>参</w:t>
      </w:r>
      <w:r>
        <w:rPr>
          <w:sz w:val="24"/>
        </w:rPr>
        <w:t>数</w:t>
      </w:r>
      <w:r>
        <w:rPr>
          <w:rFonts w:hint="eastAsia"/>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right"/>
        <w:textAlignment w:val="center"/>
        <w:rPr>
          <w:rFonts w:hint="default" w:hAnsi="Cambria Math"/>
          <w:b w:val="0"/>
          <w:i w:val="0"/>
          <w:color w:val="000000" w:themeColor="text1"/>
          <w:sz w:val="24"/>
          <w:lang w:val="en-US" w:eastAsia="zh-CN"/>
          <w14:textFill>
            <w14:solidFill>
              <w14:schemeClr w14:val="tx1"/>
            </w14:solidFill>
          </w14:textFill>
        </w:rPr>
      </w:pPr>
      <w:r>
        <w:rPr>
          <w:rFonts w:hint="eastAsia" w:ascii="宋体" w:hAnsi="宋体" w:cs="宋体"/>
          <w:position w:val="-34"/>
          <w:sz w:val="24"/>
        </w:rPr>
        <w:object>
          <v:shape id="_x0000_i1345" o:spt="75" type="#_x0000_t75" style="height:40pt;width:192pt;" o:ole="t" filled="f" o:preferrelative="t" stroked="f" coordsize="21600,21600">
            <v:path/>
            <v:fill on="f" focussize="0,0"/>
            <v:stroke on="f"/>
            <v:imagedata r:id="rId700" o:title=""/>
            <o:lock v:ext="edit" aspectratio="t"/>
            <w10:wrap type="none"/>
            <w10:anchorlock/>
          </v:shape>
          <o:OLEObject Type="Embed" ProgID="Equation.KSEE3" ShapeID="_x0000_i1345" DrawAspect="Content" ObjectID="_1468076054" r:id="rId699">
            <o:LockedField>false</o:LockedField>
          </o:OLEObject>
        </w:object>
      </w:r>
      <w:r>
        <w:rPr>
          <w:rFonts w:hint="eastAsia" w:ascii="宋体" w:hAnsi="宋体" w:cs="宋体"/>
          <w:position w:val="-34"/>
          <w:sz w:val="24"/>
          <w:lang w:val="en-US" w:eastAsia="zh-CN"/>
        </w:rPr>
        <w:t xml:space="preserve">        </w:t>
      </w:r>
      <w:r>
        <w:rPr>
          <w:rFonts w:hint="default" w:ascii="Times New Roman" w:hAnsi="Times New Roman" w:cs="Times New Roman"/>
          <w:position w:val="-34"/>
          <w:sz w:val="24"/>
          <w:lang w:eastAsia="zh-CN"/>
        </w:rPr>
        <w:t>（</w:t>
      </w:r>
      <w:r>
        <w:rPr>
          <w:rFonts w:hint="eastAsia" w:ascii="Times New Roman" w:hAnsi="Times New Roman" w:cs="Times New Roman"/>
          <w:position w:val="-34"/>
          <w:sz w:val="24"/>
          <w:lang w:val="en-US" w:eastAsia="zh-CN"/>
        </w:rPr>
        <w:t>4</w:t>
      </w:r>
      <w:r>
        <w:rPr>
          <w:rFonts w:hint="default" w:ascii="Times New Roman" w:hAnsi="Times New Roman" w:cs="Times New Roman"/>
          <w:position w:val="-34"/>
          <w:sz w:val="24"/>
          <w:lang w:val="en-US" w:eastAsia="zh-CN"/>
        </w:rPr>
        <w:t>-</w:t>
      </w:r>
      <w:r>
        <w:rPr>
          <w:rFonts w:hint="eastAsia" w:ascii="Times New Roman" w:hAnsi="Times New Roman" w:cs="Times New Roman"/>
          <w:position w:val="-34"/>
          <w:sz w:val="24"/>
          <w:lang w:val="en-US" w:eastAsia="zh-CN"/>
        </w:rPr>
        <w:t>80</w:t>
      </w:r>
      <w:r>
        <w:rPr>
          <w:rFonts w:hint="default" w:ascii="Times New Roman" w:hAnsi="Times New Roman" w:cs="Times New Roman"/>
          <w:position w:val="-34"/>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textAlignment w:val="auto"/>
        <w:rPr>
          <w:rFonts w:hint="eastAsia" w:ascii="宋体" w:hAnsi="宋体" w:cs="宋体"/>
          <w:sz w:val="24"/>
        </w:rPr>
      </w:pPr>
      <w:r>
        <w:rPr>
          <w:rFonts w:hint="eastAsia"/>
          <w:sz w:val="24"/>
        </w:rPr>
        <w:t>根据算出的</w:t>
      </w:r>
      <w:r>
        <w:rPr>
          <w:sz w:val="24"/>
        </w:rPr>
        <w:t>法兰力矩折减</w:t>
      </w:r>
      <w:r>
        <w:rPr>
          <w:rFonts w:hint="eastAsia"/>
          <w:sz w:val="24"/>
        </w:rPr>
        <w:t>参</w:t>
      </w:r>
      <w:r>
        <w:rPr>
          <w:sz w:val="24"/>
        </w:rPr>
        <w:t>数</w:t>
      </w:r>
      <w:r>
        <w:rPr>
          <w:rFonts w:hint="eastAsia"/>
          <w:sz w:val="24"/>
        </w:rPr>
        <w:t>值的大小确定</w:t>
      </w:r>
      <w:r>
        <w:rPr>
          <w:rFonts w:hint="eastAsia" w:ascii="宋体" w:hAnsi="宋体" w:cs="宋体"/>
          <w:sz w:val="24"/>
        </w:rPr>
        <w:t>管板边缘力矩变化参数：</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right"/>
        <w:textAlignment w:val="center"/>
        <w:rPr>
          <w:rFonts w:hint="eastAsia" w:hAnsi="Cambria Math" w:eastAsiaTheme="minorEastAsia"/>
          <w:i w:val="0"/>
          <w:iCs/>
          <w:color w:val="000000" w:themeColor="text1"/>
          <w:sz w:val="24"/>
          <w:lang w:val="en-US" w:eastAsia="zh-CN"/>
          <w14:textFill>
            <w14:solidFill>
              <w14:schemeClr w14:val="tx1"/>
            </w14:solidFill>
          </w14:textFill>
        </w:rPr>
      </w:pPr>
      <w:r>
        <w:rPr>
          <w:rFonts w:hint="eastAsia" w:ascii="宋体" w:hAnsi="宋体" w:cs="宋体"/>
          <w:sz w:val="24"/>
        </w:rPr>
        <w:br w:type="textWrapping"/>
      </w:r>
      <w:r>
        <w:rPr>
          <w:rFonts w:hint="eastAsia" w:ascii="宋体" w:hAnsi="宋体" w:cs="宋体"/>
          <w:position w:val="-34"/>
          <w:sz w:val="24"/>
        </w:rPr>
        <w:object>
          <v:shape id="_x0000_i1346" o:spt="75" type="#_x0000_t75" style="height:53pt;width:177pt;" o:ole="t" filled="f" o:preferrelative="t" stroked="f" coordsize="21600,21600">
            <v:path/>
            <v:fill on="f" focussize="0,0"/>
            <v:stroke on="f"/>
            <v:imagedata r:id="rId702" o:title=""/>
            <o:lock v:ext="edit" aspectratio="t"/>
            <w10:wrap type="none"/>
            <w10:anchorlock/>
          </v:shape>
          <o:OLEObject Type="Embed" ProgID="Equation.KSEE3" ShapeID="_x0000_i1346" DrawAspect="Content" ObjectID="_1468076055" r:id="rId701">
            <o:LockedField>false</o:LockedField>
          </o:OLEObject>
        </w:object>
      </w:r>
      <w:r>
        <w:rPr>
          <w:rFonts w:hint="eastAsia" w:ascii="宋体" w:hAnsi="宋体" w:cs="宋体"/>
          <w:position w:val="-34"/>
          <w:sz w:val="24"/>
          <w:lang w:val="en-US" w:eastAsia="zh-CN"/>
        </w:rPr>
        <w:t xml:space="preserve">           </w:t>
      </w:r>
      <w:r>
        <w:rPr>
          <w:rFonts w:hint="default" w:ascii="Times New Roman" w:hAnsi="Times New Roman" w:cs="Times New Roman"/>
          <w:position w:val="-34"/>
          <w:sz w:val="24"/>
          <w:lang w:eastAsia="zh-CN"/>
        </w:rPr>
        <w:t>（</w:t>
      </w:r>
      <w:r>
        <w:rPr>
          <w:rFonts w:hint="eastAsia" w:ascii="Times New Roman" w:hAnsi="Times New Roman" w:cs="Times New Roman"/>
          <w:position w:val="-34"/>
          <w:sz w:val="24"/>
          <w:lang w:val="en-US" w:eastAsia="zh-CN"/>
        </w:rPr>
        <w:t>4</w:t>
      </w:r>
      <w:r>
        <w:rPr>
          <w:rFonts w:hint="default" w:ascii="Times New Roman" w:hAnsi="Times New Roman" w:cs="Times New Roman"/>
          <w:position w:val="-34"/>
          <w:sz w:val="24"/>
          <w:lang w:val="en-US" w:eastAsia="zh-CN"/>
        </w:rPr>
        <w:t>-</w:t>
      </w:r>
      <w:r>
        <w:rPr>
          <w:rFonts w:hint="eastAsia" w:ascii="Times New Roman" w:hAnsi="Times New Roman" w:cs="Times New Roman"/>
          <w:position w:val="-34"/>
          <w:sz w:val="24"/>
          <w:lang w:val="en-US" w:eastAsia="zh-CN"/>
        </w:rPr>
        <w:t>81</w:t>
      </w:r>
      <w:r>
        <w:rPr>
          <w:rFonts w:hint="default" w:ascii="Times New Roman" w:hAnsi="Times New Roman" w:cs="Times New Roman"/>
          <w:position w:val="-34"/>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textAlignment w:val="center"/>
        <w:rPr>
          <w:rFonts w:hint="eastAsia" w:ascii="宋体" w:hAnsi="宋体" w:cs="宋体"/>
          <w:sz w:val="24"/>
        </w:rPr>
      </w:pPr>
      <w:r>
        <w:rPr>
          <w:rFonts w:hint="eastAsia" w:ascii="宋体" w:hAnsi="宋体" w:cs="宋体"/>
          <w:sz w:val="24"/>
        </w:rPr>
        <w:t>最后，可以算出法兰力矩的变化参数：</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right"/>
        <w:textAlignment w:val="center"/>
        <w:rPr>
          <w:rFonts w:hint="eastAsia" w:hAnsi="Cambria Math" w:eastAsiaTheme="minorEastAsia"/>
          <w:i w:val="0"/>
          <w:iCs/>
          <w:color w:val="000000" w:themeColor="text1"/>
          <w:sz w:val="24"/>
          <w:lang w:val="en-US" w:eastAsia="zh-CN"/>
          <w14:textFill>
            <w14:solidFill>
              <w14:schemeClr w14:val="tx1"/>
            </w14:solidFill>
          </w14:textFill>
        </w:rPr>
      </w:pPr>
      <w:r>
        <w:rPr>
          <w:rFonts w:hint="eastAsia" w:ascii="宋体" w:hAnsi="宋体" w:cs="宋体"/>
          <w:position w:val="-32"/>
          <w:sz w:val="24"/>
        </w:rPr>
        <w:object>
          <v:shape id="_x0000_i1347" o:spt="75" type="#_x0000_t75" style="height:38pt;width:186.95pt;" o:ole="t" filled="f" o:preferrelative="t" stroked="f" coordsize="21600,21600">
            <v:path/>
            <v:fill on="f" focussize="0,0"/>
            <v:stroke on="f"/>
            <v:imagedata r:id="rId704" o:title=""/>
            <o:lock v:ext="edit" aspectratio="t"/>
            <w10:wrap type="none"/>
            <w10:anchorlock/>
          </v:shape>
          <o:OLEObject Type="Embed" ProgID="Equation.KSEE3" ShapeID="_x0000_i1347" DrawAspect="Content" ObjectID="_1468076056" r:id="rId703">
            <o:LockedField>false</o:LockedField>
          </o:OLEObject>
        </w:object>
      </w:r>
      <w:r>
        <w:rPr>
          <w:rFonts w:hint="eastAsia" w:ascii="宋体" w:hAnsi="宋体" w:cs="宋体"/>
          <w:position w:val="-32"/>
          <w:sz w:val="24"/>
          <w:lang w:val="en-US" w:eastAsia="zh-CN"/>
        </w:rPr>
        <w:t xml:space="preserve">         </w:t>
      </w:r>
      <w:r>
        <w:rPr>
          <w:rFonts w:hint="default" w:ascii="Times New Roman" w:hAnsi="Times New Roman" w:cs="Times New Roman"/>
          <w:position w:val="-32"/>
          <w:sz w:val="24"/>
          <w:lang w:eastAsia="zh-CN"/>
        </w:rPr>
        <w:t>（</w:t>
      </w:r>
      <w:r>
        <w:rPr>
          <w:rFonts w:hint="eastAsia" w:ascii="Times New Roman" w:hAnsi="Times New Roman" w:cs="Times New Roman"/>
          <w:position w:val="-32"/>
          <w:sz w:val="24"/>
          <w:lang w:val="en-US" w:eastAsia="zh-CN"/>
        </w:rPr>
        <w:t>4</w:t>
      </w:r>
      <w:r>
        <w:rPr>
          <w:rFonts w:hint="default" w:ascii="Times New Roman" w:hAnsi="Times New Roman" w:cs="Times New Roman"/>
          <w:position w:val="-32"/>
          <w:sz w:val="24"/>
          <w:lang w:val="en-US" w:eastAsia="zh-CN"/>
        </w:rPr>
        <w:t>-</w:t>
      </w:r>
      <w:r>
        <w:rPr>
          <w:rFonts w:hint="eastAsia" w:ascii="Times New Roman" w:hAnsi="Times New Roman" w:cs="Times New Roman"/>
          <w:position w:val="-32"/>
          <w:sz w:val="24"/>
          <w:lang w:val="en-US" w:eastAsia="zh-CN"/>
        </w:rPr>
        <w:t>82</w:t>
      </w:r>
      <w:r>
        <w:rPr>
          <w:rFonts w:hint="default" w:ascii="Times New Roman" w:hAnsi="Times New Roman" w:cs="Times New Roman"/>
          <w:position w:val="-32"/>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textAlignment w:val="auto"/>
        <w:rPr>
          <w:rFonts w:hint="default" w:ascii="Times New Roman" w:hAnsi="Times New Roman" w:cs="Times New Roman"/>
          <w:sz w:val="24"/>
          <w:lang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textAlignment w:val="auto"/>
        <w:rPr>
          <w:rFonts w:hint="default" w:hAnsi="Cambria Math"/>
          <w:i w:val="0"/>
          <w:iCs/>
          <w:color w:val="000000" w:themeColor="text1"/>
          <w:sz w:val="24"/>
          <w:lang w:val="en-US" w:eastAsia="zh-CN"/>
          <w14:textFill>
            <w14:solidFill>
              <w14:schemeClr w14:val="tx1"/>
            </w14:solidFill>
          </w14:textFill>
        </w:rPr>
      </w:pPr>
      <w:r>
        <w:rPr>
          <w:rFonts w:hint="default" w:ascii="Times New Roman" w:hAnsi="Times New Roman" w:cs="Times New Roman"/>
          <w:sz w:val="24"/>
          <w:lang w:eastAsia="zh-CN"/>
        </w:rPr>
        <w:t>（</w:t>
      </w:r>
      <w:r>
        <w:rPr>
          <w:rFonts w:hint="default" w:ascii="Times New Roman" w:hAnsi="Times New Roman" w:cs="Times New Roman"/>
          <w:sz w:val="24"/>
          <w:lang w:val="en-US" w:eastAsia="zh-CN"/>
        </w:rPr>
        <w:t>8</w:t>
      </w:r>
      <w:r>
        <w:rPr>
          <w:rFonts w:hint="default" w:ascii="Times New Roman" w:hAnsi="Times New Roman" w:cs="Times New Roman"/>
          <w:sz w:val="24"/>
          <w:lang w:eastAsia="zh-CN"/>
        </w:rPr>
        <w:t>）</w:t>
      </w:r>
      <w:r>
        <w:rPr>
          <w:rFonts w:hint="eastAsia" w:ascii="宋体" w:hAnsi="宋体" w:cs="宋体"/>
          <w:sz w:val="24"/>
        </w:rPr>
        <w:t>计算管束和壳程圆筒的热膨胀变形差</w:t>
      </w:r>
      <w:r>
        <w:rPr>
          <w:rFonts w:hint="eastAsia" w:ascii="宋体" w:hAnsi="宋体" w:cs="宋体"/>
          <w:position w:val="-10"/>
          <w:sz w:val="24"/>
        </w:rPr>
        <w:object>
          <v:shape id="_x0000_i1348" o:spt="75" type="#_x0000_t75" style="height:13pt;width:10pt;" o:ole="t" filled="f" o:preferrelative="t" stroked="f" coordsize="21600,21600">
            <v:path/>
            <v:fill on="f" focussize="0,0"/>
            <v:stroke on="f"/>
            <v:imagedata r:id="rId706" o:title=""/>
            <o:lock v:ext="edit" aspectratio="t"/>
            <w10:wrap type="none"/>
            <w10:anchorlock/>
          </v:shape>
          <o:OLEObject Type="Embed" ProgID="Equation.KSEE3" ShapeID="_x0000_i1348" DrawAspect="Content" ObjectID="_1468076057" r:id="rId705">
            <o:LockedField>false</o:LockedField>
          </o:OLEObject>
        </w:object>
      </w:r>
      <w:r>
        <w:rPr>
          <w:rFonts w:hint="eastAsia" w:hAnsi="Cambria Math" w:cs="宋体"/>
          <w:i w:val="0"/>
          <w:sz w:val="24"/>
          <w:lang w:val="en-US" w:eastAsia="zh-CN"/>
        </w:rPr>
        <w:t>和系数</w:t>
      </w:r>
      <w:r>
        <w:rPr>
          <w:rFonts w:hint="eastAsia" w:hAnsi="Cambria Math" w:cs="宋体"/>
          <w:i w:val="0"/>
          <w:position w:val="-12"/>
          <w:sz w:val="24"/>
          <w:lang w:val="en-US" w:eastAsia="zh-CN"/>
        </w:rPr>
        <w:object>
          <v:shape id="_x0000_i1349" o:spt="75" type="#_x0000_t75" style="height:18pt;width:33pt;" o:ole="t" filled="f" o:preferrelative="t" stroked="f" coordsize="21600,21600">
            <v:path/>
            <v:fill on="f" focussize="0,0"/>
            <v:stroke on="f"/>
            <v:imagedata r:id="rId708" o:title=""/>
            <o:lock v:ext="edit" aspectratio="t"/>
            <w10:wrap type="none"/>
            <w10:anchorlock/>
          </v:shape>
          <o:OLEObject Type="Embed" ProgID="Equation.KSEE3" ShapeID="_x0000_i1349" DrawAspect="Content" ObjectID="_1468076058" r:id="rId707">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textAlignment w:val="auto"/>
        <w:rPr>
          <w:rFonts w:hint="eastAsia" w:hAnsi="Cambria Math" w:cs="宋体"/>
          <w:i w:val="0"/>
          <w:sz w:val="24"/>
          <w:lang w:val="en-US" w:eastAsia="zh-CN"/>
        </w:rPr>
      </w:pPr>
      <w:r>
        <w:rPr>
          <w:rFonts w:hint="eastAsia" w:ascii="宋体" w:hAnsi="宋体" w:cs="宋体"/>
          <w:sz w:val="24"/>
        </w:rPr>
        <w:t>冷却器的制作环境温度为</w:t>
      </w:r>
      <w:r>
        <w:rPr>
          <w:rFonts w:hint="eastAsia" w:ascii="宋体" w:hAnsi="宋体" w:cs="宋体"/>
          <w:position w:val="-12"/>
          <w:sz w:val="24"/>
        </w:rPr>
        <w:object>
          <v:shape id="_x0000_i1350" o:spt="75" type="#_x0000_t75" style="height:18pt;width:49pt;" o:ole="t" filled="f" o:preferrelative="t" stroked="f" coordsize="21600,21600">
            <v:path/>
            <v:fill on="f" focussize="0,0"/>
            <v:stroke on="f"/>
            <v:imagedata r:id="rId710" o:title=""/>
            <o:lock v:ext="edit" aspectratio="t"/>
            <w10:wrap type="none"/>
            <w10:anchorlock/>
          </v:shape>
          <o:OLEObject Type="Embed" ProgID="Equation.KSEE3" ShapeID="_x0000_i1350" DrawAspect="Content" ObjectID="_1468076059" r:id="rId709">
            <o:LockedField>false</o:LockedField>
          </o:OLEObject>
        </w:object>
      </w:r>
      <w:r>
        <w:rPr>
          <w:rFonts w:hint="eastAsia" w:hAnsi="Cambria Math" w:cs="宋体"/>
          <w:i w:val="0"/>
          <w:sz w:val="24"/>
          <w:lang w:val="en-US" w:eastAsia="zh-CN"/>
        </w:rPr>
        <w:t>，</w:t>
      </w:r>
      <w:r>
        <w:rPr>
          <w:rFonts w:hint="eastAsia" w:ascii="宋体" w:hAnsi="宋体" w:cs="宋体"/>
          <w:sz w:val="24"/>
        </w:rPr>
        <w:t>换热管的平均温度</w:t>
      </w:r>
      <w:r>
        <w:rPr>
          <w:rFonts w:hint="eastAsia" w:ascii="宋体" w:hAnsi="宋体" w:cs="宋体"/>
          <w:position w:val="-12"/>
          <w:sz w:val="24"/>
        </w:rPr>
        <w:object>
          <v:shape id="_x0000_i1351" o:spt="75" type="#_x0000_t75" style="height:18pt;width:47pt;" o:ole="t" filled="f" o:preferrelative="t" stroked="f" coordsize="21600,21600">
            <v:path/>
            <v:fill on="f" focussize="0,0"/>
            <v:stroke on="f"/>
            <v:imagedata r:id="rId712" o:title=""/>
            <o:lock v:ext="edit" aspectratio="t"/>
            <w10:wrap type="none"/>
            <w10:anchorlock/>
          </v:shape>
          <o:OLEObject Type="Embed" ProgID="Equation.KSEE3" ShapeID="_x0000_i1351" DrawAspect="Content" ObjectID="_1468076060" r:id="rId711">
            <o:LockedField>false</o:LockedField>
          </o:OLEObject>
        </w:object>
      </w:r>
      <w:r>
        <w:rPr>
          <w:rFonts w:hint="eastAsia" w:hAnsi="Cambria Math" w:cs="宋体"/>
          <w:i w:val="0"/>
          <w:sz w:val="24"/>
          <w:lang w:val="en-US" w:eastAsia="zh-CN"/>
        </w:rPr>
        <w:t>，</w:t>
      </w:r>
      <w:r>
        <w:rPr>
          <w:rFonts w:hint="eastAsia" w:ascii="宋体" w:hAnsi="宋体" w:cs="宋体"/>
          <w:sz w:val="24"/>
        </w:rPr>
        <w:t>圆筒材料的温度</w:t>
      </w:r>
      <w:r>
        <w:rPr>
          <w:rFonts w:hint="eastAsia" w:ascii="宋体" w:hAnsi="宋体" w:cs="宋体"/>
          <w:position w:val="-12"/>
          <w:sz w:val="24"/>
        </w:rPr>
        <w:object>
          <v:shape id="_x0000_i1352" o:spt="75" type="#_x0000_t75" style="height:18pt;width:48pt;" o:ole="t" filled="f" o:preferrelative="t" stroked="f" coordsize="21600,21600">
            <v:path/>
            <v:fill on="f" focussize="0,0"/>
            <v:stroke on="f"/>
            <v:imagedata r:id="rId714" o:title=""/>
            <o:lock v:ext="edit" aspectratio="t"/>
            <w10:wrap type="none"/>
            <w10:anchorlock/>
          </v:shape>
          <o:OLEObject Type="Embed" ProgID="Equation.KSEE3" ShapeID="_x0000_i1352" DrawAspect="Content" ObjectID="_1468076061" r:id="rId713">
            <o:LockedField>false</o:LockedField>
          </o:OLEObject>
        </w:object>
      </w:r>
      <w:r>
        <w:rPr>
          <w:rFonts w:hint="eastAsia" w:hAnsi="Cambria Math" w:cs="宋体"/>
          <w:i w:val="0"/>
          <w:sz w:val="24"/>
          <w:lang w:val="en-US" w:eastAsia="zh-CN"/>
        </w:rPr>
        <w:t>，根据上述</w:t>
      </w:r>
      <w:r>
        <w:rPr>
          <w:rFonts w:hint="eastAsia" w:ascii="宋体" w:hAnsi="宋体" w:cs="宋体"/>
          <w:sz w:val="24"/>
        </w:rPr>
        <w:t>材料</w:t>
      </w:r>
      <w:r>
        <w:rPr>
          <w:rFonts w:hint="eastAsia" w:ascii="宋体" w:hAnsi="宋体" w:cs="宋体"/>
          <w:sz w:val="24"/>
          <w:lang w:val="en-US" w:eastAsia="zh-CN"/>
        </w:rPr>
        <w:t>的</w:t>
      </w:r>
      <w:r>
        <w:rPr>
          <w:rFonts w:hint="eastAsia" w:ascii="宋体" w:hAnsi="宋体" w:cs="宋体"/>
          <w:sz w:val="24"/>
        </w:rPr>
        <w:t>平均温度</w:t>
      </w:r>
      <w:r>
        <w:rPr>
          <w:rFonts w:hint="eastAsia" w:ascii="宋体" w:hAnsi="宋体" w:cs="宋体"/>
          <w:sz w:val="24"/>
          <w:lang w:val="en-US" w:eastAsia="zh-CN"/>
        </w:rPr>
        <w:t>选定</w:t>
      </w:r>
      <w:r>
        <w:rPr>
          <w:rFonts w:hint="eastAsia" w:ascii="宋体" w:hAnsi="宋体" w:cs="宋体"/>
          <w:sz w:val="24"/>
        </w:rPr>
        <w:t>换热管的热膨胀参数</w:t>
      </w:r>
      <w:r>
        <w:rPr>
          <w:rFonts w:hint="eastAsia" w:ascii="宋体" w:hAnsi="宋体" w:cs="宋体"/>
          <w:position w:val="-12"/>
          <w:sz w:val="24"/>
        </w:rPr>
        <w:object>
          <v:shape id="_x0000_i1353" o:spt="75" type="#_x0000_t75" style="height:19pt;width:145pt;" o:ole="t" filled="f" o:preferrelative="t" stroked="f" coordsize="21600,21600">
            <v:path/>
            <v:fill on="f" focussize="0,0"/>
            <v:stroke on="f"/>
            <v:imagedata r:id="rId716" o:title=""/>
            <o:lock v:ext="edit" aspectratio="t"/>
            <w10:wrap type="none"/>
            <w10:anchorlock/>
          </v:shape>
          <o:OLEObject Type="Embed" ProgID="Equation.KSEE3" ShapeID="_x0000_i1353" DrawAspect="Content" ObjectID="_1468076062" r:id="rId715">
            <o:LockedField>false</o:LockedField>
          </o:OLEObject>
        </w:object>
      </w:r>
      <w:r>
        <w:rPr>
          <w:rFonts w:hint="eastAsia" w:hAnsi="Cambria Math" w:cs="宋体"/>
          <w:i w:val="0"/>
          <w:sz w:val="24"/>
          <w:lang w:val="en-US" w:eastAsia="zh-CN"/>
        </w:rPr>
        <w:t>，而由</w:t>
      </w:r>
      <w:r>
        <w:rPr>
          <w:rFonts w:hint="eastAsia" w:ascii="宋体" w:hAnsi="宋体" w:cs="宋体"/>
          <w:sz w:val="24"/>
        </w:rPr>
        <w:t>圆筒材</w:t>
      </w:r>
      <w:r>
        <w:rPr>
          <w:rFonts w:hint="default" w:ascii="Times New Roman" w:hAnsi="Times New Roman" w:cs="Times New Roman"/>
          <w:sz w:val="24"/>
        </w:rPr>
        <w:t>料Q345R</w:t>
      </w:r>
      <w:r>
        <w:rPr>
          <w:rFonts w:hint="eastAsia" w:ascii="Times New Roman" w:hAnsi="Times New Roman" w:cs="Times New Roman"/>
          <w:sz w:val="24"/>
          <w:lang w:val="en-US" w:eastAsia="zh-CN"/>
        </w:rPr>
        <w:t>选定</w:t>
      </w:r>
      <w:r>
        <w:rPr>
          <w:rFonts w:hint="eastAsia"/>
          <w:sz w:val="24"/>
        </w:rPr>
        <w:t>的</w:t>
      </w:r>
      <w:r>
        <w:rPr>
          <w:rFonts w:hint="eastAsia" w:ascii="宋体" w:hAnsi="宋体" w:cs="宋体"/>
          <w:sz w:val="24"/>
        </w:rPr>
        <w:t>平均膨胀参数</w:t>
      </w:r>
      <w:r>
        <w:rPr>
          <w:rFonts w:hint="eastAsia" w:ascii="宋体" w:hAnsi="宋体" w:cs="宋体"/>
          <w:position w:val="-12"/>
          <w:sz w:val="24"/>
        </w:rPr>
        <w:object>
          <v:shape id="_x0000_i1354" o:spt="75" type="#_x0000_t75" style="height:19pt;width:146pt;" o:ole="t" filled="f" o:preferrelative="t" stroked="f" coordsize="21600,21600">
            <v:path/>
            <v:fill on="f" focussize="0,0"/>
            <v:stroke on="f"/>
            <v:imagedata r:id="rId718" o:title=""/>
            <o:lock v:ext="edit" aspectratio="t"/>
            <w10:wrap type="none"/>
            <w10:anchorlock/>
          </v:shape>
          <o:OLEObject Type="Embed" ProgID="Equation.KSEE3" ShapeID="_x0000_i1354" DrawAspect="Content" ObjectID="_1468076063" r:id="rId717">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right"/>
        <w:textAlignment w:val="baseline"/>
        <w:rPr>
          <w:rFonts w:hint="eastAsia" w:hAnsi="Cambria Math" w:cs="宋体"/>
          <w:i w:val="0"/>
          <w:sz w:val="24"/>
          <w:lang w:val="en-US" w:eastAsia="zh-CN"/>
        </w:rPr>
      </w:pPr>
      <w:r>
        <w:rPr>
          <w:rFonts w:ascii="Cambria Math" w:hAnsi="Cambria Math" w:cs="宋体"/>
          <w:b w:val="0"/>
          <w:i w:val="0"/>
          <w:position w:val="-12"/>
          <w:sz w:val="24"/>
        </w:rPr>
        <w:object>
          <v:shape id="_x0000_i1355" o:spt="75" type="#_x0000_t75" style="height:19pt;width:193pt;" o:ole="t" filled="f" o:preferrelative="t" stroked="f" coordsize="21600,21600">
            <v:path/>
            <v:fill on="f" focussize="0,0"/>
            <v:stroke on="f"/>
            <v:imagedata r:id="rId720" o:title=""/>
            <o:lock v:ext="edit" aspectratio="t"/>
            <w10:wrap type="none"/>
            <w10:anchorlock/>
          </v:shape>
          <o:OLEObject Type="Embed" ProgID="Equation.KSEE3" ShapeID="_x0000_i1355" DrawAspect="Content" ObjectID="_1468076064" r:id="rId719">
            <o:LockedField>false</o:LockedField>
          </o:OLEObject>
        </w:object>
      </w:r>
      <w:r>
        <w:rPr>
          <w:rFonts w:hint="eastAsia" w:hAnsi="Cambria Math" w:cs="宋体"/>
          <w:b w:val="0"/>
          <w:i w:val="0"/>
          <w:sz w:val="24"/>
          <w:lang w:val="en-US" w:eastAsia="zh-CN"/>
        </w:rPr>
        <w:t xml:space="preserve">         </w:t>
      </w:r>
      <w:r>
        <w:rPr>
          <w:rFonts w:hint="default" w:ascii="Times New Roman" w:hAnsi="Times New Roman" w:cs="Times New Roman"/>
          <w:b w:val="0"/>
          <w:i w:val="0"/>
          <w:sz w:val="24"/>
          <w:lang w:eastAsia="zh-CN"/>
        </w:rPr>
        <w:t>（</w:t>
      </w:r>
      <w:r>
        <w:rPr>
          <w:rFonts w:hint="eastAsia" w:ascii="Times New Roman" w:hAnsi="Times New Roman" w:cs="Times New Roman"/>
          <w:b w:val="0"/>
          <w:i w:val="0"/>
          <w:sz w:val="24"/>
          <w:lang w:val="en-US" w:eastAsia="zh-CN"/>
        </w:rPr>
        <w:t>4</w:t>
      </w:r>
      <w:r>
        <w:rPr>
          <w:rFonts w:hint="default" w:ascii="Times New Roman" w:hAnsi="Times New Roman" w:cs="Times New Roman"/>
          <w:b w:val="0"/>
          <w:i w:val="0"/>
          <w:sz w:val="24"/>
          <w:lang w:val="en-US" w:eastAsia="zh-CN"/>
        </w:rPr>
        <w:t>-</w:t>
      </w:r>
      <w:r>
        <w:rPr>
          <w:rFonts w:hint="eastAsia" w:ascii="Times New Roman" w:hAnsi="Times New Roman" w:cs="Times New Roman"/>
          <w:b w:val="0"/>
          <w:i w:val="0"/>
          <w:sz w:val="24"/>
          <w:lang w:val="en-US" w:eastAsia="zh-CN"/>
        </w:rPr>
        <w:t>83</w:t>
      </w:r>
      <w:r>
        <w:rPr>
          <w:rFonts w:hint="default" w:ascii="Times New Roman" w:hAnsi="Times New Roman" w:cs="Times New Roman"/>
          <w:b w:val="0"/>
          <w:i w:val="0"/>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jc w:val="left"/>
        <w:textAlignment w:val="center"/>
        <w:rPr>
          <w:rFonts w:hint="eastAsia" w:hAnsi="Cambria Math" w:cs="宋体"/>
          <w:i w:val="0"/>
          <w:sz w:val="24"/>
          <w:lang w:val="en-US" w:eastAsia="zh-CN"/>
        </w:rPr>
      </w:pPr>
      <w:r>
        <w:rPr>
          <w:rFonts w:hint="eastAsia" w:hAnsi="Cambria Math" w:cs="宋体"/>
          <w:i w:val="0"/>
          <w:sz w:val="24"/>
          <w:lang w:val="en-US" w:eastAsia="zh-CN"/>
        </w:rPr>
        <w:t>系数：</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jc w:val="center"/>
        <w:textAlignment w:val="center"/>
        <w:rPr>
          <w:rFonts w:hint="eastAsia" w:hAnsi="Cambria Math" w:cs="宋体" w:eastAsiaTheme="minorEastAsia"/>
          <w:i w:val="0"/>
          <w:sz w:val="24"/>
          <w:lang w:val="en-US" w:eastAsia="zh-CN"/>
        </w:rPr>
      </w:pPr>
      <w:r>
        <w:rPr>
          <w:rFonts w:hint="eastAsia" w:ascii="宋体" w:hAnsi="宋体" w:cs="宋体"/>
          <w:position w:val="-60"/>
          <w:sz w:val="24"/>
        </w:rPr>
        <w:object>
          <v:shape id="_x0000_i1356" o:spt="75" type="#_x0000_t75" style="height:87pt;width:199pt;" o:ole="t" filled="f" o:preferrelative="t" stroked="f" coordsize="21600,21600">
            <v:path/>
            <v:fill on="f" focussize="0,0"/>
            <v:stroke on="f"/>
            <v:imagedata r:id="rId722" o:title=""/>
            <o:lock v:ext="edit" aspectratio="t"/>
            <w10:wrap type="none"/>
            <w10:anchorlock/>
          </v:shape>
          <o:OLEObject Type="Embed" ProgID="Equation.KSEE3" ShapeID="_x0000_i1356" DrawAspect="Content" ObjectID="_1468076065" r:id="rId721">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jc w:val="center"/>
        <w:textAlignment w:val="baseline"/>
        <w:rPr>
          <w:rFonts w:hAnsi="Cambria Math" w:cs="宋体"/>
          <w:i w:val="0"/>
          <w:sz w:val="24"/>
          <w:lang w:val="en-US"/>
        </w:rPr>
      </w:pPr>
      <w:r>
        <w:rPr>
          <w:rFonts w:hint="eastAsia" w:ascii="宋体" w:hAnsi="宋体" w:cs="宋体"/>
          <w:position w:val="-10"/>
          <w:sz w:val="24"/>
          <w:lang w:val="en-US" w:eastAsia="zh-CN"/>
        </w:rPr>
        <w:t xml:space="preserve">         </w:t>
      </w:r>
      <w:r>
        <w:rPr>
          <w:rFonts w:hint="eastAsia" w:ascii="宋体" w:hAnsi="宋体" w:cs="宋体"/>
          <w:position w:val="-10"/>
          <w:sz w:val="24"/>
        </w:rPr>
        <w:object>
          <v:shape id="_x0000_i1357" o:spt="75" type="#_x0000_t75" style="height:17pt;width:47pt;" o:ole="t" filled="f" o:preferrelative="t" stroked="f" coordsize="21600,21600">
            <v:path/>
            <v:fill on="f" focussize="0,0"/>
            <v:stroke on="f"/>
            <v:imagedata r:id="rId724" o:title=""/>
            <o:lock v:ext="edit" aspectratio="t"/>
            <w10:wrap type="none"/>
            <w10:anchorlock/>
          </v:shape>
          <o:OLEObject Type="Embed" ProgID="Equation.KSEE3" ShapeID="_x0000_i1357" DrawAspect="Content" ObjectID="_1468076066" r:id="rId723">
            <o:LockedField>false</o:LockedField>
          </o:OLEObject>
        </w:object>
      </w:r>
      <w:r>
        <w:rPr>
          <w:rFonts w:hint="eastAsia" w:ascii="宋体" w:hAnsi="宋体" w:cs="宋体"/>
          <w:position w:val="-24"/>
          <w:sz w:val="24"/>
        </w:rPr>
        <w:object>
          <v:shape id="_x0000_i1358" o:spt="75" type="#_x0000_t75" style="height:31pt;width:209pt;" o:ole="t" filled="f" o:preferrelative="t" stroked="f" coordsize="21600,21600">
            <v:path/>
            <v:fill on="f" focussize="0,0"/>
            <v:stroke on="f"/>
            <v:imagedata r:id="rId726" o:title=""/>
            <o:lock v:ext="edit" aspectratio="t"/>
            <w10:wrap type="none"/>
            <w10:anchorlock/>
          </v:shape>
          <o:OLEObject Type="Embed" ProgID="Equation.KSEE3" ShapeID="_x0000_i1358" DrawAspect="Content" ObjectID="_1468076067" r:id="rId725">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right"/>
        <w:textAlignment w:val="center"/>
        <w:rPr>
          <w:rFonts w:hint="eastAsia" w:hAnsi="Cambria Math" w:cs="宋体" w:eastAsiaTheme="minorEastAsia"/>
          <w:i w:val="0"/>
          <w:sz w:val="24"/>
          <w:lang w:val="en-US" w:eastAsia="zh-CN"/>
        </w:rPr>
      </w:pPr>
      <w:r>
        <w:rPr>
          <w:rFonts w:hint="eastAsia" w:ascii="宋体" w:hAnsi="宋体" w:cs="宋体"/>
          <w:position w:val="-62"/>
          <w:sz w:val="24"/>
          <w:lang w:val="en-US" w:eastAsia="zh-CN"/>
        </w:rPr>
        <w:t xml:space="preserve">              </w:t>
      </w:r>
      <w:r>
        <w:rPr>
          <w:rFonts w:hint="eastAsia" w:ascii="宋体" w:hAnsi="宋体" w:cs="宋体"/>
          <w:position w:val="-62"/>
          <w:sz w:val="24"/>
        </w:rPr>
        <w:object>
          <v:shape id="_x0000_i1359" o:spt="75" type="#_x0000_t75" style="height:92pt;width:180pt;" o:ole="t" filled="f" o:preferrelative="t" stroked="f" coordsize="21600,21600">
            <v:path/>
            <v:fill on="f" focussize="0,0"/>
            <v:stroke on="f"/>
            <v:imagedata r:id="rId728" o:title=""/>
            <o:lock v:ext="edit" aspectratio="t"/>
            <w10:wrap type="none"/>
            <w10:anchorlock/>
          </v:shape>
          <o:OLEObject Type="Embed" ProgID="Equation.KSEE3" ShapeID="_x0000_i1359" DrawAspect="Content" ObjectID="_1468076068" r:id="rId727">
            <o:LockedField>false</o:LockedField>
          </o:OLEObject>
        </w:object>
      </w:r>
      <w:r>
        <w:rPr>
          <w:rFonts w:hint="eastAsia" w:ascii="宋体" w:hAnsi="宋体" w:cs="宋体"/>
          <w:position w:val="-62"/>
          <w:sz w:val="24"/>
          <w:lang w:val="en-US" w:eastAsia="zh-CN"/>
        </w:rPr>
        <w:t xml:space="preserve">            </w:t>
      </w:r>
      <w:r>
        <w:rPr>
          <w:rFonts w:hint="default" w:ascii="Times New Roman" w:hAnsi="Times New Roman" w:cs="Times New Roman"/>
          <w:position w:val="-62"/>
          <w:sz w:val="24"/>
          <w:lang w:eastAsia="zh-CN"/>
        </w:rPr>
        <w:t>（</w:t>
      </w:r>
      <w:r>
        <w:rPr>
          <w:rFonts w:hint="eastAsia" w:ascii="Times New Roman" w:hAnsi="Times New Roman" w:cs="Times New Roman"/>
          <w:position w:val="-62"/>
          <w:sz w:val="24"/>
          <w:lang w:val="en-US" w:eastAsia="zh-CN"/>
        </w:rPr>
        <w:t>4</w:t>
      </w:r>
      <w:r>
        <w:rPr>
          <w:rFonts w:hint="default" w:ascii="Times New Roman" w:hAnsi="Times New Roman" w:cs="Times New Roman"/>
          <w:position w:val="-62"/>
          <w:sz w:val="24"/>
          <w:lang w:val="en-US" w:eastAsia="zh-CN"/>
        </w:rPr>
        <w:t>-</w:t>
      </w:r>
      <w:r>
        <w:rPr>
          <w:rFonts w:hint="eastAsia" w:ascii="Times New Roman" w:hAnsi="Times New Roman" w:cs="Times New Roman"/>
          <w:position w:val="-62"/>
          <w:sz w:val="24"/>
          <w:lang w:val="en-US" w:eastAsia="zh-CN"/>
        </w:rPr>
        <w:t>84</w:t>
      </w:r>
      <w:r>
        <w:rPr>
          <w:rFonts w:hint="default" w:ascii="Times New Roman" w:hAnsi="Times New Roman" w:cs="Times New Roman"/>
          <w:position w:val="-62"/>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jc w:val="center"/>
        <w:textAlignment w:val="center"/>
        <w:rPr>
          <w:rFonts w:hAnsi="Cambria Math" w:cs="宋体"/>
          <w:i w:val="0"/>
          <w:sz w:val="24"/>
          <w:lang w:val="en-US"/>
        </w:rPr>
      </w:pPr>
      <w:r>
        <w:rPr>
          <w:rFonts w:hint="eastAsia" w:ascii="宋体" w:hAnsi="宋体" w:cs="宋体"/>
          <w:position w:val="-24"/>
          <w:sz w:val="24"/>
        </w:rPr>
        <w:object>
          <v:shape id="_x0000_i1360" o:spt="75" type="#_x0000_t75" style="height:31pt;width:207pt;" o:ole="t" filled="f" o:preferrelative="t" stroked="f" coordsize="21600,21600">
            <v:path/>
            <v:fill on="f" focussize="0,0"/>
            <v:stroke on="f"/>
            <v:imagedata r:id="rId730" o:title=""/>
            <o:lock v:ext="edit" aspectratio="t"/>
            <w10:wrap type="none"/>
            <w10:anchorlock/>
          </v:shape>
          <o:OLEObject Type="Embed" ProgID="Equation.KSEE3" ShapeID="_x0000_i1360" DrawAspect="Content" ObjectID="_1468076069" r:id="rId729">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jc w:val="center"/>
        <w:textAlignment w:val="center"/>
        <w:rPr>
          <w:rFonts w:hint="eastAsia" w:ascii="Times New Roman" w:hAnsi="Times New Roman" w:eastAsia="黑体" w:cs="Times New Roman"/>
          <w:b/>
          <w:bCs/>
          <w:sz w:val="24"/>
          <w:szCs w:val="24"/>
          <w:lang w:val="en-US" w:eastAsia="zh-CN"/>
        </w:rPr>
      </w:pPr>
      <w:r>
        <w:rPr>
          <w:rFonts w:hint="eastAsia" w:ascii="宋体" w:hAnsi="宋体" w:cs="宋体"/>
          <w:position w:val="-28"/>
          <w:sz w:val="24"/>
          <w:lang w:val="en-US" w:eastAsia="zh-CN"/>
        </w:rPr>
        <w:t xml:space="preserve">         </w:t>
      </w:r>
      <w:r>
        <w:rPr>
          <w:rFonts w:hint="eastAsia" w:ascii="宋体" w:hAnsi="宋体" w:cs="宋体"/>
          <w:position w:val="-28"/>
          <w:sz w:val="24"/>
        </w:rPr>
        <w:object>
          <v:shape id="_x0000_i1361" o:spt="75" type="#_x0000_t75" style="height:33pt;width:258.95pt;" o:ole="t" filled="f" o:preferrelative="t" stroked="f" coordsize="21600,21600">
            <v:path/>
            <v:fill on="f" focussize="0,0"/>
            <v:stroke on="f"/>
            <v:imagedata r:id="rId732" o:title=""/>
            <o:lock v:ext="edit" aspectratio="t"/>
            <w10:wrap type="none"/>
            <w10:anchorlock/>
          </v:shape>
          <o:OLEObject Type="Embed" ProgID="Equation.KSEE3" ShapeID="_x0000_i1361" DrawAspect="Content" ObjectID="_1468076070" r:id="rId731">
            <o:LockedField>false</o:LockedField>
          </o:OLEObject>
        </w:object>
      </w:r>
    </w:p>
    <w:p>
      <w:pPr>
        <w:spacing w:before="156" w:beforeLines="50" w:after="156" w:afterLines="50" w:line="400" w:lineRule="exact"/>
        <w:rPr>
          <w:rFonts w:hint="eastAsia" w:ascii="Times New Roman" w:hAnsi="Times New Roman" w:eastAsia="黑体" w:cs="Times New Roman"/>
          <w:b/>
          <w:bCs/>
          <w:sz w:val="24"/>
          <w:szCs w:val="24"/>
          <w:lang w:val="en-US" w:eastAsia="zh-CN"/>
        </w:rPr>
      </w:pPr>
    </w:p>
    <w:p>
      <w:pPr>
        <w:spacing w:before="156" w:beforeLines="50" w:after="156" w:afterLines="50" w:line="400" w:lineRule="exact"/>
        <w:rPr>
          <w:rFonts w:hint="eastAsia" w:ascii="Times New Roman" w:hAnsi="Times New Roman" w:eastAsia="黑体" w:cs="Times New Roman"/>
          <w:b/>
          <w:bCs/>
          <w:sz w:val="24"/>
          <w:szCs w:val="24"/>
          <w:lang w:val="en-US" w:eastAsia="zh-CN"/>
        </w:rPr>
      </w:pPr>
    </w:p>
    <w:p>
      <w:pPr>
        <w:spacing w:before="156" w:beforeLines="50" w:after="156" w:afterLines="50" w:line="400" w:lineRule="exact"/>
        <w:rPr>
          <w:rFonts w:hint="eastAsia" w:ascii="Times New Roman" w:hAnsi="Times New Roman" w:eastAsia="黑体" w:cs="Times New Roman"/>
          <w:b/>
          <w:bCs/>
          <w:sz w:val="30"/>
          <w:szCs w:val="30"/>
          <w:lang w:val="en-US" w:eastAsia="zh-CN"/>
        </w:rPr>
      </w:pPr>
      <w:r>
        <w:rPr>
          <w:rFonts w:hint="eastAsia" w:ascii="Times New Roman" w:hAnsi="Times New Roman" w:eastAsia="黑体" w:cs="Times New Roman"/>
          <w:b/>
          <w:bCs/>
          <w:sz w:val="24"/>
          <w:szCs w:val="24"/>
          <w:lang w:val="en-US" w:eastAsia="zh-CN"/>
        </w:rPr>
        <w:t>4.11  管板校核</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textAlignment w:val="auto"/>
        <w:rPr>
          <w:rFonts w:hint="eastAsia"/>
          <w:color w:val="000000" w:themeColor="text1"/>
          <w:sz w:val="24"/>
          <w14:textFill>
            <w14:solidFill>
              <w14:schemeClr w14:val="tx1"/>
            </w14:solidFill>
          </w14:textFill>
        </w:rPr>
      </w:pPr>
      <w:r>
        <w:rPr>
          <w:rFonts w:hint="eastAsia"/>
          <w:color w:val="000000" w:themeColor="text1"/>
          <w:sz w:val="24"/>
          <w14:textFill>
            <w14:solidFill>
              <w14:schemeClr w14:val="tx1"/>
            </w14:solidFill>
          </w14:textFill>
        </w:rPr>
        <w:t>管板的校核根据国标中的叙述一般要计算出不同六种的状况下的应力情况并进行校核判断是否合格。</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textAlignment w:val="auto"/>
        <w:rPr>
          <w:rFonts w:hint="default" w:hAnsi="Cambria Math" w:cs="宋体"/>
          <w:b w:val="0"/>
          <w:i w:val="0"/>
          <w:sz w:val="24"/>
          <w:lang w:val="en-US" w:eastAsia="zh-CN"/>
        </w:rPr>
      </w:pPr>
      <w:r>
        <w:rPr>
          <w:rFonts w:hint="eastAsia"/>
          <w:color w:val="000000" w:themeColor="text1"/>
          <w:sz w:val="24"/>
          <w14:textFill>
            <w14:solidFill>
              <w14:schemeClr w14:val="tx1"/>
            </w14:solidFill>
          </w14:textFill>
        </w:rPr>
        <w:t>①只有壳程的设计压力</w:t>
      </w:r>
      <m:oMath>
        <m:sSub>
          <m:sSubPr>
            <m:ctrlPr>
              <w:rPr>
                <w:rFonts w:ascii="Cambria Math" w:hAnsi="Cambria Math"/>
                <w:i/>
                <w:color w:val="000000" w:themeColor="text1"/>
                <w:sz w:val="24"/>
                <w14:textFill>
                  <w14:solidFill>
                    <w14:schemeClr w14:val="tx1"/>
                  </w14:solidFill>
                </w14:textFill>
              </w:rPr>
            </m:ctrlPr>
          </m:sSubPr>
          <m:e>
            <m:r>
              <m:rPr/>
              <w:rPr>
                <w:rFonts w:hint="default" w:ascii="Cambria Math" w:hAnsi="Cambria Math"/>
                <w:color w:val="000000" w:themeColor="text1"/>
                <w:sz w:val="24"/>
                <w:lang w:val="en-US" w:eastAsia="zh-CN"/>
                <w14:textFill>
                  <w14:solidFill>
                    <w14:schemeClr w14:val="tx1"/>
                  </w14:solidFill>
                </w14:textFill>
              </w:rPr>
              <m:t>P</m:t>
            </m:r>
            <m:ctrlPr>
              <w:rPr>
                <w:rFonts w:ascii="Cambria Math" w:hAnsi="Cambria Math"/>
                <w:i/>
                <w:color w:val="000000" w:themeColor="text1"/>
                <w:sz w:val="24"/>
                <w14:textFill>
                  <w14:solidFill>
                    <w14:schemeClr w14:val="tx1"/>
                  </w14:solidFill>
                </w14:textFill>
              </w:rPr>
            </m:ctrlPr>
          </m:e>
          <m:sub>
            <m:r>
              <m:rPr/>
              <w:rPr>
                <w:rFonts w:hint="default" w:ascii="Cambria Math" w:hAnsi="Cambria Math"/>
                <w:color w:val="000000" w:themeColor="text1"/>
                <w:sz w:val="24"/>
                <w:lang w:val="en-US" w:eastAsia="zh-CN"/>
                <w14:textFill>
                  <w14:solidFill>
                    <w14:schemeClr w14:val="tx1"/>
                  </w14:solidFill>
                </w14:textFill>
              </w:rPr>
              <m:t>s</m:t>
            </m:r>
            <m:ctrlPr>
              <w:rPr>
                <w:rFonts w:ascii="Cambria Math" w:hAnsi="Cambria Math"/>
                <w:i/>
                <w:color w:val="000000" w:themeColor="text1"/>
                <w:sz w:val="24"/>
                <w14:textFill>
                  <w14:solidFill>
                    <w14:schemeClr w14:val="tx1"/>
                  </w14:solidFill>
                </w14:textFill>
              </w:rPr>
            </m:ctrlPr>
          </m:sub>
        </m:sSub>
      </m:oMath>
      <w:r>
        <w:rPr>
          <w:rFonts w:hint="eastAsia"/>
          <w:color w:val="000000" w:themeColor="text1"/>
          <w:sz w:val="24"/>
          <w14:textFill>
            <w14:solidFill>
              <w14:schemeClr w14:val="tx1"/>
            </w14:solidFill>
          </w14:textFill>
        </w:rPr>
        <w:t>，管程的设计压力</w:t>
      </w:r>
      <m:oMath>
        <m:sSub>
          <m:sSubPr>
            <m:ctrlPr>
              <w:rPr>
                <w:rFonts w:ascii="Cambria Math" w:hAnsi="Cambria Math"/>
                <w:i/>
                <w:color w:val="000000" w:themeColor="text1"/>
                <w:sz w:val="24"/>
                <w14:textFill>
                  <w14:solidFill>
                    <w14:schemeClr w14:val="tx1"/>
                  </w14:solidFill>
                </w14:textFill>
              </w:rPr>
            </m:ctrlPr>
          </m:sSubPr>
          <m:e>
            <m:r>
              <m:rPr/>
              <w:rPr>
                <w:rFonts w:hint="default" w:ascii="Cambria Math" w:hAnsi="Cambria Math"/>
                <w:color w:val="000000" w:themeColor="text1"/>
                <w:sz w:val="24"/>
                <w:lang w:val="en-US" w:eastAsia="zh-CN"/>
                <w14:textFill>
                  <w14:solidFill>
                    <w14:schemeClr w14:val="tx1"/>
                  </w14:solidFill>
                </w14:textFill>
              </w:rPr>
              <m:t>P</m:t>
            </m:r>
            <m:ctrlPr>
              <w:rPr>
                <w:rFonts w:ascii="Cambria Math" w:hAnsi="Cambria Math"/>
                <w:i/>
                <w:color w:val="000000" w:themeColor="text1"/>
                <w:sz w:val="24"/>
                <w14:textFill>
                  <w14:solidFill>
                    <w14:schemeClr w14:val="tx1"/>
                  </w14:solidFill>
                </w14:textFill>
              </w:rPr>
            </m:ctrlPr>
          </m:e>
          <m:sub>
            <m:r>
              <m:rPr/>
              <w:rPr>
                <w:rFonts w:hint="default" w:ascii="Cambria Math" w:hAnsi="Cambria Math"/>
                <w:color w:val="000000" w:themeColor="text1"/>
                <w:sz w:val="24"/>
                <w:lang w:val="en-US" w:eastAsia="zh-CN"/>
                <w14:textFill>
                  <w14:solidFill>
                    <w14:schemeClr w14:val="tx1"/>
                  </w14:solidFill>
                </w14:textFill>
              </w:rPr>
              <m:t>t</m:t>
            </m:r>
            <m:ctrlPr>
              <w:rPr>
                <w:rFonts w:ascii="Cambria Math" w:hAnsi="Cambria Math"/>
                <w:i/>
                <w:color w:val="000000" w:themeColor="text1"/>
                <w:sz w:val="24"/>
                <w14:textFill>
                  <w14:solidFill>
                    <w14:schemeClr w14:val="tx1"/>
                  </w14:solidFill>
                </w14:textFill>
              </w:rPr>
            </m:ctrlPr>
          </m:sub>
        </m:sSub>
        <m:r>
          <m:rPr/>
          <w:rPr>
            <w:rFonts w:hint="default" w:ascii="Cambria Math" w:hAnsi="Cambria Math"/>
            <w:color w:val="000000" w:themeColor="text1"/>
            <w:sz w:val="24"/>
            <w:lang w:val="en-US" w:eastAsia="zh-CN"/>
            <w14:textFill>
              <w14:solidFill>
                <w14:schemeClr w14:val="tx1"/>
              </w14:solidFill>
            </w14:textFill>
          </w:rPr>
          <m:t>=0</m:t>
        </m:r>
      </m:oMath>
      <w:r>
        <w:rPr>
          <w:rFonts w:hint="eastAsia"/>
          <w:color w:val="000000" w:themeColor="text1"/>
          <w:sz w:val="24"/>
          <w14:textFill>
            <w14:solidFill>
              <w14:schemeClr w14:val="tx1"/>
            </w14:solidFill>
          </w14:textFill>
        </w:rPr>
        <w:t>，不计入膨胀变形差</w:t>
      </w:r>
      <m:oMath>
        <m:r>
          <m:rPr>
            <m:sty m:val="p"/>
          </m:rPr>
          <w:rPr>
            <w:rFonts w:ascii="Cambria Math" w:hAnsi="Cambria Math" w:cs="宋体"/>
            <w:sz w:val="24"/>
          </w:rPr>
          <m:t>γ</m:t>
        </m:r>
        <m:r>
          <m:rPr>
            <m:sty m:val="p"/>
          </m:rPr>
          <w:rPr>
            <w:rFonts w:hint="default" w:ascii="Cambria Math" w:hAnsi="Cambria Math" w:cs="宋体"/>
            <w:sz w:val="24"/>
            <w:lang w:val="en-US" w:eastAsia="zh-CN"/>
          </w:rPr>
          <m:t>=0</m:t>
        </m:r>
      </m:oMath>
      <w:r>
        <w:rPr>
          <w:rFonts w:hint="eastAsia"/>
          <w:color w:val="000000" w:themeColor="text1"/>
          <w:sz w:val="24"/>
          <w14:textFill>
            <w14:solidFill>
              <w14:schemeClr w14:val="tx1"/>
            </w14:solidFill>
          </w14:textFill>
        </w:rPr>
        <w:t>，</w:t>
      </w:r>
      <m:oMath>
        <m:r>
          <m:rPr/>
          <w:rPr>
            <w:rFonts w:hint="default" w:ascii="Cambria Math" w:hAnsi="Cambria Math"/>
            <w:color w:val="000000" w:themeColor="text1"/>
            <w:sz w:val="24"/>
            <w14:textFill>
              <w14:solidFill>
                <w14:schemeClr w14:val="tx1"/>
              </w14:solidFill>
            </w14:textFill>
          </w:rPr>
          <m:t>β</m:t>
        </m:r>
        <m:r>
          <m:rPr/>
          <w:rPr>
            <w:rFonts w:hint="default" w:ascii="Cambria Math" w:hAnsi="Cambria Math" w:cs="宋体"/>
            <w:sz w:val="24"/>
          </w:rPr>
          <m:t>γ</m:t>
        </m:r>
        <m:sSub>
          <m:sSubPr>
            <m:ctrlPr>
              <w:rPr>
                <w:rFonts w:ascii="Cambria Math" w:hAnsi="Cambria Math" w:cs="宋体"/>
                <w:b w:val="0"/>
                <w:i/>
                <w:iCs/>
                <w:sz w:val="24"/>
              </w:rPr>
            </m:ctrlPr>
          </m:sSubPr>
          <m:e>
            <m:r>
              <m:rPr/>
              <w:rPr>
                <w:rFonts w:hint="default" w:ascii="Cambria Math" w:hAnsi="Cambria Math" w:cs="宋体"/>
                <w:sz w:val="24"/>
                <w:lang w:val="en-US" w:eastAsia="zh-CN"/>
              </w:rPr>
              <m:t>E</m:t>
            </m:r>
            <m:ctrlPr>
              <w:rPr>
                <w:rFonts w:ascii="Cambria Math" w:hAnsi="Cambria Math" w:cs="宋体"/>
                <w:b w:val="0"/>
                <w:i/>
                <w:iCs/>
                <w:sz w:val="24"/>
              </w:rPr>
            </m:ctrlPr>
          </m:e>
          <m:sub>
            <m:r>
              <m:rPr/>
              <w:rPr>
                <w:rFonts w:hint="default" w:ascii="Cambria Math" w:hAnsi="Cambria Math" w:cs="宋体"/>
                <w:sz w:val="24"/>
                <w:lang w:val="en-US" w:eastAsia="zh-CN"/>
              </w:rPr>
              <m:t>tm</m:t>
            </m:r>
            <m:ctrlPr>
              <w:rPr>
                <w:rFonts w:ascii="Cambria Math" w:hAnsi="Cambria Math" w:cs="宋体"/>
                <w:b w:val="0"/>
                <w:i/>
                <w:iCs/>
                <w:sz w:val="24"/>
              </w:rPr>
            </m:ctrlPr>
          </m:sub>
        </m:sSub>
        <m:r>
          <m:rPr>
            <m:sty m:val="p"/>
          </m:rPr>
          <w:rPr>
            <w:rFonts w:hint="default" w:ascii="Cambria Math" w:hAnsi="Cambria Math" w:cs="宋体"/>
            <w:sz w:val="24"/>
            <w:lang w:val="en-US" w:eastAsia="zh-CN"/>
          </w:rPr>
          <m:t>=0</m:t>
        </m:r>
      </m:oMath>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200"/>
        <w:textAlignment w:val="center"/>
        <w:rPr>
          <w:rFonts w:hAnsi="Cambria Math" w:cs="宋体"/>
          <w:i w:val="0"/>
          <w:sz w:val="24"/>
        </w:rPr>
      </w:pPr>
      <w:r>
        <w:rPr>
          <w:rFonts w:hint="default" w:ascii="Times New Roman" w:hAnsi="Times New Roman" w:cs="Times New Roman"/>
          <w:b w:val="0"/>
          <w:i w:val="0"/>
          <w:sz w:val="24"/>
          <w:lang w:val="en-US" w:eastAsia="zh-CN"/>
        </w:rPr>
        <w:t>1）</w:t>
      </w:r>
      <w:r>
        <w:rPr>
          <w:rFonts w:hint="eastAsia" w:hAnsi="Cambria Math" w:cs="宋体"/>
          <w:b w:val="0"/>
          <w:i w:val="0"/>
          <w:sz w:val="24"/>
          <w:lang w:val="en-US" w:eastAsia="zh-CN"/>
        </w:rPr>
        <w:t>确定</w:t>
      </w:r>
      <m:oMath>
        <m:r>
          <m:rPr/>
          <w:rPr>
            <w:rFonts w:hint="default" w:ascii="Cambria Math" w:hAnsi="Cambria Math" w:cs="宋体"/>
            <w:sz w:val="24"/>
          </w:rPr>
          <m:t>γ</m:t>
        </m:r>
      </m:oMath>
      <w:r>
        <w:rPr>
          <w:rFonts w:hint="eastAsia" w:hAnsi="Cambria Math" w:cs="宋体"/>
          <w:b w:val="0"/>
          <w:i w:val="0"/>
          <w:sz w:val="24"/>
          <w:lang w:eastAsia="zh-CN"/>
        </w:rPr>
        <w:t>、</w:t>
      </w:r>
      <m:oMath>
        <m:sSub>
          <m:sSubPr>
            <m:ctrlPr>
              <w:rPr>
                <w:rFonts w:ascii="Cambria Math" w:hAnsi="Cambria Math"/>
                <w:i/>
                <w:color w:val="000000" w:themeColor="text1"/>
                <w:sz w:val="24"/>
                <w14:textFill>
                  <w14:solidFill>
                    <w14:schemeClr w14:val="tx1"/>
                  </w14:solidFill>
                </w14:textFill>
              </w:rPr>
            </m:ctrlPr>
          </m:sSubPr>
          <m:e>
            <m:r>
              <m:rPr/>
              <w:rPr>
                <w:rFonts w:hint="default" w:ascii="Cambria Math" w:hAnsi="Cambria Math"/>
                <w:color w:val="000000" w:themeColor="text1"/>
                <w:sz w:val="24"/>
                <w:lang w:val="en-US" w:eastAsia="zh-CN"/>
                <w14:textFill>
                  <w14:solidFill>
                    <w14:schemeClr w14:val="tx1"/>
                  </w14:solidFill>
                </w14:textFill>
              </w:rPr>
              <m:t>P</m:t>
            </m:r>
            <m:ctrlPr>
              <w:rPr>
                <w:rFonts w:ascii="Cambria Math" w:hAnsi="Cambria Math"/>
                <w:i/>
                <w:color w:val="000000" w:themeColor="text1"/>
                <w:sz w:val="24"/>
                <w14:textFill>
                  <w14:solidFill>
                    <w14:schemeClr w14:val="tx1"/>
                  </w14:solidFill>
                </w14:textFill>
              </w:rPr>
            </m:ctrlPr>
          </m:e>
          <m:sub>
            <m:r>
              <m:rPr/>
              <w:rPr>
                <w:rFonts w:hint="default" w:ascii="Cambria Math" w:hAnsi="Cambria Math"/>
                <w:color w:val="000000" w:themeColor="text1"/>
                <w:sz w:val="24"/>
                <w:lang w:val="en-US" w:eastAsia="zh-CN"/>
                <w14:textFill>
                  <w14:solidFill>
                    <w14:schemeClr w14:val="tx1"/>
                  </w14:solidFill>
                </w14:textFill>
              </w:rPr>
              <m:t>c</m:t>
            </m:r>
            <m:ctrlPr>
              <w:rPr>
                <w:rFonts w:ascii="Cambria Math" w:hAnsi="Cambria Math"/>
                <w:i/>
                <w:color w:val="000000" w:themeColor="text1"/>
                <w:sz w:val="24"/>
                <w14:textFill>
                  <w14:solidFill>
                    <w14:schemeClr w14:val="tx1"/>
                  </w14:solidFill>
                </w14:textFill>
              </w:rPr>
            </m:ctrlPr>
          </m:sub>
        </m:sSub>
      </m:oMath>
      <w:r>
        <w:rPr>
          <w:rFonts w:hint="eastAsia" w:hAnsi="Cambria Math" w:cs="宋体"/>
          <w:b w:val="0"/>
          <w:i w:val="0"/>
          <w:sz w:val="24"/>
          <w:lang w:eastAsia="zh-CN"/>
        </w:rPr>
        <w:t>、</w:t>
      </w:r>
      <m:oMath>
        <m:sSub>
          <m:sSubPr>
            <m:ctrlPr>
              <w:rPr>
                <w:rFonts w:ascii="Cambria Math" w:hAnsi="Cambria Math"/>
                <w:i/>
                <w:color w:val="000000" w:themeColor="text1"/>
                <w:sz w:val="24"/>
                <w14:textFill>
                  <w14:solidFill>
                    <w14:schemeClr w14:val="tx1"/>
                  </w14:solidFill>
                </w14:textFill>
              </w:rPr>
            </m:ctrlPr>
          </m:sSubPr>
          <m:e>
            <m:r>
              <m:rPr/>
              <w:rPr>
                <w:rFonts w:hint="default" w:ascii="Cambria Math" w:hAnsi="Cambria Math"/>
                <w:color w:val="000000" w:themeColor="text1"/>
                <w:sz w:val="24"/>
                <w:lang w:val="en-US" w:eastAsia="zh-CN"/>
                <w14:textFill>
                  <w14:solidFill>
                    <w14:schemeClr w14:val="tx1"/>
                  </w14:solidFill>
                </w14:textFill>
              </w:rPr>
              <m:t>P</m:t>
            </m:r>
            <m:ctrlPr>
              <w:rPr>
                <w:rFonts w:ascii="Cambria Math" w:hAnsi="Cambria Math"/>
                <w:i/>
                <w:color w:val="000000" w:themeColor="text1"/>
                <w:sz w:val="24"/>
                <w14:textFill>
                  <w14:solidFill>
                    <w14:schemeClr w14:val="tx1"/>
                  </w14:solidFill>
                </w14:textFill>
              </w:rPr>
            </m:ctrlPr>
          </m:e>
          <m:sub>
            <m:r>
              <m:rPr/>
              <w:rPr>
                <w:rFonts w:hint="default" w:ascii="Cambria Math" w:hAnsi="Cambria Math"/>
                <w:color w:val="000000" w:themeColor="text1"/>
                <w:sz w:val="24"/>
                <w:lang w:val="en-US" w:eastAsia="zh-CN"/>
                <w14:textFill>
                  <w14:solidFill>
                    <w14:schemeClr w14:val="tx1"/>
                  </w14:solidFill>
                </w14:textFill>
              </w:rPr>
              <m:t>a</m:t>
            </m:r>
            <m:ctrlPr>
              <w:rPr>
                <w:rFonts w:ascii="Cambria Math" w:hAnsi="Cambria Math"/>
                <w:i/>
                <w:color w:val="000000" w:themeColor="text1"/>
                <w:sz w:val="24"/>
                <w14:textFill>
                  <w14:solidFill>
                    <w14:schemeClr w14:val="tx1"/>
                  </w14:solidFill>
                </w14:textFill>
              </w:rPr>
            </m:ctrlPr>
          </m:sub>
        </m:sSub>
      </m:oMath>
      <w:r>
        <w:rPr>
          <w:rFonts w:hint="eastAsia" w:hAnsi="Cambria Math" w:cs="宋体"/>
          <w:b w:val="0"/>
          <w:i w:val="0"/>
          <w:sz w:val="24"/>
          <w:lang w:eastAsia="zh-CN"/>
        </w:rPr>
        <w:t>、</w:t>
      </w:r>
      <m:oMath>
        <m:sSub>
          <m:sSubPr>
            <m:ctrlPr>
              <w:rPr>
                <w:rFonts w:ascii="Cambria Math" w:hAnsi="Cambria Math"/>
                <w:i/>
                <w:color w:val="000000" w:themeColor="text1"/>
                <w:sz w:val="24"/>
                <w14:textFill>
                  <w14:solidFill>
                    <w14:schemeClr w14:val="tx1"/>
                  </w14:solidFill>
                </w14:textFill>
              </w:rPr>
            </m:ctrlPr>
          </m:sSubPr>
          <m:e>
            <m:r>
              <m:rPr/>
              <w:rPr>
                <w:rFonts w:hint="default" w:ascii="Cambria Math" w:hAnsi="Cambria Math"/>
                <w:color w:val="000000" w:themeColor="text1"/>
                <w:sz w:val="24"/>
                <w:lang w:val="en-US" w:eastAsia="zh-CN"/>
                <w14:textFill>
                  <w14:solidFill>
                    <w14:schemeClr w14:val="tx1"/>
                  </w14:solidFill>
                </w14:textFill>
              </w:rPr>
              <m:t>P</m:t>
            </m:r>
            <m:ctrlPr>
              <w:rPr>
                <w:rFonts w:ascii="Cambria Math" w:hAnsi="Cambria Math"/>
                <w:i/>
                <w:color w:val="000000" w:themeColor="text1"/>
                <w:sz w:val="24"/>
                <w14:textFill>
                  <w14:solidFill>
                    <w14:schemeClr w14:val="tx1"/>
                  </w14:solidFill>
                </w14:textFill>
              </w:rPr>
            </m:ctrlPr>
          </m:e>
          <m:sub>
            <m:r>
              <m:rPr/>
              <w:rPr>
                <w:rFonts w:hint="default" w:ascii="Cambria Math" w:hAnsi="Cambria Math"/>
                <w:color w:val="000000" w:themeColor="text1"/>
                <w:sz w:val="24"/>
                <w:lang w:val="en-US" w:eastAsia="zh-CN"/>
                <w14:textFill>
                  <w14:solidFill>
                    <w14:schemeClr w14:val="tx1"/>
                  </w14:solidFill>
                </w14:textFill>
              </w:rPr>
              <m:t>b</m:t>
            </m:r>
            <m:ctrlPr>
              <w:rPr>
                <w:rFonts w:ascii="Cambria Math" w:hAnsi="Cambria Math"/>
                <w:i/>
                <w:color w:val="000000" w:themeColor="text1"/>
                <w:sz w:val="24"/>
                <w14:textFill>
                  <w14:solidFill>
                    <w14:schemeClr w14:val="tx1"/>
                  </w14:solidFill>
                </w14:textFill>
              </w:rPr>
            </m:ctrlPr>
          </m:sub>
        </m:sSub>
      </m:oMath>
      <w:r>
        <w:rPr>
          <w:rFonts w:hint="eastAsia" w:hAnsi="Cambria Math" w:cs="宋体"/>
          <w:b w:val="0"/>
          <w:i w:val="0"/>
          <w:sz w:val="24"/>
          <w:lang w:eastAsia="zh-CN"/>
        </w:rPr>
        <w:t>、</w:t>
      </w:r>
      <m:oMath>
        <m:acc>
          <m:accPr>
            <m:chr m:val="̃"/>
            <m:ctrlPr>
              <w:rPr>
                <w:rFonts w:ascii="Cambria Math" w:hAnsi="Cambria Math" w:cs="宋体"/>
                <w:i/>
                <w:sz w:val="24"/>
              </w:rPr>
            </m:ctrlPr>
          </m:accPr>
          <m:e>
            <m:sSub>
              <m:sSubPr>
                <m:ctrlPr>
                  <w:rPr>
                    <w:rFonts w:ascii="Cambria Math" w:hAnsi="Cambria Math" w:cs="宋体"/>
                    <w:i/>
                    <w:sz w:val="24"/>
                  </w:rPr>
                </m:ctrlPr>
              </m:sSubPr>
              <m:e>
                <m:r>
                  <m:rPr/>
                  <w:rPr>
                    <w:rFonts w:hint="default" w:ascii="Cambria Math" w:hAnsi="Cambria Math" w:cs="宋体"/>
                    <w:sz w:val="24"/>
                    <w:lang w:val="en-US" w:eastAsia="zh-CN"/>
                  </w:rPr>
                  <m:t>M</m:t>
                </m:r>
                <m:ctrlPr>
                  <w:rPr>
                    <w:rFonts w:ascii="Cambria Math" w:hAnsi="Cambria Math" w:cs="宋体"/>
                    <w:i/>
                    <w:sz w:val="24"/>
                  </w:rPr>
                </m:ctrlPr>
              </m:e>
              <m:sub>
                <m:r>
                  <m:rPr/>
                  <w:rPr>
                    <w:rFonts w:hint="default" w:ascii="Cambria Math" w:hAnsi="Cambria Math" w:cs="宋体"/>
                    <w:sz w:val="24"/>
                    <w:lang w:val="en-US" w:eastAsia="zh-CN"/>
                  </w:rPr>
                  <m:t>b</m:t>
                </m:r>
                <m:ctrlPr>
                  <w:rPr>
                    <w:rFonts w:ascii="Cambria Math" w:hAnsi="Cambria Math" w:cs="宋体"/>
                    <w:i/>
                    <w:sz w:val="24"/>
                  </w:rPr>
                </m:ctrlPr>
              </m:sub>
            </m:sSub>
            <m:ctrlPr>
              <w:rPr>
                <w:rFonts w:ascii="Cambria Math" w:hAnsi="Cambria Math" w:cs="宋体"/>
                <w:i/>
                <w:sz w:val="24"/>
              </w:rPr>
            </m:ctrlPr>
          </m:e>
        </m:acc>
      </m:oMath>
      <w:r>
        <w:rPr>
          <w:rFonts w:hint="eastAsia" w:hAnsi="Cambria Math" w:cs="宋体"/>
          <w:i w:val="0"/>
          <w:sz w:val="24"/>
          <w:lang w:eastAsia="zh-CN"/>
        </w:rPr>
        <w:t>、</w:t>
      </w:r>
      <m:oMath>
        <m:acc>
          <m:accPr>
            <m:chr m:val="̃"/>
            <m:ctrlPr>
              <w:rPr>
                <w:rFonts w:ascii="Cambria Math" w:hAnsi="Cambria Math" w:cs="宋体"/>
                <w:i/>
                <w:sz w:val="24"/>
              </w:rPr>
            </m:ctrlPr>
          </m:accPr>
          <m:e>
            <m:sSub>
              <m:sSubPr>
                <m:ctrlPr>
                  <w:rPr>
                    <w:rFonts w:ascii="Cambria Math" w:hAnsi="Cambria Math" w:cs="宋体"/>
                    <w:i/>
                    <w:sz w:val="24"/>
                  </w:rPr>
                </m:ctrlPr>
              </m:sSubPr>
              <m:e>
                <m:r>
                  <m:rPr/>
                  <w:rPr>
                    <w:rFonts w:hint="default" w:ascii="Cambria Math" w:hAnsi="Cambria Math" w:cs="宋体"/>
                    <w:sz w:val="24"/>
                    <w:lang w:val="en-US" w:eastAsia="zh-CN"/>
                  </w:rPr>
                  <m:t>M</m:t>
                </m:r>
                <m:ctrlPr>
                  <w:rPr>
                    <w:rFonts w:ascii="Cambria Math" w:hAnsi="Cambria Math" w:cs="宋体"/>
                    <w:i/>
                    <w:sz w:val="24"/>
                  </w:rPr>
                </m:ctrlPr>
              </m:e>
              <m:sub>
                <m:r>
                  <m:rPr/>
                  <w:rPr>
                    <w:rFonts w:hint="default" w:ascii="Cambria Math" w:hAnsi="Cambria Math" w:cs="宋体"/>
                    <w:sz w:val="24"/>
                    <w:lang w:val="en-US" w:eastAsia="zh-CN"/>
                  </w:rPr>
                  <m:t>m</m:t>
                </m:r>
                <m:ctrlPr>
                  <w:rPr>
                    <w:rFonts w:ascii="Cambria Math" w:hAnsi="Cambria Math" w:cs="宋体"/>
                    <w:i/>
                    <w:sz w:val="24"/>
                  </w:rPr>
                </m:ctrlPr>
              </m:sub>
            </m:sSub>
            <m:ctrlPr>
              <w:rPr>
                <w:rFonts w:ascii="Cambria Math" w:hAnsi="Cambria Math" w:cs="宋体"/>
                <w:i/>
                <w:sz w:val="24"/>
              </w:rPr>
            </m:ctrlPr>
          </m:e>
        </m:acc>
      </m:oMath>
      <w:r>
        <w:rPr>
          <w:rFonts w:hint="eastAsia" w:hAnsi="Cambria Math" w:cs="宋体"/>
          <w:b w:val="0"/>
          <w:i w:val="0"/>
          <w:sz w:val="24"/>
          <w:lang w:eastAsia="zh-CN"/>
        </w:rPr>
        <w:t>、</w:t>
      </w:r>
      <m:oMath>
        <m:acc>
          <m:accPr>
            <m:chr m:val="̃"/>
            <m:ctrlPr>
              <w:rPr>
                <w:rFonts w:ascii="Cambria Math" w:hAnsi="Cambria Math" w:cs="宋体"/>
                <w:i/>
                <w:sz w:val="24"/>
              </w:rPr>
            </m:ctrlPr>
          </m:accPr>
          <m:e>
            <m:r>
              <m:rPr/>
              <w:rPr>
                <w:rFonts w:hint="default" w:ascii="Cambria Math" w:hAnsi="Cambria Math" w:cs="宋体"/>
                <w:sz w:val="24"/>
                <w:lang w:val="en-US" w:eastAsia="zh-CN"/>
              </w:rPr>
              <m:t>M</m:t>
            </m:r>
            <m:ctrlPr>
              <w:rPr>
                <w:rFonts w:ascii="Cambria Math" w:hAnsi="Cambria Math" w:cs="宋体"/>
                <w:i/>
                <w:sz w:val="24"/>
              </w:rPr>
            </m:ctrlPr>
          </m:e>
        </m:acc>
      </m:oMath>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firstLine="480" w:firstLineChars="200"/>
        <w:textAlignment w:val="baseline"/>
        <w:rPr>
          <w:rFonts w:hint="default" w:hAnsi="Cambria Math" w:cs="宋体"/>
          <w:i w:val="0"/>
          <w:sz w:val="24"/>
          <w:lang w:val="en-US" w:eastAsia="zh-CN"/>
        </w:rPr>
      </w:pPr>
      <w:r>
        <w:rPr>
          <w:rFonts w:hint="eastAsia" w:hAnsi="Cambria Math" w:cs="宋体"/>
          <w:i w:val="0"/>
          <w:sz w:val="24"/>
          <w:lang w:val="en-US" w:eastAsia="zh-CN"/>
        </w:rPr>
        <w:t>之前确定的参数</w:t>
      </w:r>
      <w:r>
        <w:rPr>
          <w:rFonts w:hint="eastAsia" w:hAnsi="Cambria Math" w:cs="宋体"/>
          <w:i w:val="0"/>
          <w:position w:val="-12"/>
          <w:sz w:val="24"/>
          <w:lang w:val="en-US" w:eastAsia="zh-CN"/>
        </w:rPr>
        <w:object>
          <v:shape id="_x0000_i1362" o:spt="75" type="#_x0000_t75" style="height:18pt;width:66pt;" o:ole="t" filled="f" o:preferrelative="t" stroked="f" coordsize="21600,21600">
            <v:path/>
            <v:fill on="f" focussize="0,0"/>
            <v:stroke on="f"/>
            <v:imagedata r:id="rId734" o:title=""/>
            <o:lock v:ext="edit" aspectratio="t"/>
            <w10:wrap type="none"/>
            <w10:anchorlock/>
          </v:shape>
          <o:OLEObject Type="Embed" ProgID="Equation.KSEE3" ShapeID="_x0000_i1362" DrawAspect="Content" ObjectID="_1468076071" r:id="rId733">
            <o:LockedField>false</o:LockedField>
          </o:OLEObject>
        </w:objec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center"/>
        <w:rPr>
          <w:rFonts w:hint="eastAsia" w:ascii="宋体" w:hAnsi="宋体" w:cs="宋体" w:eastAsiaTheme="minorEastAsia"/>
          <w:sz w:val="24"/>
          <w:lang w:eastAsia="zh-CN"/>
        </w:rPr>
      </w:pPr>
      <w:r>
        <w:rPr>
          <w:rFonts w:hint="eastAsia" w:ascii="宋体" w:hAnsi="宋体" w:cs="宋体"/>
          <w:sz w:val="24"/>
        </w:rPr>
        <w:t>那么，该工况下的综合压强</w:t>
      </w:r>
      <w:r>
        <w:rPr>
          <w:rFonts w:hint="eastAsia" w:ascii="宋体" w:hAnsi="宋体" w:cs="宋体"/>
          <w:sz w:val="24"/>
          <w:lang w:eastAsia="zh-CN"/>
        </w:rPr>
        <w:t>：</w:t>
      </w: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jc w:val="right"/>
        <w:textAlignment w:val="center"/>
        <w:rPr>
          <w:rFonts w:hint="eastAsia" w:ascii="宋体" w:hAnsi="宋体" w:cs="宋体" w:eastAsiaTheme="minorEastAsia"/>
          <w:position w:val="-12"/>
          <w:sz w:val="24"/>
          <w:lang w:eastAsia="zh-CN"/>
        </w:rPr>
      </w:pPr>
      <w:r>
        <w:rPr>
          <w:rFonts w:hint="eastAsia" w:ascii="宋体" w:hAnsi="宋体" w:cs="宋体"/>
          <w:position w:val="-12"/>
          <w:sz w:val="24"/>
        </w:rPr>
        <w:object>
          <v:shape id="_x0000_i1363" o:spt="75" type="#_x0000_t75" style="height:18pt;width:240.95pt;" o:ole="t" filled="f" o:preferrelative="t" stroked="f" coordsize="21600,21600">
            <v:path/>
            <v:fill on="f" focussize="0,0"/>
            <v:stroke on="f"/>
            <v:imagedata r:id="rId736" o:title=""/>
            <o:lock v:ext="edit" aspectratio="t"/>
            <w10:wrap type="none"/>
            <w10:anchorlock/>
          </v:shape>
          <o:OLEObject Type="Embed" ProgID="Equation.KSEE3" ShapeID="_x0000_i1363" DrawAspect="Content" ObjectID="_1468076072" r:id="rId735">
            <o:LockedField>false</o:LockedField>
          </o:OLEObject>
        </w:object>
      </w:r>
      <w:r>
        <w:rPr>
          <w:rFonts w:hint="default" w:ascii="Times New Roman" w:hAnsi="Times New Roman" w:cs="Times New Roman"/>
          <w:position w:val="-12"/>
          <w:sz w:val="24"/>
          <w:lang w:eastAsia="zh-CN"/>
        </w:rPr>
        <w:t>（</w:t>
      </w:r>
      <w:r>
        <w:rPr>
          <w:rFonts w:hint="eastAsia" w:ascii="Times New Roman" w:hAnsi="Times New Roman" w:cs="Times New Roman"/>
          <w:position w:val="-12"/>
          <w:sz w:val="24"/>
          <w:lang w:val="en-US" w:eastAsia="zh-CN"/>
        </w:rPr>
        <w:t>4</w:t>
      </w:r>
      <w:r>
        <w:rPr>
          <w:rFonts w:hint="default" w:ascii="Times New Roman" w:hAnsi="Times New Roman" w:cs="Times New Roman"/>
          <w:position w:val="-12"/>
          <w:sz w:val="24"/>
          <w:lang w:val="en-US" w:eastAsia="zh-CN"/>
        </w:rPr>
        <w:t>-</w:t>
      </w:r>
      <w:r>
        <w:rPr>
          <w:rFonts w:hint="eastAsia" w:ascii="Times New Roman" w:hAnsi="Times New Roman" w:cs="Times New Roman"/>
          <w:position w:val="-12"/>
          <w:sz w:val="24"/>
          <w:lang w:val="en-US" w:eastAsia="zh-CN"/>
        </w:rPr>
        <w:t>85</w:t>
      </w:r>
      <w:r>
        <w:rPr>
          <w:rFonts w:hint="default" w:ascii="Times New Roman" w:hAnsi="Times New Roman" w:cs="Times New Roman"/>
          <w:position w:val="-12"/>
          <w:sz w:val="24"/>
          <w:lang w:eastAsia="zh-CN"/>
        </w:rPr>
        <w:t>）</w:t>
      </w: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textAlignment w:val="center"/>
        <w:rPr>
          <w:rFonts w:hint="default" w:ascii="宋体" w:hAnsi="宋体" w:cs="宋体" w:eastAsiaTheme="minorEastAsia"/>
          <w:position w:val="-12"/>
          <w:sz w:val="24"/>
          <w:lang w:val="en-US" w:eastAsia="zh-CN"/>
        </w:rPr>
      </w:pPr>
      <w:r>
        <w:rPr>
          <w:rFonts w:hint="eastAsia" w:ascii="宋体" w:hAnsi="宋体" w:cs="宋体"/>
          <w:position w:val="-12"/>
          <w:sz w:val="24"/>
          <w:lang w:val="en-US" w:eastAsia="zh-CN"/>
        </w:rPr>
        <w:t>该工况下的有效压强：</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200" w:firstLine="480" w:firstLineChars="200"/>
        <w:jc w:val="right"/>
        <w:textAlignment w:val="center"/>
        <w:rPr>
          <w:rFonts w:hint="eastAsia" w:hAnsi="Cambria Math" w:cs="宋体" w:eastAsiaTheme="minorEastAsia"/>
          <w:i w:val="0"/>
          <w:sz w:val="24"/>
          <w:lang w:val="en-US" w:eastAsia="zh-CN"/>
        </w:rPr>
      </w:pPr>
      <w:r>
        <w:rPr>
          <w:rFonts w:hint="eastAsia" w:ascii="宋体" w:hAnsi="宋体" w:cs="宋体"/>
          <w:position w:val="-16"/>
          <w:sz w:val="24"/>
        </w:rPr>
        <w:object>
          <v:shape id="_x0000_i1364" o:spt="75" type="#_x0000_t75" style="height:21pt;width:265.95pt;" o:ole="t" filled="f" o:preferrelative="t" stroked="f" coordsize="21600,21600">
            <v:path/>
            <v:fill on="f" focussize="0,0"/>
            <v:stroke on="f"/>
            <v:imagedata r:id="rId738" o:title=""/>
            <o:lock v:ext="edit" aspectratio="t"/>
            <w10:wrap type="none"/>
            <w10:anchorlock/>
          </v:shape>
          <o:OLEObject Type="Embed" ProgID="Equation.KSEE3" ShapeID="_x0000_i1364" DrawAspect="Content" ObjectID="_1468076073" r:id="rId737">
            <o:LockedField>false</o:LockedField>
          </o:OLEObject>
        </w:object>
      </w:r>
      <w:r>
        <w:rPr>
          <w:rFonts w:hint="eastAsia" w:ascii="Times New Roman" w:hAnsi="Times New Roman" w:cs="Times New Roman"/>
          <w:position w:val="-12"/>
          <w:sz w:val="24"/>
          <w:lang w:eastAsia="zh-CN"/>
        </w:rPr>
        <w:t>（</w:t>
      </w:r>
      <w:r>
        <w:rPr>
          <w:rFonts w:hint="eastAsia" w:ascii="Times New Roman" w:hAnsi="Times New Roman" w:cs="Times New Roman"/>
          <w:position w:val="-12"/>
          <w:sz w:val="24"/>
          <w:lang w:val="en-US" w:eastAsia="zh-CN"/>
        </w:rPr>
        <w:t>4-86</w:t>
      </w:r>
      <w:r>
        <w:rPr>
          <w:rFonts w:hint="eastAsia" w:ascii="Times New Roman" w:hAnsi="Times New Roman" w:cs="Times New Roman"/>
          <w:position w:val="-12"/>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textAlignment w:val="center"/>
        <w:rPr>
          <w:rFonts w:hint="eastAsia" w:ascii="宋体" w:hAnsi="宋体" w:cs="宋体" w:eastAsiaTheme="minorEastAsia"/>
          <w:sz w:val="24"/>
          <w:lang w:eastAsia="zh-CN"/>
        </w:rPr>
      </w:pPr>
      <w:r>
        <w:rPr>
          <w:rFonts w:hint="eastAsia" w:ascii="宋体" w:hAnsi="宋体" w:cs="宋体"/>
          <w:sz w:val="24"/>
        </w:rPr>
        <w:t>边缘效应下压强</w:t>
      </w:r>
      <w:r>
        <w:rPr>
          <w:rFonts w:hint="eastAsia" w:ascii="宋体" w:hAnsi="宋体" w:cs="宋体"/>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200" w:firstLine="480" w:firstLineChars="200"/>
        <w:jc w:val="right"/>
        <w:textAlignment w:val="center"/>
        <w:rPr>
          <w:rFonts w:hint="eastAsia" w:ascii="宋体" w:hAnsi="宋体" w:cs="宋体"/>
          <w:sz w:val="24"/>
        </w:rPr>
      </w:pPr>
      <w:r>
        <w:rPr>
          <w:rFonts w:hint="eastAsia" w:ascii="宋体" w:hAnsi="宋体" w:cs="宋体"/>
          <w:position w:val="-12"/>
          <w:sz w:val="24"/>
        </w:rPr>
        <w:object>
          <v:shape id="_x0000_i1365" o:spt="75" type="#_x0000_t75" style="height:18pt;width:306pt;" o:ole="t" filled="f" o:preferrelative="t" stroked="f" coordsize="21600,21600">
            <v:path/>
            <v:fill on="f" focussize="0,0"/>
            <v:stroke on="f"/>
            <v:imagedata r:id="rId740" o:title=""/>
            <o:lock v:ext="edit" aspectratio="t"/>
            <w10:wrap type="none"/>
            <w10:anchorlock/>
          </v:shape>
          <o:OLEObject Type="Embed" ProgID="Equation.KSEE3" ShapeID="_x0000_i1365" DrawAspect="Content" ObjectID="_1468076074" r:id="rId739">
            <o:LockedField>false</o:LockedField>
          </o:OLEObject>
        </w:object>
      </w:r>
      <w:r>
        <w:rPr>
          <w:rFonts w:hint="eastAsia" w:ascii="Times New Roman" w:hAnsi="Times New Roman" w:cs="Times New Roman"/>
          <w:position w:val="-12"/>
          <w:sz w:val="24"/>
          <w:lang w:eastAsia="zh-CN"/>
        </w:rPr>
        <w:t>（</w:t>
      </w:r>
      <w:r>
        <w:rPr>
          <w:rFonts w:hint="eastAsia" w:ascii="Times New Roman" w:hAnsi="Times New Roman" w:cs="Times New Roman"/>
          <w:position w:val="-12"/>
          <w:sz w:val="24"/>
          <w:lang w:val="en-US" w:eastAsia="zh-CN"/>
        </w:rPr>
        <w:t>4-87</w:t>
      </w:r>
      <w:r>
        <w:rPr>
          <w:rFonts w:hint="eastAsia" w:ascii="Times New Roman" w:hAnsi="Times New Roman" w:cs="Times New Roman"/>
          <w:position w:val="-12"/>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textAlignment w:val="center"/>
        <w:rPr>
          <w:rFonts w:hint="eastAsia" w:ascii="宋体" w:hAnsi="宋体" w:cs="宋体" w:eastAsiaTheme="minorEastAsia"/>
          <w:sz w:val="24"/>
          <w:lang w:eastAsia="zh-CN"/>
        </w:rPr>
      </w:pPr>
      <w:r>
        <w:rPr>
          <w:rFonts w:hint="eastAsia" w:ascii="宋体" w:hAnsi="宋体" w:cs="宋体"/>
          <w:sz w:val="24"/>
        </w:rPr>
        <w:t>边缘效应下压强混合参数</w:t>
      </w:r>
      <w:r>
        <w:rPr>
          <w:rFonts w:hint="eastAsia" w:ascii="宋体" w:hAnsi="宋体" w:cs="宋体"/>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200" w:firstLine="480" w:firstLineChars="200"/>
        <w:jc w:val="right"/>
        <w:textAlignment w:val="baseline"/>
        <w:rPr>
          <w:rFonts w:hint="eastAsia" w:ascii="宋体" w:hAnsi="宋体" w:cs="宋体" w:eastAsiaTheme="minorEastAsia"/>
          <w:position w:val="-30"/>
          <w:sz w:val="24"/>
          <w:lang w:val="en-US" w:eastAsia="zh-CN"/>
        </w:rPr>
      </w:pPr>
      <w:r>
        <w:rPr>
          <w:rFonts w:hint="eastAsia" w:ascii="宋体" w:hAnsi="宋体" w:cs="宋体"/>
          <w:position w:val="-30"/>
          <w:sz w:val="24"/>
        </w:rPr>
        <w:object>
          <v:shape id="_x0000_i1366" o:spt="75" type="#_x0000_t75" style="height:34pt;width:209pt;" o:ole="t" filled="f" o:preferrelative="t" stroked="f" coordsize="21600,21600">
            <v:path/>
            <v:fill on="f" focussize="0,0"/>
            <v:stroke on="f"/>
            <v:imagedata r:id="rId742" o:title=""/>
            <o:lock v:ext="edit" aspectratio="t"/>
            <w10:wrap type="none"/>
            <w10:anchorlock/>
          </v:shape>
          <o:OLEObject Type="Embed" ProgID="Equation.KSEE3" ShapeID="_x0000_i1366" DrawAspect="Content" ObjectID="_1468076075" r:id="rId741">
            <o:LockedField>false</o:LockedField>
          </o:OLEObject>
        </w:object>
      </w:r>
      <w:r>
        <w:rPr>
          <w:rFonts w:hint="eastAsia" w:ascii="宋体" w:hAnsi="宋体" w:cs="宋体"/>
          <w:position w:val="-30"/>
          <w:sz w:val="24"/>
          <w:lang w:val="en-US" w:eastAsia="zh-CN"/>
        </w:rPr>
        <w:t xml:space="preserve">    </w:t>
      </w:r>
      <w:r>
        <w:rPr>
          <w:rFonts w:hint="eastAsia" w:ascii="Times New Roman" w:hAnsi="Times New Roman" w:cs="Times New Roman"/>
          <w:position w:val="-12"/>
          <w:sz w:val="24"/>
          <w:lang w:val="en-US" w:eastAsia="zh-CN"/>
        </w:rPr>
        <w:t xml:space="preserve"> </w:t>
      </w:r>
      <w:r>
        <w:rPr>
          <w:rFonts w:hint="eastAsia" w:ascii="Times New Roman" w:hAnsi="Times New Roman" w:cs="Times New Roman"/>
          <w:position w:val="-12"/>
          <w:sz w:val="24"/>
          <w:lang w:eastAsia="zh-CN"/>
        </w:rPr>
        <w:t>（</w:t>
      </w:r>
      <w:r>
        <w:rPr>
          <w:rFonts w:hint="eastAsia" w:ascii="Times New Roman" w:hAnsi="Times New Roman" w:cs="Times New Roman"/>
          <w:position w:val="-12"/>
          <w:sz w:val="24"/>
          <w:lang w:val="en-US" w:eastAsia="zh-CN"/>
        </w:rPr>
        <w:t>4-88</w:t>
      </w:r>
      <w:r>
        <w:rPr>
          <w:rFonts w:hint="eastAsia" w:ascii="Times New Roman" w:hAnsi="Times New Roman" w:cs="Times New Roman"/>
          <w:position w:val="-12"/>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textAlignment w:val="center"/>
        <w:rPr>
          <w:rFonts w:hint="eastAsia" w:ascii="宋体" w:hAnsi="宋体" w:cs="宋体" w:eastAsiaTheme="minorEastAsia"/>
          <w:sz w:val="24"/>
          <w:lang w:eastAsia="zh-CN"/>
        </w:rPr>
      </w:pPr>
      <w:r>
        <w:rPr>
          <w:rFonts w:hint="eastAsia" w:ascii="宋体" w:hAnsi="宋体" w:cs="宋体"/>
          <w:sz w:val="24"/>
        </w:rPr>
        <w:t>法兰的基本力矩参数</w:t>
      </w:r>
      <w:r>
        <w:rPr>
          <w:rFonts w:hint="eastAsia" w:ascii="宋体" w:hAnsi="宋体" w:cs="宋体"/>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200" w:firstLine="420" w:firstLineChars="200"/>
        <w:jc w:val="right"/>
        <w:textAlignment w:val="baseline"/>
        <w:rPr>
          <w:rFonts w:hint="eastAsia" w:hAnsi="Cambria Math" w:cs="宋体" w:eastAsiaTheme="minorEastAsia"/>
          <w:i w:val="0"/>
          <w:sz w:val="24"/>
          <w:lang w:val="en-US" w:eastAsia="zh-CN"/>
        </w:rPr>
      </w:pPr>
      <w:r>
        <w:rPr>
          <w:rFonts w:hint="eastAsia"/>
          <w:position w:val="-30"/>
        </w:rPr>
        <w:object>
          <v:shape id="_x0000_i1367" o:spt="75" type="#_x0000_t75" style="height:36pt;width:276.95pt;" o:ole="t" filled="f" o:preferrelative="t" stroked="f" coordsize="21600,21600">
            <v:path/>
            <v:fill on="f" focussize="0,0"/>
            <v:stroke on="f"/>
            <v:imagedata r:id="rId744" o:title=""/>
            <o:lock v:ext="edit" aspectratio="t"/>
            <w10:wrap type="none"/>
            <w10:anchorlock/>
          </v:shape>
          <o:OLEObject Type="Embed" ProgID="Equation.KSEE3" ShapeID="_x0000_i1367" DrawAspect="Content" ObjectID="_1468076076" r:id="rId743">
            <o:LockedField>false</o:LockedField>
          </o:OLEObject>
        </w:object>
      </w:r>
      <w:r>
        <w:rPr>
          <w:rFonts w:hint="eastAsia" w:ascii="Times New Roman" w:hAnsi="Times New Roman" w:cs="Times New Roman"/>
          <w:position w:val="-12"/>
          <w:sz w:val="24"/>
          <w:lang w:eastAsia="zh-CN"/>
        </w:rPr>
        <w:t>（</w:t>
      </w:r>
      <w:r>
        <w:rPr>
          <w:rFonts w:hint="eastAsia" w:ascii="Times New Roman" w:hAnsi="Times New Roman" w:cs="Times New Roman"/>
          <w:position w:val="-12"/>
          <w:sz w:val="24"/>
          <w:lang w:val="en-US" w:eastAsia="zh-CN"/>
        </w:rPr>
        <w:t>4-89</w:t>
      </w:r>
      <w:r>
        <w:rPr>
          <w:rFonts w:hint="eastAsia" w:ascii="Times New Roman" w:hAnsi="Times New Roman" w:cs="Times New Roman"/>
          <w:position w:val="-12"/>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textAlignment w:val="center"/>
        <w:rPr>
          <w:rFonts w:hint="eastAsia" w:ascii="宋体" w:hAnsi="宋体" w:cs="宋体" w:eastAsiaTheme="minorEastAsia"/>
          <w:sz w:val="24"/>
          <w:lang w:eastAsia="zh-CN"/>
        </w:rPr>
      </w:pPr>
      <w:r>
        <w:rPr>
          <w:rFonts w:hint="eastAsia" w:ascii="宋体" w:hAnsi="宋体" w:cs="宋体"/>
          <w:sz w:val="24"/>
        </w:rPr>
        <w:t>管板周边力矩参数</w:t>
      </w:r>
      <w:r>
        <w:rPr>
          <w:rFonts w:hint="eastAsia" w:ascii="宋体" w:hAnsi="宋体" w:cs="宋体"/>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200" w:firstLine="480" w:firstLineChars="200"/>
        <w:jc w:val="right"/>
        <w:textAlignment w:val="center"/>
        <w:rPr>
          <w:rFonts w:hint="eastAsia" w:ascii="Times New Roman" w:hAnsi="Times New Roman" w:cs="Times New Roman"/>
          <w:position w:val="-12"/>
          <w:sz w:val="24"/>
          <w:lang w:val="en-US" w:eastAsia="zh-CN"/>
        </w:rPr>
      </w:pPr>
      <w:r>
        <w:rPr>
          <w:rFonts w:hint="eastAsia" w:ascii="宋体" w:hAnsi="宋体" w:cs="宋体"/>
          <w:position w:val="-12"/>
          <w:sz w:val="24"/>
        </w:rPr>
        <w:object>
          <v:shape id="_x0000_i1368" o:spt="75" type="#_x0000_t75" style="height:20pt;width:311pt;" o:ole="t" filled="f" o:preferrelative="t" stroked="f" coordsize="21600,21600">
            <v:path/>
            <v:fill on="f" focussize="0,0"/>
            <v:stroke on="f"/>
            <v:imagedata r:id="rId746" o:title=""/>
            <o:lock v:ext="edit" aspectratio="t"/>
            <w10:wrap type="none"/>
            <w10:anchorlock/>
          </v:shape>
          <o:OLEObject Type="Embed" ProgID="Equation.KSEE3" ShapeID="_x0000_i1368" DrawAspect="Content" ObjectID="_1468076077" r:id="rId745">
            <o:LockedField>false</o:LockedField>
          </o:OLEObject>
        </w:object>
      </w:r>
      <w:r>
        <w:rPr>
          <w:rFonts w:hint="eastAsia" w:ascii="Times New Roman" w:hAnsi="Times New Roman" w:cs="Times New Roman"/>
          <w:position w:val="-12"/>
          <w:sz w:val="24"/>
          <w:lang w:eastAsia="zh-CN"/>
        </w:rPr>
        <w:t>（</w:t>
      </w:r>
      <w:r>
        <w:rPr>
          <w:rFonts w:hint="eastAsia" w:ascii="Times New Roman" w:hAnsi="Times New Roman" w:cs="Times New Roman"/>
          <w:position w:val="-12"/>
          <w:sz w:val="24"/>
          <w:lang w:val="en-US" w:eastAsia="zh-CN"/>
        </w:rPr>
        <w:t>4-90</w:t>
      </w:r>
      <w:r>
        <w:rPr>
          <w:rFonts w:hint="eastAsia" w:ascii="Times New Roman" w:hAnsi="Times New Roman" w:cs="Times New Roman"/>
          <w:position w:val="-12"/>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200"/>
        <w:textAlignment w:val="center"/>
        <w:rPr>
          <w:rFonts w:hint="eastAsia" w:hAnsi="Cambria Math" w:cs="宋体"/>
          <w:i w:val="0"/>
          <w:sz w:val="24"/>
          <w:lang w:val="en-US" w:eastAsia="zh-CN"/>
        </w:rPr>
      </w:pPr>
      <w:r>
        <w:rPr>
          <w:rFonts w:hint="default" w:ascii="Times New Roman" w:hAnsi="Times New Roman" w:cs="Times New Roman"/>
          <w:i w:val="0"/>
          <w:sz w:val="24"/>
          <w:lang w:val="en-US" w:eastAsia="zh-CN"/>
        </w:rPr>
        <w:t>2）</w:t>
      </w:r>
      <w:r>
        <w:rPr>
          <w:rFonts w:hint="eastAsia" w:hAnsi="Cambria Math" w:cs="宋体"/>
          <w:i w:val="0"/>
          <w:sz w:val="24"/>
          <w:lang w:val="en-US" w:eastAsia="zh-CN"/>
        </w:rPr>
        <w:t>确定</w:t>
      </w:r>
      <m:oMath>
        <m:r>
          <m:rPr/>
          <w:rPr>
            <w:rFonts w:hint="default" w:ascii="Cambria Math" w:hAnsi="Cambria Math" w:cs="宋体"/>
            <w:sz w:val="24"/>
            <w:lang w:val="en-US"/>
          </w:rPr>
          <m:t>ν</m:t>
        </m:r>
      </m:oMath>
      <w:r>
        <w:rPr>
          <w:rFonts w:hint="eastAsia" w:hAnsi="Cambria Math" w:cs="宋体"/>
          <w:i/>
          <w:iCs/>
          <w:sz w:val="24"/>
          <w:lang w:val="en-US" w:eastAsia="zh-CN"/>
        </w:rPr>
        <w:t>，m</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textAlignment w:val="center"/>
        <w:rPr>
          <w:rFonts w:hint="eastAsia" w:ascii="宋体" w:hAnsi="宋体" w:cs="宋体" w:eastAsiaTheme="minorEastAsia"/>
          <w:sz w:val="24"/>
          <w:lang w:eastAsia="zh-CN"/>
        </w:rPr>
      </w:pPr>
      <w:r>
        <w:rPr>
          <w:rFonts w:hint="eastAsia" w:ascii="宋体" w:hAnsi="宋体" w:cs="宋体"/>
          <w:sz w:val="24"/>
        </w:rPr>
        <w:t>管板周边的剪切参数</w:t>
      </w:r>
      <w:r>
        <w:rPr>
          <w:rFonts w:hint="eastAsia" w:ascii="宋体" w:hAnsi="宋体" w:cs="宋体"/>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right"/>
        <w:textAlignment w:val="baseline"/>
        <w:rPr>
          <w:rFonts w:hint="eastAsia" w:hAnsi="Cambria Math" w:cs="宋体" w:eastAsiaTheme="minorEastAsia"/>
          <w:i w:val="0"/>
          <w:sz w:val="24"/>
          <w:lang w:val="en-US" w:eastAsia="zh-CN"/>
        </w:rPr>
      </w:pPr>
      <w:r>
        <w:rPr>
          <w:rFonts w:hint="eastAsia" w:ascii="宋体" w:hAnsi="宋体" w:cs="宋体"/>
          <w:position w:val="-10"/>
          <w:sz w:val="24"/>
        </w:rPr>
        <w:object>
          <v:shape id="_x0000_i1369" o:spt="75" type="#_x0000_t75" style="height:19pt;width:185pt;" o:ole="t" filled="f" o:preferrelative="t" stroked="f" coordsize="21600,21600">
            <v:path/>
            <v:fill on="f" focussize="0,0"/>
            <v:stroke on="f"/>
            <v:imagedata r:id="rId748" o:title=""/>
            <o:lock v:ext="edit" aspectratio="t"/>
            <w10:wrap type="none"/>
            <w10:anchorlock/>
          </v:shape>
          <o:OLEObject Type="Embed" ProgID="Equation.KSEE3" ShapeID="_x0000_i1369" DrawAspect="Content" ObjectID="_1468076078" r:id="rId747">
            <o:LockedField>false</o:LockedField>
          </o:OLEObject>
        </w:object>
      </w:r>
      <w:r>
        <w:rPr>
          <w:rFonts w:hint="eastAsia" w:ascii="宋体" w:hAnsi="宋体" w:cs="宋体"/>
          <w:sz w:val="24"/>
          <w:lang w:val="en-US" w:eastAsia="zh-CN"/>
        </w:rPr>
        <w:t xml:space="preserve">        </w:t>
      </w:r>
      <w:r>
        <w:rPr>
          <w:rFonts w:hint="default" w:ascii="Times New Roman" w:hAnsi="Times New Roman" w:cs="Times New Roman"/>
          <w:sz w:val="24"/>
          <w:lang w:eastAsia="zh-CN"/>
        </w:rPr>
        <w:t>（</w:t>
      </w:r>
      <w:r>
        <w:rPr>
          <w:rFonts w:hint="eastAsia" w:ascii="Times New Roman" w:hAnsi="Times New Roman" w:cs="Times New Roman"/>
          <w:sz w:val="24"/>
          <w:lang w:val="en-US" w:eastAsia="zh-CN"/>
        </w:rPr>
        <w:t>4</w:t>
      </w:r>
      <w:r>
        <w:rPr>
          <w:rFonts w:hint="default" w:ascii="Times New Roman" w:hAnsi="Times New Roman" w:cs="Times New Roman"/>
          <w:sz w:val="24"/>
          <w:lang w:val="en-US" w:eastAsia="zh-CN"/>
        </w:rPr>
        <w:t>-</w:t>
      </w:r>
      <w:r>
        <w:rPr>
          <w:rFonts w:hint="eastAsia" w:ascii="Times New Roman" w:hAnsi="Times New Roman" w:cs="Times New Roman"/>
          <w:sz w:val="24"/>
          <w:lang w:val="en-US" w:eastAsia="zh-CN"/>
        </w:rPr>
        <w:t>91</w:t>
      </w:r>
      <w:r>
        <w:rPr>
          <w:rFonts w:hint="default" w:ascii="Times New Roman" w:hAnsi="Times New Roman" w:cs="Times New Roman"/>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textAlignment w:val="center"/>
        <w:rPr>
          <w:rFonts w:hint="eastAsia" w:ascii="宋体" w:hAnsi="宋体" w:cs="宋体" w:eastAsiaTheme="minorEastAsia"/>
          <w:sz w:val="24"/>
          <w:lang w:eastAsia="zh-CN"/>
        </w:rPr>
      </w:pPr>
      <w:r>
        <w:rPr>
          <w:rFonts w:hint="eastAsia" w:ascii="宋体" w:hAnsi="宋体" w:cs="宋体"/>
          <w:sz w:val="24"/>
        </w:rPr>
        <w:t>管板周边的弯矩参数</w:t>
      </w:r>
      <w:r>
        <w:rPr>
          <w:rFonts w:hint="eastAsia" w:ascii="宋体" w:hAnsi="宋体" w:cs="宋体"/>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right"/>
        <w:textAlignment w:val="center"/>
        <w:rPr>
          <w:rFonts w:hint="default" w:ascii="Times New Roman" w:hAnsi="Times New Roman" w:cs="Times New Roman"/>
          <w:position w:val="-24"/>
          <w:sz w:val="24"/>
          <w:lang w:val="en-US" w:eastAsia="zh-CN"/>
        </w:rPr>
      </w:pPr>
      <w:r>
        <w:rPr>
          <w:rFonts w:hint="eastAsia" w:ascii="宋体" w:hAnsi="宋体" w:cs="宋体"/>
          <w:position w:val="-24"/>
          <w:sz w:val="24"/>
        </w:rPr>
        <w:object>
          <v:shape id="_x0000_i1370" o:spt="75" type="#_x0000_t75" style="height:31pt;width:208pt;" o:ole="t" filled="f" o:preferrelative="t" stroked="f" coordsize="21600,21600">
            <v:path/>
            <v:fill on="f" focussize="0,0"/>
            <v:stroke on="f"/>
            <v:imagedata r:id="rId750" o:title=""/>
            <o:lock v:ext="edit" aspectratio="t"/>
            <w10:wrap type="none"/>
            <w10:anchorlock/>
          </v:shape>
          <o:OLEObject Type="Embed" ProgID="Equation.KSEE3" ShapeID="_x0000_i1370" DrawAspect="Content" ObjectID="_1468076079" r:id="rId749">
            <o:LockedField>false</o:LockedField>
          </o:OLEObject>
        </w:object>
      </w:r>
      <w:r>
        <w:rPr>
          <w:rFonts w:hint="eastAsia" w:ascii="宋体" w:hAnsi="宋体" w:cs="宋体"/>
          <w:position w:val="-24"/>
          <w:sz w:val="24"/>
          <w:lang w:val="en-US" w:eastAsia="zh-CN"/>
        </w:rPr>
        <w:t xml:space="preserve">     </w:t>
      </w:r>
      <w:r>
        <w:rPr>
          <w:rFonts w:hint="default" w:ascii="Times New Roman" w:hAnsi="Times New Roman" w:cs="Times New Roman"/>
          <w:position w:val="-24"/>
          <w:sz w:val="24"/>
          <w:lang w:eastAsia="zh-CN"/>
        </w:rPr>
        <w:t>（</w:t>
      </w:r>
      <w:r>
        <w:rPr>
          <w:rFonts w:hint="eastAsia" w:ascii="Times New Roman" w:hAnsi="Times New Roman" w:cs="Times New Roman"/>
          <w:position w:val="-24"/>
          <w:sz w:val="24"/>
          <w:lang w:val="en-US" w:eastAsia="zh-CN"/>
        </w:rPr>
        <w:t>4</w:t>
      </w:r>
      <w:r>
        <w:rPr>
          <w:rFonts w:hint="default" w:ascii="Times New Roman" w:hAnsi="Times New Roman" w:cs="Times New Roman"/>
          <w:position w:val="-24"/>
          <w:sz w:val="24"/>
          <w:lang w:val="en-US" w:eastAsia="zh-CN"/>
        </w:rPr>
        <w:t>-</w:t>
      </w:r>
      <w:r>
        <w:rPr>
          <w:rFonts w:hint="eastAsia" w:ascii="Times New Roman" w:hAnsi="Times New Roman" w:cs="Times New Roman"/>
          <w:position w:val="-24"/>
          <w:sz w:val="24"/>
          <w:lang w:val="en-US" w:eastAsia="zh-CN"/>
        </w:rPr>
        <w:t>92</w:t>
      </w:r>
      <w:r>
        <w:rPr>
          <w:rFonts w:hint="default" w:ascii="Times New Roman" w:hAnsi="Times New Roman" w:cs="Times New Roman"/>
          <w:position w:val="-24"/>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200"/>
        <w:textAlignment w:val="center"/>
        <w:rPr>
          <w:rFonts w:hint="default" w:ascii="Times New Roman" w:hAnsi="Times New Roman" w:cs="Times New Roman"/>
          <w:i w:val="0"/>
          <w:kern w:val="2"/>
          <w:sz w:val="24"/>
          <w:szCs w:val="24"/>
          <w:lang w:val="en-US" w:eastAsia="zh-CN" w:bidi="ar-SA"/>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200"/>
        <w:textAlignment w:val="center"/>
        <w:rPr>
          <w:rFonts w:hint="default" w:hAnsi="Cambria Math" w:cs="宋体"/>
          <w:i w:val="0"/>
          <w:kern w:val="2"/>
          <w:sz w:val="24"/>
          <w:szCs w:val="24"/>
          <w:lang w:val="en-US" w:eastAsia="zh-CN" w:bidi="ar-SA"/>
        </w:rPr>
      </w:pPr>
      <w:r>
        <w:rPr>
          <w:rFonts w:hint="default" w:ascii="Times New Roman" w:hAnsi="Times New Roman" w:cs="Times New Roman"/>
          <w:i w:val="0"/>
          <w:kern w:val="2"/>
          <w:sz w:val="24"/>
          <w:szCs w:val="24"/>
          <w:lang w:val="en-US" w:eastAsia="zh-CN" w:bidi="ar-SA"/>
        </w:rPr>
        <w:t>3）</w:t>
      </w:r>
      <w:r>
        <w:rPr>
          <w:rFonts w:hint="eastAsia" w:hAnsi="Cambria Math" w:cs="宋体"/>
          <w:i w:val="0"/>
          <w:kern w:val="2"/>
          <w:sz w:val="24"/>
          <w:szCs w:val="24"/>
          <w:lang w:val="en-US" w:eastAsia="zh-CN" w:bidi="ar-SA"/>
        </w:rPr>
        <w:t>计算</w:t>
      </w:r>
      <m:oMath>
        <m:sSub>
          <m:sSubPr>
            <m:ctrlPr>
              <w:rPr>
                <w:rFonts w:ascii="Cambria Math" w:hAnsi="Cambria Math" w:cs="宋体"/>
                <w:i/>
                <w:kern w:val="2"/>
                <w:sz w:val="24"/>
                <w:szCs w:val="24"/>
                <w:lang w:val="en-US" w:bidi="ar-SA"/>
              </w:rPr>
            </m:ctrlPr>
          </m:sSubPr>
          <m:e>
            <m:r>
              <m:rPr/>
              <w:rPr>
                <w:rFonts w:hint="default" w:ascii="Cambria Math" w:hAnsi="Cambria Math" w:cs="宋体"/>
                <w:kern w:val="2"/>
                <w:sz w:val="24"/>
                <w:szCs w:val="24"/>
                <w:lang w:val="en-US" w:eastAsia="zh-CN" w:bidi="ar-SA"/>
              </w:rPr>
              <m:t>f</m:t>
            </m:r>
            <m:ctrlPr>
              <w:rPr>
                <w:rFonts w:ascii="Cambria Math" w:hAnsi="Cambria Math" w:cs="宋体"/>
                <w:i/>
                <w:kern w:val="2"/>
                <w:sz w:val="24"/>
                <w:szCs w:val="24"/>
                <w:lang w:val="en-US" w:bidi="ar-SA"/>
              </w:rPr>
            </m:ctrlPr>
          </m:e>
          <m:sub>
            <m:r>
              <m:rPr/>
              <w:rPr>
                <w:rFonts w:hint="default" w:ascii="Cambria Math" w:hAnsi="Cambria Math" w:cs="宋体"/>
                <w:kern w:val="2"/>
                <w:sz w:val="24"/>
                <w:szCs w:val="24"/>
                <w:lang w:val="en-US" w:eastAsia="zh-CN" w:bidi="ar-SA"/>
              </w:rPr>
              <m:t>r</m:t>
            </m:r>
            <m:ctrlPr>
              <w:rPr>
                <w:rFonts w:ascii="Cambria Math" w:hAnsi="Cambria Math" w:cs="宋体"/>
                <w:i/>
                <w:kern w:val="2"/>
                <w:sz w:val="24"/>
                <w:szCs w:val="24"/>
                <w:lang w:val="en-US" w:bidi="ar-SA"/>
              </w:rPr>
            </m:ctrlPr>
          </m:sub>
        </m:sSub>
      </m:oMath>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right"/>
        <w:textAlignment w:val="center"/>
        <w:rPr>
          <w:rFonts w:hint="eastAsia" w:hAnsi="Cambria Math" w:cs="宋体" w:eastAsiaTheme="minorEastAsia"/>
          <w:i w:val="0"/>
          <w:kern w:val="2"/>
          <w:sz w:val="24"/>
          <w:szCs w:val="24"/>
          <w:highlight w:val="none"/>
          <w:lang w:val="en-US" w:eastAsia="zh-CN" w:bidi="ar-SA"/>
        </w:rPr>
      </w:pPr>
      <w:r>
        <w:rPr>
          <w:rFonts w:hint="eastAsia" w:ascii="宋体" w:hAnsi="宋体" w:cs="宋体"/>
          <w:position w:val="-92"/>
          <w:sz w:val="24"/>
        </w:rPr>
        <w:object>
          <v:shape id="_x0000_i1371" o:spt="75" type="#_x0000_t75" style="height:98pt;width:333pt;" o:ole="t" filled="f" o:preferrelative="t" stroked="f" coordsize="21600,21600">
            <v:path/>
            <v:fill on="f" focussize="0,0"/>
            <v:stroke on="f"/>
            <v:imagedata r:id="rId752" o:title=""/>
            <o:lock v:ext="edit" aspectratio="t"/>
            <w10:wrap type="none"/>
            <w10:anchorlock/>
          </v:shape>
          <o:OLEObject Type="Embed" ProgID="Equation.KSEE3" ShapeID="_x0000_i1371" DrawAspect="Content" ObjectID="_1468076080" r:id="rId751">
            <o:LockedField>false</o:LockedField>
          </o:OLEObject>
        </w:object>
      </w:r>
      <w:r>
        <w:rPr>
          <w:rFonts w:hint="default" w:ascii="Times New Roman" w:hAnsi="Times New Roman" w:cs="Times New Roman"/>
          <w:position w:val="-92"/>
          <w:sz w:val="24"/>
          <w:lang w:eastAsia="zh-CN"/>
        </w:rPr>
        <w:t>（</w:t>
      </w:r>
      <w:r>
        <w:rPr>
          <w:rFonts w:hint="eastAsia" w:ascii="Times New Roman" w:hAnsi="Times New Roman" w:cs="Times New Roman"/>
          <w:position w:val="-92"/>
          <w:sz w:val="24"/>
          <w:lang w:val="en-US" w:eastAsia="zh-CN"/>
        </w:rPr>
        <w:t>4</w:t>
      </w:r>
      <w:r>
        <w:rPr>
          <w:rFonts w:hint="default" w:ascii="Times New Roman" w:hAnsi="Times New Roman" w:cs="Times New Roman"/>
          <w:position w:val="-92"/>
          <w:sz w:val="24"/>
          <w:lang w:val="en-US" w:eastAsia="zh-CN"/>
        </w:rPr>
        <w:t>-9</w:t>
      </w:r>
      <w:r>
        <w:rPr>
          <w:rFonts w:hint="eastAsia" w:ascii="Times New Roman" w:hAnsi="Times New Roman" w:cs="Times New Roman"/>
          <w:position w:val="-92"/>
          <w:sz w:val="24"/>
          <w:lang w:val="en-US" w:eastAsia="zh-CN"/>
        </w:rPr>
        <w:t>3</w:t>
      </w:r>
      <w:r>
        <w:rPr>
          <w:rFonts w:hint="default" w:ascii="Times New Roman" w:hAnsi="Times New Roman" w:cs="Times New Roman"/>
          <w:position w:val="-92"/>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both"/>
        <w:textAlignment w:val="center"/>
        <w:rPr>
          <w:rFonts w:hint="eastAsia" w:hAnsi="Cambria Math"/>
          <w:i w:val="0"/>
          <w:sz w:val="24"/>
          <w:lang w:val="en-US" w:eastAsia="zh-CN"/>
        </w:rPr>
      </w:pPr>
      <w:r>
        <w:rPr>
          <w:rFonts w:hint="eastAsia" w:hAnsi="Cambria Math"/>
          <w:i w:val="0"/>
          <w:sz w:val="24"/>
          <w:lang w:val="en-US" w:eastAsia="zh-CN"/>
        </w:rPr>
        <w:t>径向弯矩系数：</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right"/>
        <w:textAlignment w:val="baseline"/>
        <w:rPr>
          <w:rFonts w:hint="default" w:hAnsi="Cambria Math" w:cs="宋体"/>
          <w:i w:val="0"/>
          <w:kern w:val="2"/>
          <w:sz w:val="24"/>
          <w:szCs w:val="24"/>
          <w:lang w:val="en-US" w:eastAsia="zh-CN" w:bidi="ar-SA"/>
        </w:rPr>
      </w:pPr>
      <w:r>
        <w:rPr>
          <w:rFonts w:hint="eastAsia" w:hAnsi="Cambria Math"/>
          <w:i w:val="0"/>
          <w:position w:val="-12"/>
          <w:sz w:val="24"/>
          <w:lang w:val="en-US" w:eastAsia="zh-CN"/>
        </w:rPr>
        <w:object>
          <v:shape id="_x0000_i1372" o:spt="75" type="#_x0000_t75" style="height:18pt;width:173pt;" o:ole="t" filled="f" o:preferrelative="t" stroked="f" coordsize="21600,21600">
            <v:path/>
            <v:fill on="f" focussize="0,0"/>
            <v:stroke on="f"/>
            <v:imagedata r:id="rId754" o:title=""/>
            <o:lock v:ext="edit" aspectratio="t"/>
            <w10:wrap type="none"/>
            <w10:anchorlock/>
          </v:shape>
          <o:OLEObject Type="Embed" ProgID="Equation.KSEE3" ShapeID="_x0000_i1372" DrawAspect="Content" ObjectID="_1468076081" r:id="rId753">
            <o:LockedField>false</o:LockedField>
          </o:OLEObject>
        </w:object>
      </w:r>
      <w:r>
        <w:rPr>
          <w:rFonts w:hint="eastAsia" w:hAnsi="Cambria Math"/>
          <w:i w:val="0"/>
          <w:sz w:val="24"/>
          <w:lang w:val="en-US" w:eastAsia="zh-CN"/>
        </w:rPr>
        <w:t xml:space="preserve">            </w:t>
      </w:r>
      <w:r>
        <w:rPr>
          <w:rFonts w:hint="default" w:ascii="Times New Roman" w:hAnsi="Times New Roman" w:cs="Times New Roman"/>
          <w:i w:val="0"/>
          <w:sz w:val="24"/>
          <w:lang w:val="en-US" w:eastAsia="zh-CN"/>
        </w:rPr>
        <w:t>（</w:t>
      </w:r>
      <w:r>
        <w:rPr>
          <w:rFonts w:hint="eastAsia" w:ascii="Times New Roman" w:hAnsi="Times New Roman" w:cs="Times New Roman"/>
          <w:i w:val="0"/>
          <w:sz w:val="24"/>
          <w:lang w:val="en-US" w:eastAsia="zh-CN"/>
        </w:rPr>
        <w:t>4</w:t>
      </w:r>
      <w:r>
        <w:rPr>
          <w:rFonts w:hint="default" w:ascii="Times New Roman" w:hAnsi="Times New Roman" w:cs="Times New Roman"/>
          <w:i w:val="0"/>
          <w:sz w:val="24"/>
          <w:lang w:val="en-US" w:eastAsia="zh-CN"/>
        </w:rPr>
        <w:t>-</w:t>
      </w:r>
      <w:r>
        <w:rPr>
          <w:rFonts w:hint="eastAsia" w:ascii="Times New Roman" w:hAnsi="Times New Roman" w:cs="Times New Roman"/>
          <w:i w:val="0"/>
          <w:sz w:val="24"/>
          <w:lang w:val="en-US" w:eastAsia="zh-CN"/>
        </w:rPr>
        <w:t>94</w:t>
      </w:r>
      <w:r>
        <w:rPr>
          <w:rFonts w:hint="default" w:ascii="Times New Roman" w:hAnsi="Times New Roman" w:cs="Times New Roman"/>
          <w:i w:val="0"/>
          <w:sz w:val="24"/>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textAlignment w:val="baseline"/>
        <w:rPr>
          <w:rFonts w:hint="default" w:hAnsi="Cambria Math"/>
          <w:i w:val="0"/>
          <w:sz w:val="24"/>
          <w:lang w:val="en-US" w:eastAsia="zh-CN"/>
        </w:rPr>
      </w:pPr>
      <w:r>
        <w:rPr>
          <w:rFonts w:hint="eastAsia" w:hAnsi="Cambria Math" w:cs="宋体"/>
          <w:i w:val="0"/>
          <w:kern w:val="2"/>
          <w:sz w:val="24"/>
          <w:szCs w:val="24"/>
          <w:lang w:val="en-US" w:eastAsia="zh-CN" w:bidi="ar-SA"/>
        </w:rPr>
        <w:t>因</w:t>
      </w:r>
      <w:r>
        <w:rPr>
          <w:rFonts w:hint="eastAsia" w:ascii="Times New Roman" w:hAnsi="Times New Roman" w:cs="Times New Roman"/>
          <w:color w:val="000000" w:themeColor="text1"/>
          <w:sz w:val="24"/>
          <w:lang w:val="en-US" w:eastAsia="zh-CN"/>
          <w14:textFill>
            <w14:solidFill>
              <w14:schemeClr w14:val="tx1"/>
            </w14:solidFill>
          </w14:textFill>
        </w:rPr>
        <w:t>为K&gt;6，</w:t>
      </w:r>
      <w:r>
        <w:rPr>
          <w:rFonts w:hint="eastAsia" w:hAnsi="Cambria Math" w:cs="宋体"/>
          <w:i w:val="0"/>
          <w:kern w:val="2"/>
          <w:position w:val="-12"/>
          <w:sz w:val="24"/>
          <w:szCs w:val="24"/>
          <w:lang w:val="en-US" w:eastAsia="zh-CN" w:bidi="ar-SA"/>
        </w:rPr>
        <w:object>
          <v:shape id="_x0000_i1373" o:spt="75" type="#_x0000_t75" style="height:18pt;width:98pt;" o:ole="t" filled="f" o:preferrelative="t" stroked="f" coordsize="21600,21600">
            <v:path/>
            <v:fill on="f" focussize="0,0"/>
            <v:stroke on="f"/>
            <v:imagedata r:id="rId756" o:title=""/>
            <o:lock v:ext="edit" aspectratio="t"/>
            <w10:wrap type="none"/>
            <w10:anchorlock/>
          </v:shape>
          <o:OLEObject Type="Embed" ProgID="Equation.KSEE3" ShapeID="_x0000_i1373" DrawAspect="Content" ObjectID="_1468076082" r:id="rId755">
            <o:LockedField>false</o:LockedField>
          </o:OLEObject>
        </w:object>
      </w:r>
      <w:r>
        <w:rPr>
          <w:rFonts w:hint="eastAsia" w:hAnsi="Cambria Math"/>
          <w:i w:val="0"/>
          <w:sz w:val="24"/>
          <w:lang w:val="en-US" w:eastAsia="zh-CN"/>
        </w:rPr>
        <w:t>，</w:t>
      </w:r>
      <w:r>
        <w:rPr>
          <w:sz w:val="24"/>
        </w:rPr>
        <w:t>查</w:t>
      </w:r>
      <w:r>
        <w:rPr>
          <w:rFonts w:hint="default" w:ascii="Times New Roman" w:hAnsi="Times New Roman" w:cs="Times New Roman"/>
          <w:sz w:val="24"/>
        </w:rPr>
        <w:t>GB</w:t>
      </w:r>
      <w:r>
        <w:rPr>
          <w:rFonts w:hint="default" w:ascii="Times New Roman" w:hAnsi="Times New Roman" w:cs="Times New Roman"/>
          <w:sz w:val="24"/>
          <w:lang w:val="en-US" w:eastAsia="zh-CN"/>
        </w:rPr>
        <w:t>/</w:t>
      </w:r>
      <w:r>
        <w:rPr>
          <w:rFonts w:hint="default" w:ascii="Times New Roman" w:hAnsi="Times New Roman" w:cs="Times New Roman"/>
          <w:sz w:val="24"/>
        </w:rPr>
        <w:t>T151-2014</w:t>
      </w:r>
      <w:r>
        <w:rPr>
          <w:rFonts w:hint="eastAsia"/>
          <w:sz w:val="24"/>
          <w:lang w:eastAsia="zh-CN"/>
        </w:rPr>
        <w:t>《</w:t>
      </w:r>
      <w:r>
        <w:rPr>
          <w:rFonts w:hint="eastAsia"/>
          <w:sz w:val="24"/>
          <w:lang w:val="en-US" w:eastAsia="zh-CN"/>
        </w:rPr>
        <w:t>热交换器</w:t>
      </w:r>
      <w:r>
        <w:rPr>
          <w:rFonts w:hint="eastAsia"/>
          <w:sz w:val="24"/>
          <w:lang w:eastAsia="zh-CN"/>
        </w:rPr>
        <w:t>》</w:t>
      </w:r>
      <w:r>
        <w:rPr>
          <w:rFonts w:hint="eastAsia"/>
          <w:sz w:val="24"/>
          <w:vertAlign w:val="superscript"/>
          <w:lang w:val="en-US" w:eastAsia="zh-CN"/>
        </w:rPr>
        <w:t>[8]</w:t>
      </w:r>
      <w:r>
        <w:rPr>
          <w:sz w:val="24"/>
        </w:rPr>
        <w:t>图</w:t>
      </w:r>
      <w:r>
        <w:rPr>
          <w:rFonts w:hint="default" w:ascii="Times New Roman" w:hAnsi="Times New Roman" w:cs="Times New Roman"/>
          <w:sz w:val="24"/>
        </w:rPr>
        <w:t>7-16</w:t>
      </w:r>
      <w:r>
        <w:rPr>
          <w:sz w:val="24"/>
        </w:rPr>
        <w:t>得</w:t>
      </w:r>
      <w:r>
        <w:rPr>
          <w:rFonts w:hint="eastAsia"/>
          <w:sz w:val="24"/>
        </w:rPr>
        <w:t>分布着换热管的区域内</w:t>
      </w:r>
      <w:r>
        <w:rPr>
          <w:sz w:val="24"/>
        </w:rPr>
        <w:t>最大径向弯矩</w:t>
      </w:r>
      <w:r>
        <w:rPr>
          <w:rFonts w:hint="eastAsia"/>
          <w:sz w:val="24"/>
        </w:rPr>
        <w:t>参</w:t>
      </w:r>
      <w:r>
        <w:rPr>
          <w:sz w:val="24"/>
        </w:rPr>
        <w:t>数</w:t>
      </w:r>
      <w:r>
        <w:rPr>
          <w:position w:val="-12"/>
          <w:sz w:val="24"/>
        </w:rPr>
        <w:object>
          <v:shape id="_x0000_i1374" o:spt="75" type="#_x0000_t75" style="height:18pt;width:56pt;" o:ole="t" filled="f" o:preferrelative="t" stroked="f" coordsize="21600,21600">
            <v:path/>
            <v:fill on="f" focussize="0,0"/>
            <v:stroke on="f"/>
            <v:imagedata r:id="rId758" o:title=""/>
            <o:lock v:ext="edit" aspectratio="t"/>
            <w10:wrap type="none"/>
            <w10:anchorlock/>
          </v:shape>
          <o:OLEObject Type="Embed" ProgID="Equation.KSEE3" ShapeID="_x0000_i1374" DrawAspect="Content" ObjectID="_1468076083" r:id="rId757">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textAlignment w:val="baseline"/>
        <w:rPr>
          <w:rFonts w:hint="eastAsia" w:hAnsi="Cambria Math"/>
          <w:i w:val="0"/>
          <w:sz w:val="24"/>
          <w:lang w:val="en-US" w:eastAsia="zh-CN"/>
        </w:rPr>
      </w:pPr>
      <w:r>
        <w:rPr>
          <w:rFonts w:hint="eastAsia" w:hAnsi="Cambria Math"/>
          <w:i w:val="0"/>
          <w:sz w:val="24"/>
          <w:lang w:val="en-US" w:eastAsia="zh-CN"/>
        </w:rPr>
        <w:t>当</w:t>
      </w:r>
      <w:r>
        <w:rPr>
          <w:rFonts w:hint="eastAsia" w:hAnsi="Cambria Math"/>
          <w:i w:val="0"/>
          <w:position w:val="-6"/>
          <w:sz w:val="24"/>
          <w:lang w:val="en-US" w:eastAsia="zh-CN"/>
        </w:rPr>
        <w:object>
          <v:shape id="_x0000_i1375" o:spt="75" type="#_x0000_t75" style="height:13.95pt;width:65pt;" o:ole="t" filled="f" o:preferrelative="t" stroked="f" coordsize="21600,21600">
            <v:path/>
            <v:fill on="f" focussize="0,0"/>
            <v:stroke on="f"/>
            <v:imagedata r:id="rId760" o:title=""/>
            <o:lock v:ext="edit" aspectratio="t"/>
            <w10:wrap type="none"/>
            <w10:anchorlock/>
          </v:shape>
          <o:OLEObject Type="Embed" ProgID="Equation.KSEE3" ShapeID="_x0000_i1375" DrawAspect="Content" ObjectID="_1468076084" r:id="rId759">
            <o:LockedField>false</o:LockedField>
          </o:OLEObject>
        </w:object>
      </w:r>
      <w:r>
        <w:rPr>
          <w:rFonts w:hint="eastAsia" w:hAnsi="Cambria Math"/>
          <w:i w:val="0"/>
          <w:sz w:val="24"/>
          <w:lang w:val="en-US" w:eastAsia="zh-CN"/>
        </w:rPr>
        <w:t>时，</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right"/>
        <w:textAlignment w:val="baseline"/>
        <w:rPr>
          <w:rFonts w:hint="eastAsia" w:hAnsi="Cambria Math"/>
          <w:i w:val="0"/>
          <w:sz w:val="24"/>
          <w:szCs w:val="24"/>
          <w:lang w:val="en-US" w:eastAsia="zh-CN"/>
        </w:rPr>
      </w:pPr>
      <w:r>
        <w:rPr>
          <w:rFonts w:hint="eastAsia" w:hAnsi="Cambria Math"/>
          <w:i w:val="0"/>
          <w:position w:val="-32"/>
          <w:sz w:val="24"/>
          <w:lang w:val="en-US" w:eastAsia="zh-CN"/>
        </w:rPr>
        <w:object>
          <v:shape id="_x0000_i1376" o:spt="75" type="#_x0000_t75" style="height:38pt;width:105pt;" o:ole="t" filled="f" o:preferrelative="t" stroked="f" coordsize="21600,21600">
            <v:path/>
            <v:fill on="f" focussize="0,0"/>
            <v:stroke on="f"/>
            <v:imagedata r:id="rId762" o:title=""/>
            <o:lock v:ext="edit" aspectratio="t"/>
            <w10:wrap type="none"/>
            <w10:anchorlock/>
          </v:shape>
          <o:OLEObject Type="Embed" ProgID="Equation.KSEE3" ShapeID="_x0000_i1376" DrawAspect="Content" ObjectID="_1468076085" r:id="rId761">
            <o:LockedField>false</o:LockedField>
          </o:OLEObject>
        </w:object>
      </w:r>
      <w:r>
        <w:rPr>
          <w:rFonts w:hint="eastAsia" w:hAnsi="Cambria Math"/>
          <w:i w:val="0"/>
          <w:sz w:val="24"/>
          <w:lang w:val="en-US" w:eastAsia="zh-CN"/>
        </w:rPr>
        <w:t xml:space="preserve">                </w:t>
      </w:r>
      <w:r>
        <w:rPr>
          <w:rFonts w:hint="default" w:ascii="Times New Roman" w:hAnsi="Times New Roman" w:cs="Times New Roman"/>
          <w:i w:val="0"/>
          <w:sz w:val="24"/>
          <w:lang w:val="en-US" w:eastAsia="zh-CN"/>
        </w:rPr>
        <w:t xml:space="preserve"> （</w:t>
      </w:r>
      <w:r>
        <w:rPr>
          <w:rFonts w:hint="eastAsia" w:ascii="Times New Roman" w:hAnsi="Times New Roman" w:cs="Times New Roman"/>
          <w:i w:val="0"/>
          <w:sz w:val="24"/>
          <w:lang w:val="en-US" w:eastAsia="zh-CN"/>
        </w:rPr>
        <w:t>4</w:t>
      </w:r>
      <w:r>
        <w:rPr>
          <w:rFonts w:hint="default" w:ascii="Times New Roman" w:hAnsi="Times New Roman" w:cs="Times New Roman"/>
          <w:i w:val="0"/>
          <w:sz w:val="24"/>
          <w:lang w:val="en-US" w:eastAsia="zh-CN"/>
        </w:rPr>
        <w:t>-</w:t>
      </w:r>
      <w:r>
        <w:rPr>
          <w:rFonts w:hint="eastAsia" w:ascii="Times New Roman" w:hAnsi="Times New Roman" w:cs="Times New Roman"/>
          <w:i w:val="0"/>
          <w:sz w:val="24"/>
          <w:lang w:val="en-US" w:eastAsia="zh-CN"/>
        </w:rPr>
        <w:t>95</w:t>
      </w:r>
      <w:r>
        <w:rPr>
          <w:rFonts w:hint="default" w:ascii="Times New Roman" w:hAnsi="Times New Roman" w:cs="Times New Roman"/>
          <w:i w:val="0"/>
          <w:sz w:val="24"/>
          <w:lang w:val="en-US"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textAlignment w:val="baseline"/>
        <w:rPr>
          <w:rFonts w:hint="default" w:hAnsi="Cambria Math"/>
          <w:i w:val="0"/>
          <w:sz w:val="24"/>
          <w:lang w:val="en-US" w:eastAsia="zh-CN"/>
        </w:rPr>
      </w:pPr>
      <w:r>
        <w:rPr>
          <w:rFonts w:hint="eastAsia" w:hAnsi="Cambria Math"/>
          <w:i w:val="0"/>
          <w:sz w:val="24"/>
          <w:szCs w:val="24"/>
          <w:lang w:val="en-US" w:eastAsia="zh-CN"/>
        </w:rPr>
        <w:t>所以由上可知，</w:t>
      </w:r>
      <w:r>
        <w:rPr>
          <w:rFonts w:hint="eastAsia" w:hAnsi="Cambria Math"/>
          <w:i w:val="0"/>
          <w:position w:val="-12"/>
          <w:sz w:val="24"/>
          <w:szCs w:val="24"/>
          <w:lang w:val="en-US" w:eastAsia="zh-CN"/>
        </w:rPr>
        <w:object>
          <v:shape id="_x0000_i1377" o:spt="75" type="#_x0000_t75" style="height:18pt;width:75pt;" o:ole="t" filled="f" o:preferrelative="t" stroked="f" coordsize="21600,21600">
            <v:path/>
            <v:fill on="f" focussize="0,0"/>
            <v:stroke on="f"/>
            <v:imagedata r:id="rId764" o:title=""/>
            <o:lock v:ext="edit" aspectratio="t"/>
            <w10:wrap type="none"/>
            <w10:anchorlock/>
          </v:shape>
          <o:OLEObject Type="Embed" ProgID="Equation.KSEE3" ShapeID="_x0000_i1377" DrawAspect="Content" ObjectID="_1468076086" r:id="rId763">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textAlignment w:val="center"/>
        <w:rPr>
          <w:rFonts w:hint="default" w:hAnsi="Cambria Math"/>
          <w:i w:val="0"/>
          <w:sz w:val="24"/>
          <w:lang w:val="en-US" w:eastAsia="zh-CN"/>
        </w:rPr>
      </w:pPr>
      <w:r>
        <w:rPr>
          <w:rFonts w:hint="default" w:ascii="Times New Roman" w:hAnsi="Times New Roman" w:cs="Times New Roman"/>
          <w:i w:val="0"/>
          <w:sz w:val="24"/>
          <w:lang w:val="en-US" w:eastAsia="zh-CN"/>
        </w:rPr>
        <w:t>4）</w:t>
      </w:r>
      <w:r>
        <w:rPr>
          <w:rFonts w:hint="eastAsia" w:hAnsi="Cambria Math"/>
          <w:i w:val="0"/>
          <w:sz w:val="24"/>
          <w:lang w:val="en-US" w:eastAsia="zh-CN"/>
        </w:rPr>
        <w:t>确定</w:t>
      </w:r>
      <m:oMath>
        <m:sSub>
          <m:sSubPr>
            <m:ctrlPr>
              <w:rPr>
                <w:rFonts w:ascii="Cambria Math" w:hAnsi="Cambria Math"/>
                <w:i/>
                <w:sz w:val="24"/>
                <w:lang w:val="en-US"/>
              </w:rPr>
            </m:ctrlPr>
          </m:sSubPr>
          <m:e>
            <m:r>
              <m:rPr/>
              <w:rPr>
                <w:rFonts w:hint="default" w:ascii="Cambria Math" w:hAnsi="Cambria Math"/>
                <w:sz w:val="24"/>
                <w:lang w:val="en-US" w:eastAsia="zh-CN"/>
              </w:rPr>
              <m:t>G</m:t>
            </m:r>
            <m:ctrlPr>
              <w:rPr>
                <w:rFonts w:ascii="Cambria Math" w:hAnsi="Cambria Math"/>
                <w:i/>
                <w:sz w:val="24"/>
                <w:lang w:val="en-US"/>
              </w:rPr>
            </m:ctrlPr>
          </m:e>
          <m:sub>
            <m:r>
              <m:rPr/>
              <w:rPr>
                <w:rFonts w:hint="default" w:ascii="Cambria Math" w:hAnsi="Cambria Math"/>
                <w:sz w:val="24"/>
                <w:lang w:val="en-US" w:eastAsia="zh-CN"/>
              </w:rPr>
              <m:t>1</m:t>
            </m:r>
            <m:ctrlPr>
              <w:rPr>
                <w:rFonts w:ascii="Cambria Math" w:hAnsi="Cambria Math"/>
                <w:i/>
                <w:sz w:val="24"/>
                <w:lang w:val="en-US"/>
              </w:rPr>
            </m:ctrlPr>
          </m:sub>
        </m:sSub>
      </m:oMath>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textAlignment w:val="center"/>
        <w:rPr>
          <w:rFonts w:hint="eastAsia" w:ascii="宋体" w:hAnsi="宋体" w:cs="宋体" w:eastAsiaTheme="minorEastAsia"/>
          <w:sz w:val="24"/>
          <w:lang w:eastAsia="zh-CN"/>
        </w:rPr>
      </w:pPr>
      <w:r>
        <w:rPr>
          <w:rFonts w:hint="eastAsia" w:ascii="宋体" w:hAnsi="宋体" w:cs="宋体"/>
          <w:sz w:val="24"/>
        </w:rPr>
        <w:t>布置换热管的区域内最大径向弯矩参数</w:t>
      </w:r>
      <w:r>
        <w:rPr>
          <w:rFonts w:hint="eastAsia" w:ascii="宋体" w:hAnsi="宋体" w:cs="宋体"/>
          <w:sz w:val="24"/>
          <w:lang w:eastAsia="zh-CN"/>
        </w:rPr>
        <w:t>：</w:t>
      </w: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jc w:val="right"/>
        <w:textAlignment w:val="center"/>
        <w:rPr>
          <w:rFonts w:hint="eastAsia" w:hAnsi="Cambria Math" w:eastAsiaTheme="minorEastAsia"/>
          <w:i w:val="0"/>
          <w:sz w:val="24"/>
          <w:lang w:val="en-US" w:eastAsia="zh-CN"/>
        </w:rPr>
      </w:pPr>
      <w:r>
        <w:rPr>
          <w:rFonts w:hint="eastAsia" w:ascii="宋体" w:hAnsi="宋体" w:cs="宋体"/>
          <w:position w:val="-24"/>
          <w:sz w:val="24"/>
        </w:rPr>
        <w:object>
          <v:shape id="_x0000_i1378" o:spt="75" type="#_x0000_t75" style="height:31pt;width:137pt;" o:ole="t" filled="f" o:preferrelative="t" stroked="f" coordsize="21600,21600">
            <v:path/>
            <v:fill on="f" focussize="0,0"/>
            <v:stroke on="f"/>
            <v:imagedata r:id="rId766" o:title=""/>
            <o:lock v:ext="edit" aspectratio="t"/>
            <w10:wrap type="none"/>
            <w10:anchorlock/>
          </v:shape>
          <o:OLEObject Type="Embed" ProgID="Equation.KSEE3" ShapeID="_x0000_i1378" DrawAspect="Content" ObjectID="_1468076087" r:id="rId765">
            <o:LockedField>false</o:LockedField>
          </o:OLEObject>
        </w:object>
      </w:r>
      <w:r>
        <w:rPr>
          <w:rFonts w:hint="eastAsia" w:ascii="宋体" w:hAnsi="宋体" w:cs="宋体"/>
          <w:position w:val="-24"/>
          <w:sz w:val="24"/>
          <w:lang w:val="en-US" w:eastAsia="zh-CN"/>
        </w:rPr>
        <w:t xml:space="preserve">             </w:t>
      </w:r>
      <w:r>
        <w:rPr>
          <w:rFonts w:hint="default" w:ascii="Times New Roman" w:hAnsi="Times New Roman" w:cs="Times New Roman"/>
          <w:position w:val="-24"/>
          <w:sz w:val="24"/>
          <w:lang w:eastAsia="zh-CN"/>
        </w:rPr>
        <w:t>（</w:t>
      </w:r>
      <w:r>
        <w:rPr>
          <w:rFonts w:hint="eastAsia" w:ascii="Times New Roman" w:hAnsi="Times New Roman" w:cs="Times New Roman"/>
          <w:position w:val="-24"/>
          <w:sz w:val="24"/>
          <w:lang w:val="en-US" w:eastAsia="zh-CN"/>
        </w:rPr>
        <w:t>4</w:t>
      </w:r>
      <w:r>
        <w:rPr>
          <w:rFonts w:hint="default" w:ascii="Times New Roman" w:hAnsi="Times New Roman" w:cs="Times New Roman"/>
          <w:position w:val="-24"/>
          <w:sz w:val="24"/>
          <w:lang w:val="en-US" w:eastAsia="zh-CN"/>
        </w:rPr>
        <w:t>-</w:t>
      </w:r>
      <w:r>
        <w:rPr>
          <w:rFonts w:hint="eastAsia" w:ascii="Times New Roman" w:hAnsi="Times New Roman" w:cs="Times New Roman"/>
          <w:position w:val="-24"/>
          <w:sz w:val="24"/>
          <w:lang w:val="en-US" w:eastAsia="zh-CN"/>
        </w:rPr>
        <w:t>96</w:t>
      </w:r>
      <w:r>
        <w:rPr>
          <w:rFonts w:hint="default" w:ascii="Times New Roman" w:hAnsi="Times New Roman" w:cs="Times New Roman"/>
          <w:position w:val="-24"/>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textAlignment w:val="center"/>
        <w:rPr>
          <w:rFonts w:hint="default" w:hAnsi="Cambria Math"/>
          <w:i w:val="0"/>
          <w:sz w:val="24"/>
          <w:lang w:val="en-US" w:eastAsia="zh-CN"/>
        </w:rPr>
      </w:pPr>
      <w:r>
        <w:rPr>
          <w:rFonts w:hint="default" w:ascii="Times New Roman" w:hAnsi="Times New Roman" w:cs="Times New Roman"/>
          <w:i w:val="0"/>
          <w:sz w:val="24"/>
          <w:lang w:val="en-US" w:eastAsia="zh-CN"/>
        </w:rPr>
        <w:t>5）</w:t>
      </w:r>
      <w:r>
        <w:rPr>
          <w:rFonts w:hint="eastAsia" w:hAnsi="Cambria Math"/>
          <w:i w:val="0"/>
          <w:sz w:val="24"/>
          <w:lang w:val="en-US" w:eastAsia="zh-CN"/>
        </w:rPr>
        <w:t>确定以下的载荷参数</w:t>
      </w:r>
      <m:oMath>
        <m:acc>
          <m:accPr>
            <m:chr m:val="̃"/>
            <m:ctrlPr>
              <w:rPr>
                <w:rFonts w:ascii="Cambria Math" w:hAnsi="Cambria Math"/>
                <w:i/>
                <w:sz w:val="24"/>
                <w:lang w:val="en-US"/>
              </w:rPr>
            </m:ctrlPr>
          </m:accPr>
          <m:e>
            <m:sSub>
              <m:sSubPr>
                <m:ctrlPr>
                  <w:rPr>
                    <w:rFonts w:ascii="Cambria Math" w:hAnsi="Cambria Math"/>
                    <w:i/>
                    <w:sz w:val="24"/>
                    <w:lang w:val="en-US"/>
                  </w:rPr>
                </m:ctrlPr>
              </m:sSubPr>
              <m:e>
                <m:r>
                  <m:rPr/>
                  <w:rPr>
                    <w:rFonts w:ascii="Cambria Math" w:hAnsi="Cambria Math"/>
                    <w:sz w:val="24"/>
                    <w:lang w:val="en-US"/>
                  </w:rPr>
                  <m:t>σ</m:t>
                </m:r>
                <m:ctrlPr>
                  <w:rPr>
                    <w:rFonts w:ascii="Cambria Math" w:hAnsi="Cambria Math"/>
                    <w:i/>
                    <w:sz w:val="24"/>
                    <w:lang w:val="en-US"/>
                  </w:rPr>
                </m:ctrlPr>
              </m:e>
              <m:sub>
                <m:r>
                  <m:rPr/>
                  <w:rPr>
                    <w:rFonts w:hint="default" w:ascii="Cambria Math" w:hAnsi="Cambria Math"/>
                    <w:sz w:val="24"/>
                    <w:lang w:val="en-US" w:eastAsia="zh-CN"/>
                  </w:rPr>
                  <m:t>r</m:t>
                </m:r>
                <m:ctrlPr>
                  <w:rPr>
                    <w:rFonts w:ascii="Cambria Math" w:hAnsi="Cambria Math"/>
                    <w:i/>
                    <w:sz w:val="24"/>
                    <w:lang w:val="en-US"/>
                  </w:rPr>
                </m:ctrlPr>
              </m:sub>
            </m:sSub>
            <m:ctrlPr>
              <w:rPr>
                <w:rFonts w:ascii="Cambria Math" w:hAnsi="Cambria Math"/>
                <w:i/>
                <w:sz w:val="24"/>
                <w:lang w:val="en-US"/>
              </w:rPr>
            </m:ctrlPr>
          </m:e>
        </m:acc>
      </m:oMath>
      <w:r>
        <w:rPr>
          <w:rFonts w:hint="eastAsia" w:hAnsi="Cambria Math"/>
          <w:i w:val="0"/>
          <w:sz w:val="24"/>
          <w:lang w:val="en-US" w:eastAsia="zh-CN"/>
        </w:rPr>
        <w:t>、</w:t>
      </w:r>
      <m:oMath>
        <m:sSub>
          <m:sSubPr>
            <m:ctrlPr>
              <w:rPr>
                <w:rFonts w:ascii="Cambria Math" w:hAnsi="Cambria Math"/>
                <w:i/>
                <w:sz w:val="24"/>
                <w:lang w:val="en-US"/>
              </w:rPr>
            </m:ctrlPr>
          </m:sSubPr>
          <m:e>
            <m:r>
              <m:rPr/>
              <w:rPr>
                <w:rFonts w:ascii="Cambria Math" w:hAnsi="Cambria Math"/>
                <w:sz w:val="24"/>
                <w:lang w:val="en-US"/>
              </w:rPr>
              <m:t>σ</m:t>
            </m:r>
            <m:ctrlPr>
              <w:rPr>
                <w:rFonts w:ascii="Cambria Math" w:hAnsi="Cambria Math"/>
                <w:i/>
                <w:sz w:val="24"/>
                <w:lang w:val="en-US"/>
              </w:rPr>
            </m:ctrlPr>
          </m:e>
          <m:sub>
            <m:r>
              <m:rPr/>
              <w:rPr>
                <w:rFonts w:hint="default" w:ascii="Cambria Math" w:hAnsi="Cambria Math"/>
                <w:sz w:val="24"/>
                <w:lang w:val="en-US" w:eastAsia="zh-CN"/>
              </w:rPr>
              <m:t>r</m:t>
            </m:r>
            <m:ctrlPr>
              <w:rPr>
                <w:rFonts w:ascii="Cambria Math" w:hAnsi="Cambria Math"/>
                <w:i/>
                <w:sz w:val="24"/>
                <w:lang w:val="en-US"/>
              </w:rPr>
            </m:ctrlPr>
          </m:sub>
        </m:sSub>
      </m:oMath>
      <w:r>
        <w:rPr>
          <w:rFonts w:hint="eastAsia" w:hAnsi="Cambria Math"/>
          <w:i w:val="0"/>
          <w:sz w:val="24"/>
          <w:lang w:val="en-US" w:eastAsia="zh-CN"/>
        </w:rPr>
        <w:t>、</w:t>
      </w:r>
      <m:oMath>
        <m:sSub>
          <m:sSubPr>
            <m:ctrlPr>
              <w:rPr>
                <w:rFonts w:ascii="Cambria Math" w:hAnsi="Cambria Math"/>
                <w:i/>
                <w:sz w:val="24"/>
                <w:lang w:val="en-US"/>
              </w:rPr>
            </m:ctrlPr>
          </m:sSubPr>
          <m:e>
            <m:r>
              <m:rPr/>
              <w:rPr>
                <w:rFonts w:ascii="Cambria Math" w:hAnsi="Cambria Math"/>
                <w:sz w:val="24"/>
                <w:lang w:val="en-US"/>
              </w:rPr>
              <m:t>τ</m:t>
            </m:r>
            <m:ctrlPr>
              <w:rPr>
                <w:rFonts w:ascii="Cambria Math" w:hAnsi="Cambria Math"/>
                <w:i/>
                <w:sz w:val="24"/>
                <w:lang w:val="en-US"/>
              </w:rPr>
            </m:ctrlPr>
          </m:e>
          <m:sub>
            <m:r>
              <m:rPr/>
              <w:rPr>
                <w:rFonts w:hint="default" w:ascii="Cambria Math" w:hAnsi="Cambria Math"/>
                <w:sz w:val="24"/>
                <w:lang w:val="en-US" w:eastAsia="zh-CN"/>
              </w:rPr>
              <m:t>p</m:t>
            </m:r>
            <m:ctrlPr>
              <w:rPr>
                <w:rFonts w:ascii="Cambria Math" w:hAnsi="Cambria Math"/>
                <w:i/>
                <w:sz w:val="24"/>
                <w:lang w:val="en-US"/>
              </w:rPr>
            </m:ctrlPr>
          </m:sub>
        </m:sSub>
      </m:oMath>
      <w:r>
        <w:rPr>
          <w:rFonts w:hint="eastAsia" w:hAnsi="Cambria Math"/>
          <w:i w:val="0"/>
          <w:sz w:val="24"/>
          <w:lang w:val="en-US" w:eastAsia="zh-CN"/>
        </w:rPr>
        <w:t>、</w:t>
      </w:r>
      <m:oMath>
        <m:sSub>
          <m:sSubPr>
            <m:ctrlPr>
              <w:rPr>
                <w:rFonts w:ascii="Cambria Math" w:hAnsi="Cambria Math"/>
                <w:i/>
                <w:sz w:val="24"/>
                <w:lang w:val="en-US"/>
              </w:rPr>
            </m:ctrlPr>
          </m:sSubPr>
          <m:e>
            <m:r>
              <m:rPr/>
              <w:rPr>
                <w:rFonts w:ascii="Cambria Math" w:hAnsi="Cambria Math"/>
                <w:sz w:val="24"/>
                <w:lang w:val="en-US"/>
              </w:rPr>
              <m:t>σ</m:t>
            </m:r>
            <m:ctrlPr>
              <w:rPr>
                <w:rFonts w:ascii="Cambria Math" w:hAnsi="Cambria Math"/>
                <w:i/>
                <w:sz w:val="24"/>
                <w:lang w:val="en-US"/>
              </w:rPr>
            </m:ctrlPr>
          </m:e>
          <m:sub>
            <m:r>
              <m:rPr/>
              <w:rPr>
                <w:rFonts w:hint="default" w:ascii="Cambria Math" w:hAnsi="Cambria Math"/>
                <w:sz w:val="24"/>
                <w:lang w:val="en-US" w:eastAsia="zh-CN"/>
              </w:rPr>
              <m:t>c</m:t>
            </m:r>
            <m:ctrlPr>
              <w:rPr>
                <w:rFonts w:ascii="Cambria Math" w:hAnsi="Cambria Math"/>
                <w:i/>
                <w:sz w:val="24"/>
                <w:lang w:val="en-US"/>
              </w:rPr>
            </m:ctrlPr>
          </m:sub>
        </m:sSub>
      </m:oMath>
      <w:r>
        <w:rPr>
          <w:rFonts w:hint="eastAsia" w:hAnsi="Cambria Math"/>
          <w:i w:val="0"/>
          <w:sz w:val="24"/>
          <w:lang w:val="en-US" w:eastAsia="zh-CN"/>
        </w:rPr>
        <w:t>、</w:t>
      </w:r>
      <m:oMath>
        <m:sSub>
          <m:sSubPr>
            <m:ctrlPr>
              <w:rPr>
                <w:rFonts w:ascii="Cambria Math" w:hAnsi="Cambria Math"/>
                <w:i/>
                <w:sz w:val="24"/>
                <w:lang w:val="en-US"/>
              </w:rPr>
            </m:ctrlPr>
          </m:sSubPr>
          <m:e>
            <m:r>
              <m:rPr/>
              <w:rPr>
                <w:rFonts w:ascii="Cambria Math" w:hAnsi="Cambria Math"/>
                <w:sz w:val="24"/>
                <w:lang w:val="en-US"/>
              </w:rPr>
              <m:t>σ</m:t>
            </m:r>
            <m:ctrlPr>
              <w:rPr>
                <w:rFonts w:ascii="Cambria Math" w:hAnsi="Cambria Math"/>
                <w:i/>
                <w:sz w:val="24"/>
                <w:lang w:val="en-US"/>
              </w:rPr>
            </m:ctrlPr>
          </m:e>
          <m:sub>
            <m:r>
              <m:rPr/>
              <w:rPr>
                <w:rFonts w:hint="default" w:ascii="Cambria Math" w:hAnsi="Cambria Math"/>
                <w:sz w:val="24"/>
                <w:lang w:val="en-US" w:eastAsia="zh-CN"/>
              </w:rPr>
              <m:t>t</m:t>
            </m:r>
            <m:ctrlPr>
              <w:rPr>
                <w:rFonts w:ascii="Cambria Math" w:hAnsi="Cambria Math"/>
                <w:i/>
                <w:sz w:val="24"/>
                <w:lang w:val="en-US"/>
              </w:rPr>
            </m:ctrlPr>
          </m:sub>
        </m:sSub>
      </m:oMath>
      <w:r>
        <w:rPr>
          <w:rFonts w:hint="eastAsia" w:hAnsi="Cambria Math"/>
          <w:i w:val="0"/>
          <w:sz w:val="24"/>
          <w:lang w:val="en-US" w:eastAsia="zh-CN"/>
        </w:rPr>
        <w:t>、</w:t>
      </w:r>
      <w:r>
        <w:rPr>
          <w:rFonts w:hint="eastAsia" w:hAnsi="Cambria Math"/>
          <w:i/>
          <w:iCs/>
          <w:sz w:val="24"/>
          <w:lang w:val="en-US" w:eastAsia="zh-CN"/>
        </w:rPr>
        <w:t>q</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textAlignment w:val="center"/>
        <w:rPr>
          <w:rFonts w:hint="eastAsia" w:ascii="宋体" w:hAnsi="宋体" w:cs="宋体" w:eastAsiaTheme="minorEastAsia"/>
          <w:sz w:val="24"/>
          <w:lang w:eastAsia="zh-CN"/>
        </w:rPr>
      </w:pPr>
      <w:r>
        <w:rPr>
          <w:rFonts w:hint="eastAsia" w:ascii="宋体" w:hAnsi="宋体" w:cs="宋体"/>
          <w:sz w:val="24"/>
        </w:rPr>
        <w:t>管板的径向载荷参数</w:t>
      </w:r>
      <w:r>
        <w:rPr>
          <w:rFonts w:hint="eastAsia" w:ascii="宋体" w:hAnsi="宋体" w:cs="宋体"/>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jc w:val="right"/>
        <w:textAlignment w:val="center"/>
        <w:rPr>
          <w:rFonts w:hint="eastAsia" w:hAnsi="Cambria Math" w:eastAsiaTheme="minorEastAsia"/>
          <w:i w:val="0"/>
          <w:sz w:val="24"/>
          <w:lang w:val="en-US" w:eastAsia="zh-CN"/>
        </w:rPr>
      </w:pPr>
      <w:r>
        <w:rPr>
          <w:rFonts w:hint="eastAsia" w:ascii="宋体" w:hAnsi="宋体" w:cs="宋体"/>
          <w:position w:val="-30"/>
          <w:sz w:val="24"/>
        </w:rPr>
        <w:object>
          <v:shape id="_x0000_i1379" o:spt="75" type="#_x0000_t75" style="height:34pt;width:258pt;" o:ole="t" filled="f" o:preferrelative="t" stroked="f" coordsize="21600,21600">
            <v:path/>
            <v:fill on="f" focussize="0,0"/>
            <v:stroke on="f"/>
            <v:imagedata r:id="rId768" o:title=""/>
            <o:lock v:ext="edit" aspectratio="t"/>
            <w10:wrap type="none"/>
            <w10:anchorlock/>
          </v:shape>
          <o:OLEObject Type="Embed" ProgID="Equation.KSEE3" ShapeID="_x0000_i1379" DrawAspect="Content" ObjectID="_1468076088" r:id="rId767">
            <o:LockedField>false</o:LockedField>
          </o:OLEObject>
        </w:object>
      </w:r>
      <w:r>
        <w:rPr>
          <w:rFonts w:hint="eastAsia" w:ascii="宋体" w:hAnsi="宋体" w:cs="宋体"/>
          <w:position w:val="-30"/>
          <w:sz w:val="24"/>
          <w:lang w:val="en-US" w:eastAsia="zh-CN"/>
        </w:rPr>
        <w:t xml:space="preserve">  </w:t>
      </w:r>
      <w:r>
        <w:rPr>
          <w:rFonts w:hint="default" w:ascii="Times New Roman" w:hAnsi="Times New Roman" w:cs="Times New Roman"/>
          <w:position w:val="-30"/>
          <w:sz w:val="24"/>
          <w:lang w:eastAsia="zh-CN"/>
        </w:rPr>
        <w:t>（</w:t>
      </w:r>
      <w:r>
        <w:rPr>
          <w:rFonts w:hint="eastAsia" w:ascii="Times New Roman" w:hAnsi="Times New Roman" w:cs="Times New Roman"/>
          <w:position w:val="-30"/>
          <w:sz w:val="24"/>
          <w:lang w:val="en-US" w:eastAsia="zh-CN"/>
        </w:rPr>
        <w:t>4</w:t>
      </w:r>
      <w:r>
        <w:rPr>
          <w:rFonts w:hint="default" w:ascii="Times New Roman" w:hAnsi="Times New Roman" w:cs="Times New Roman"/>
          <w:position w:val="-30"/>
          <w:sz w:val="24"/>
          <w:lang w:val="en-US" w:eastAsia="zh-CN"/>
        </w:rPr>
        <w:t>-</w:t>
      </w:r>
      <w:r>
        <w:rPr>
          <w:rFonts w:hint="eastAsia" w:ascii="Times New Roman" w:hAnsi="Times New Roman" w:cs="Times New Roman"/>
          <w:position w:val="-30"/>
          <w:sz w:val="24"/>
          <w:lang w:val="en-US" w:eastAsia="zh-CN"/>
        </w:rPr>
        <w:t>97</w:t>
      </w:r>
      <w:r>
        <w:rPr>
          <w:rFonts w:hint="default" w:ascii="Times New Roman" w:hAnsi="Times New Roman" w:cs="Times New Roman"/>
          <w:position w:val="-30"/>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textAlignment w:val="center"/>
        <w:rPr>
          <w:rFonts w:hint="eastAsia" w:ascii="宋体" w:hAnsi="宋体" w:cs="宋体" w:eastAsiaTheme="minorEastAsia"/>
          <w:sz w:val="24"/>
          <w:lang w:eastAsia="zh-CN"/>
        </w:rPr>
      </w:pPr>
      <w:r>
        <w:rPr>
          <w:rFonts w:hint="eastAsia" w:ascii="宋体" w:hAnsi="宋体" w:cs="宋体"/>
          <w:sz w:val="24"/>
        </w:rPr>
        <w:t>管板最大径向载荷</w:t>
      </w:r>
      <w:r>
        <w:rPr>
          <w:rFonts w:hint="eastAsia" w:ascii="宋体" w:hAnsi="宋体" w:cs="宋体"/>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leftChars="0" w:firstLine="480" w:firstLineChars="200"/>
        <w:textAlignment w:val="center"/>
        <w:rPr>
          <w:rFonts w:hint="eastAsia" w:ascii="宋体" w:hAnsi="宋体" w:cs="宋体"/>
          <w:sz w:val="24"/>
        </w:rPr>
      </w:pPr>
      <w:r>
        <w:rPr>
          <w:rFonts w:hint="eastAsia" w:ascii="宋体" w:hAnsi="宋体" w:cs="宋体"/>
          <w:position w:val="-28"/>
          <w:sz w:val="24"/>
        </w:rPr>
        <w:object>
          <v:shape id="_x0000_i1380" o:spt="75" type="#_x0000_t75" style="height:37pt;width:338.7pt;" o:ole="t" filled="f" o:preferrelative="t" stroked="f" coordsize="21600,21600">
            <v:path/>
            <v:fill on="f" focussize="0,0"/>
            <v:stroke on="f"/>
            <v:imagedata r:id="rId770" o:title=""/>
            <o:lock v:ext="edit" aspectratio="t"/>
            <w10:wrap type="none"/>
            <w10:anchorlock/>
          </v:shape>
          <o:OLEObject Type="Embed" ProgID="Equation.KSEE3" ShapeID="_x0000_i1380" DrawAspect="Content" ObjectID="_1468076089" r:id="rId769">
            <o:LockedField>false</o:LockedField>
          </o:OLEObject>
        </w:object>
      </w:r>
      <w:r>
        <w:rPr>
          <w:rFonts w:hint="eastAsia" w:ascii="Times New Roman" w:hAnsi="Times New Roman" w:cs="Times New Roman"/>
          <w:position w:val="-30"/>
          <w:sz w:val="24"/>
          <w:lang w:val="en-US" w:eastAsia="zh-CN"/>
        </w:rPr>
        <w:t>（4-98）</w:t>
      </w:r>
      <w:r>
        <w:rPr>
          <w:rFonts w:hint="eastAsia" w:ascii="宋体" w:hAnsi="宋体" w:cs="宋体"/>
          <w:position w:val="-10"/>
          <w:sz w:val="24"/>
        </w:rPr>
        <w:object>
          <v:shape id="_x0000_i1381" o:spt="75" type="#_x0000_t75" style="height:18pt;width:195pt;" o:ole="t" filled="f" o:preferrelative="t" stroked="f" coordsize="21600,21600">
            <v:path/>
            <v:fill on="f" focussize="0,0"/>
            <v:stroke on="f"/>
            <v:imagedata r:id="rId772" o:title=""/>
            <o:lock v:ext="edit" aspectratio="t"/>
            <w10:wrap type="none"/>
            <w10:anchorlock/>
          </v:shape>
          <o:OLEObject Type="Embed" ProgID="Equation.KSEE3" ShapeID="_x0000_i1381" DrawAspect="Content" ObjectID="_1468076090" r:id="rId771">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textAlignment w:val="center"/>
        <w:rPr>
          <w:rFonts w:hint="eastAsia" w:ascii="宋体" w:hAnsi="宋体" w:cs="宋体" w:eastAsiaTheme="minorEastAsia"/>
          <w:sz w:val="24"/>
          <w:lang w:eastAsia="zh-CN"/>
        </w:rPr>
      </w:pPr>
      <w:r>
        <w:rPr>
          <w:rFonts w:hint="eastAsia" w:ascii="宋体" w:hAnsi="宋体" w:cs="宋体"/>
          <w:sz w:val="24"/>
        </w:rPr>
        <w:t>管板布置换热管的区域周围的剪切载荷参数</w:t>
      </w:r>
      <w:r>
        <w:rPr>
          <w:rFonts w:hint="eastAsia" w:ascii="宋体" w:hAnsi="宋体" w:cs="宋体"/>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jc w:val="right"/>
        <w:textAlignment w:val="center"/>
        <w:rPr>
          <w:rFonts w:hint="eastAsia" w:ascii="宋体" w:hAnsi="宋体" w:cs="宋体"/>
          <w:sz w:val="24"/>
        </w:rPr>
      </w:pPr>
      <w:r>
        <w:rPr>
          <w:rFonts w:hint="eastAsia" w:ascii="宋体" w:hAnsi="宋体" w:cs="宋体"/>
          <w:position w:val="-30"/>
          <w:sz w:val="24"/>
        </w:rPr>
        <w:object>
          <v:shape id="_x0000_i1382" o:spt="75" type="#_x0000_t75" style="height:34pt;width:247.95pt;" o:ole="t" filled="f" o:preferrelative="t" stroked="f" coordsize="21600,21600">
            <v:path/>
            <v:fill on="f" focussize="0,0"/>
            <v:stroke on="f"/>
            <v:imagedata r:id="rId774" o:title=""/>
            <o:lock v:ext="edit" aspectratio="t"/>
            <w10:wrap type="none"/>
            <w10:anchorlock/>
          </v:shape>
          <o:OLEObject Type="Embed" ProgID="Equation.KSEE3" ShapeID="_x0000_i1382" DrawAspect="Content" ObjectID="_1468076091" r:id="rId773">
            <o:LockedField>false</o:LockedField>
          </o:OLEObject>
        </w:object>
      </w:r>
      <w:r>
        <w:rPr>
          <w:rFonts w:hint="eastAsia" w:ascii="宋体" w:hAnsi="宋体" w:cs="宋体"/>
          <w:position w:val="-30"/>
          <w:sz w:val="24"/>
          <w:lang w:val="en-US" w:eastAsia="zh-CN"/>
        </w:rPr>
        <w:t xml:space="preserve"> </w:t>
      </w:r>
      <w:r>
        <w:rPr>
          <w:rFonts w:hint="eastAsia" w:ascii="Times New Roman" w:hAnsi="Times New Roman" w:cs="Times New Roman"/>
          <w:position w:val="-30"/>
          <w:sz w:val="24"/>
          <w:lang w:val="en-US" w:eastAsia="zh-CN"/>
        </w:rPr>
        <w:t>（4-99）</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center"/>
        <w:rPr>
          <w:rFonts w:hint="eastAsia" w:ascii="宋体" w:hAnsi="宋体" w:cs="宋体" w:eastAsiaTheme="minorEastAsia"/>
          <w:sz w:val="24"/>
          <w:lang w:eastAsia="zh-CN"/>
        </w:rPr>
      </w:pPr>
      <w:r>
        <w:rPr>
          <w:rFonts w:hint="eastAsia" w:ascii="宋体" w:hAnsi="宋体" w:cs="宋体"/>
          <w:sz w:val="24"/>
        </w:rPr>
        <w:t>管板布置换热管的区域剪切载荷</w:t>
      </w:r>
      <w:r>
        <w:rPr>
          <w:rFonts w:hint="eastAsia" w:ascii="宋体" w:hAnsi="宋体" w:cs="宋体"/>
          <w:sz w:val="24"/>
          <w:lang w:eastAsia="zh-CN"/>
        </w:rPr>
        <w:t>：</w:t>
      </w: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jc w:val="right"/>
        <w:textAlignment w:val="center"/>
        <w:rPr>
          <w:rFonts w:hint="eastAsia" w:hAnsi="Cambria Math" w:eastAsiaTheme="minorEastAsia"/>
          <w:i w:val="0"/>
          <w:color w:val="000000" w:themeColor="text1"/>
          <w:sz w:val="24"/>
          <w:lang w:val="en-US" w:eastAsia="zh-CN"/>
          <w14:textFill>
            <w14:solidFill>
              <w14:schemeClr w14:val="tx1"/>
            </w14:solidFill>
          </w14:textFill>
        </w:rPr>
      </w:pPr>
      <w:r>
        <w:rPr>
          <w:rFonts w:hint="eastAsia" w:ascii="宋体" w:hAnsi="宋体" w:cs="宋体"/>
          <w:position w:val="-28"/>
          <w:sz w:val="24"/>
        </w:rPr>
        <w:object>
          <v:shape id="_x0000_i1383" o:spt="75" type="#_x0000_t75" style="height:34pt;width:323pt;" o:ole="t" filled="f" o:preferrelative="t" stroked="f" coordsize="21600,21600">
            <v:path/>
            <v:fill on="f" focussize="0,0"/>
            <v:stroke on="f"/>
            <v:imagedata r:id="rId776" o:title=""/>
            <o:lock v:ext="edit" aspectratio="t"/>
            <w10:wrap type="none"/>
            <w10:anchorlock/>
          </v:shape>
          <o:OLEObject Type="Embed" ProgID="Equation.KSEE3" ShapeID="_x0000_i1383" DrawAspect="Content" ObjectID="_1468076092" r:id="rId775">
            <o:LockedField>false</o:LockedField>
          </o:OLEObject>
        </w:object>
      </w:r>
      <w:r>
        <w:rPr>
          <w:rFonts w:hint="eastAsia" w:ascii="Times New Roman" w:hAnsi="Times New Roman" w:cs="Times New Roman"/>
          <w:position w:val="-30"/>
          <w:sz w:val="24"/>
          <w:lang w:val="en-US" w:eastAsia="zh-CN"/>
        </w:rPr>
        <w:t>（4-100）</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textAlignment w:val="center"/>
        <w:rPr>
          <w:rFonts w:hint="eastAsia"/>
          <w:sz w:val="24"/>
        </w:rPr>
      </w:pPr>
      <w:r>
        <w:rPr>
          <w:rFonts w:hint="eastAsia" w:ascii="宋体" w:hAnsi="宋体" w:cs="宋体"/>
          <w:position w:val="-14"/>
          <w:sz w:val="24"/>
        </w:rPr>
        <w:object>
          <v:shape id="_x0000_i1384" o:spt="75" type="#_x0000_t75" style="height:20pt;width:196pt;" o:ole="t" filled="f" o:preferrelative="t" stroked="f" coordsize="21600,21600">
            <v:path/>
            <v:fill on="f" focussize="0,0"/>
            <v:stroke on="f"/>
            <v:imagedata r:id="rId778" o:title=""/>
            <o:lock v:ext="edit" aspectratio="t"/>
            <w10:wrap type="none"/>
            <w10:anchorlock/>
          </v:shape>
          <o:OLEObject Type="Embed" ProgID="Equation.KSEE3" ShapeID="_x0000_i1384" DrawAspect="Content" ObjectID="_1468076093" r:id="rId777">
            <o:LockedField>false</o:LockedField>
          </o:OLEObject>
        </w:objec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center"/>
        <w:rPr>
          <w:rFonts w:hint="eastAsia" w:eastAsiaTheme="minorEastAsia"/>
          <w:sz w:val="24"/>
          <w:lang w:eastAsia="zh-CN"/>
        </w:rPr>
      </w:pPr>
      <w:r>
        <w:rPr>
          <w:rFonts w:hint="eastAsia"/>
          <w:sz w:val="24"/>
        </w:rPr>
        <w:t>壳程圆筒轴向载荷</w:t>
      </w:r>
      <w:r>
        <w:rPr>
          <w:rFonts w:hint="eastAsia"/>
          <w:sz w:val="24"/>
          <w:lang w:eastAsia="zh-CN"/>
        </w:rPr>
        <w:t>：</w:t>
      </w: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jc w:val="right"/>
        <w:textAlignment w:val="baseline"/>
        <w:rPr>
          <w:rFonts w:hint="eastAsia" w:hAnsi="Cambria Math" w:eastAsiaTheme="minorEastAsia"/>
          <w:i w:val="0"/>
          <w:sz w:val="24"/>
          <w:lang w:val="en-US" w:eastAsia="zh-CN"/>
        </w:rPr>
      </w:pPr>
      <w:r>
        <w:rPr>
          <w:rFonts w:hint="eastAsia" w:ascii="宋体" w:hAnsi="宋体" w:cs="宋体"/>
          <w:position w:val="-68"/>
          <w:sz w:val="24"/>
        </w:rPr>
        <w:object>
          <v:shape id="_x0000_i1385" o:spt="75" type="#_x0000_t75" style="height:74pt;width:337.95pt;" o:ole="t" filled="f" o:preferrelative="t" stroked="f" coordsize="21600,21600">
            <v:path/>
            <v:fill on="f" focussize="0,0"/>
            <v:stroke on="f"/>
            <v:imagedata r:id="rId780" o:title=""/>
            <o:lock v:ext="edit" aspectratio="t"/>
            <w10:wrap type="none"/>
            <w10:anchorlock/>
          </v:shape>
          <o:OLEObject Type="Embed" ProgID="Equation.KSEE3" ShapeID="_x0000_i1385" DrawAspect="Content" ObjectID="_1468076094" r:id="rId779">
            <o:LockedField>false</o:LockedField>
          </o:OLEObject>
        </w:object>
      </w:r>
      <w:r>
        <w:rPr>
          <w:rFonts w:hint="eastAsia" w:ascii="Times New Roman" w:hAnsi="Times New Roman" w:cs="Times New Roman"/>
          <w:position w:val="-30"/>
          <w:sz w:val="24"/>
          <w:lang w:val="en-US" w:eastAsia="zh-CN"/>
        </w:rPr>
        <w:t>（4-101）</w:t>
      </w: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textAlignment w:val="center"/>
        <w:rPr>
          <w:rFonts w:hint="eastAsia"/>
          <w:sz w:val="24"/>
        </w:rPr>
      </w:pPr>
      <w:r>
        <w:rPr>
          <w:rFonts w:hint="default" w:ascii="Cambria Math" w:hAnsi="Cambria Math"/>
          <w:b w:val="0"/>
          <w:i w:val="0"/>
          <w:position w:val="-12"/>
          <w:sz w:val="24"/>
          <w:lang w:val="en-US" w:eastAsia="zh-CN"/>
        </w:rPr>
        <w:object>
          <v:shape id="_x0000_i1386" o:spt="75" type="#_x0000_t75" style="height:19pt;width:125pt;" o:ole="t" filled="f" o:preferrelative="t" stroked="f" coordsize="21600,21600">
            <v:path/>
            <v:fill on="f" focussize="0,0"/>
            <v:stroke on="f"/>
            <v:imagedata r:id="rId782" o:title=""/>
            <o:lock v:ext="edit" aspectratio="t"/>
            <w10:wrap type="none"/>
            <w10:anchorlock/>
          </v:shape>
          <o:OLEObject Type="Embed" ProgID="Equation.KSEE3" ShapeID="_x0000_i1386" DrawAspect="Content" ObjectID="_1468076095" r:id="rId781">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textAlignment w:val="center"/>
        <w:rPr>
          <w:rFonts w:hint="eastAsia" w:eastAsiaTheme="minorEastAsia"/>
          <w:sz w:val="24"/>
          <w:lang w:eastAsia="zh-CN"/>
        </w:rPr>
      </w:pPr>
      <w:r>
        <w:rPr>
          <w:rFonts w:hint="eastAsia"/>
          <w:sz w:val="24"/>
        </w:rPr>
        <w:t>管束的轴向载荷</w:t>
      </w:r>
      <w:r>
        <w:rPr>
          <w:rFonts w:hint="eastAsia"/>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jc w:val="right"/>
        <w:textAlignment w:val="center"/>
        <w:rPr>
          <w:rFonts w:hint="eastAsia" w:ascii="宋体" w:hAnsi="宋体" w:cs="宋体"/>
          <w:position w:val="-32"/>
          <w:sz w:val="24"/>
          <w:lang w:eastAsia="zh-CN"/>
        </w:rPr>
      </w:pPr>
      <w:r>
        <w:rPr>
          <w:rFonts w:hint="eastAsia" w:ascii="宋体" w:hAnsi="宋体" w:cs="宋体"/>
          <w:position w:val="-32"/>
          <w:sz w:val="24"/>
        </w:rPr>
        <w:object>
          <v:shape id="_x0000_i1387" o:spt="75" type="#_x0000_t75" style="height:38pt;width:438pt;" o:ole="t" filled="f" o:preferrelative="t" stroked="f" coordsize="21600,21600">
            <v:path/>
            <v:fill on="f" focussize="0,0"/>
            <v:stroke on="f"/>
            <v:imagedata r:id="rId784" o:title=""/>
            <o:lock v:ext="edit" aspectratio="t"/>
            <w10:wrap type="none"/>
            <w10:anchorlock/>
          </v:shape>
          <o:OLEObject Type="Embed" ProgID="Equation.KSEE3" ShapeID="_x0000_i1387" DrawAspect="Content" ObjectID="_1468076096" r:id="rId783">
            <o:LockedField>false</o:LockedField>
          </o:OLEObject>
        </w:object>
      </w:r>
      <w:r>
        <w:rPr>
          <w:rFonts w:hint="eastAsia" w:ascii="Times New Roman" w:hAnsi="Times New Roman" w:cs="Times New Roman"/>
          <w:position w:val="-30"/>
          <w:sz w:val="24"/>
          <w:lang w:val="en-US" w:eastAsia="zh-CN"/>
        </w:rPr>
        <w:t>（4-102）</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textAlignment w:val="center"/>
        <w:rPr>
          <w:rFonts w:hint="eastAsia" w:hAnsi="Cambria Math"/>
          <w:i w:val="0"/>
          <w:sz w:val="24"/>
          <w:lang w:val="en-US" w:eastAsia="zh-CN"/>
        </w:rPr>
      </w:pPr>
      <w:r>
        <w:rPr>
          <w:rFonts w:hint="default" w:ascii="Cambria Math" w:hAnsi="Cambria Math"/>
          <w:b w:val="0"/>
          <w:i w:val="0"/>
          <w:position w:val="-12"/>
          <w:sz w:val="24"/>
          <w:lang w:val="en-US" w:eastAsia="zh-CN"/>
        </w:rPr>
        <w:object>
          <v:shape id="_x0000_i1388" o:spt="75" type="#_x0000_t75" style="height:19pt;width:81pt;" o:ole="t" filled="f" o:preferrelative="t" stroked="f" coordsize="21600,21600">
            <v:path/>
            <v:fill on="f" focussize="0,0"/>
            <v:stroke on="f"/>
            <v:imagedata r:id="rId786" o:title=""/>
            <o:lock v:ext="edit" aspectratio="t"/>
            <w10:wrap type="none"/>
            <w10:anchorlock/>
          </v:shape>
          <o:OLEObject Type="Embed" ProgID="Equation.KSEE3" ShapeID="_x0000_i1388" DrawAspect="Content" ObjectID="_1468076097" r:id="rId785">
            <o:LockedField>false</o:LockedField>
          </o:OLEObject>
        </w:objec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center"/>
        <w:rPr>
          <w:rFonts w:hint="eastAsia" w:eastAsiaTheme="minorEastAsia"/>
          <w:sz w:val="24"/>
          <w:lang w:eastAsia="zh-CN"/>
        </w:rPr>
      </w:pPr>
      <w:r>
        <w:rPr>
          <w:rFonts w:hint="eastAsia"/>
          <w:sz w:val="24"/>
        </w:rPr>
        <w:t>换热管与管板焊接时的焊脚高度为</w:t>
      </w:r>
      <w:r>
        <w:rPr>
          <w:rFonts w:hint="eastAsia"/>
          <w:position w:val="-6"/>
          <w:sz w:val="24"/>
        </w:rPr>
        <w:object>
          <v:shape id="_x0000_i1389" o:spt="75" type="#_x0000_t75" style="height:13.95pt;width:53pt;" o:ole="t" filled="f" o:preferrelative="t" stroked="f" coordsize="21600,21600">
            <v:path/>
            <v:fill on="f" focussize="0,0"/>
            <v:stroke on="f"/>
            <v:imagedata r:id="rId788" o:title=""/>
            <o:lock v:ext="edit" aspectratio="t"/>
            <w10:wrap type="none"/>
            <w10:anchorlock/>
          </v:shape>
          <o:OLEObject Type="Embed" ProgID="Equation.KSEE3" ShapeID="_x0000_i1389" DrawAspect="Content" ObjectID="_1468076098" r:id="rId787">
            <o:LockedField>false</o:LockedField>
          </o:OLEObject>
        </w:object>
      </w:r>
      <w:r>
        <w:rPr>
          <w:rFonts w:hint="eastAsia"/>
          <w:sz w:val="24"/>
        </w:rPr>
        <w:t>，换热管与管板连接的拉脱载荷大小</w:t>
      </w:r>
      <w:r>
        <w:rPr>
          <w:rFonts w:hint="eastAsia"/>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jc w:val="right"/>
        <w:textAlignment w:val="center"/>
        <w:rPr>
          <w:rFonts w:hint="eastAsia" w:hAnsi="Cambria Math" w:eastAsiaTheme="minorEastAsia" w:cstheme="minorBidi"/>
          <w:i w:val="0"/>
          <w:kern w:val="2"/>
          <w:sz w:val="24"/>
          <w:szCs w:val="24"/>
          <w:lang w:val="en-US" w:eastAsia="zh-CN" w:bidi="ar-SA"/>
        </w:rPr>
      </w:pPr>
      <w:r>
        <w:rPr>
          <w:rFonts w:hint="eastAsia" w:ascii="宋体" w:hAnsi="宋体" w:cs="宋体"/>
          <w:position w:val="-24"/>
          <w:sz w:val="24"/>
        </w:rPr>
        <w:object>
          <v:shape id="_x0000_i1390" o:spt="75" type="#_x0000_t75" style="height:31pt;width:195pt;" o:ole="t" filled="f" o:preferrelative="t" stroked="f" coordsize="21600,21600">
            <v:path/>
            <v:fill on="f" focussize="0,0"/>
            <v:stroke on="f"/>
            <v:imagedata r:id="rId790" o:title=""/>
            <o:lock v:ext="edit" aspectratio="t"/>
            <w10:wrap type="none"/>
            <w10:anchorlock/>
          </v:shape>
          <o:OLEObject Type="Embed" ProgID="Equation.KSEE3" ShapeID="_x0000_i1390" DrawAspect="Content" ObjectID="_1468076099" r:id="rId789">
            <o:LockedField>false</o:LockedField>
          </o:OLEObject>
        </w:object>
      </w:r>
      <w:r>
        <w:rPr>
          <w:rFonts w:hint="eastAsia" w:ascii="宋体" w:hAnsi="宋体" w:cs="宋体"/>
          <w:position w:val="-24"/>
          <w:sz w:val="24"/>
          <w:lang w:val="en-US" w:eastAsia="zh-CN"/>
        </w:rPr>
        <w:t xml:space="preserve">         </w:t>
      </w:r>
      <w:r>
        <w:rPr>
          <w:rFonts w:hint="eastAsia" w:ascii="Times New Roman" w:hAnsi="Times New Roman" w:cs="Times New Roman"/>
          <w:position w:val="-30"/>
          <w:sz w:val="24"/>
          <w:lang w:val="en-US" w:eastAsia="zh-CN"/>
        </w:rPr>
        <w:t>（4-103）</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textAlignment w:val="center"/>
        <w:rPr>
          <w:rFonts w:hint="eastAsia" w:hAnsi="Cambria Math" w:cstheme="minorBidi"/>
          <w:i w:val="0"/>
          <w:kern w:val="2"/>
          <w:sz w:val="24"/>
          <w:szCs w:val="24"/>
          <w:lang w:val="en-US" w:eastAsia="zh-CN" w:bidi="ar-SA"/>
        </w:rPr>
      </w:pPr>
      <w:r>
        <w:rPr>
          <w:rFonts w:hint="eastAsia" w:ascii="宋体" w:hAnsi="宋体" w:cs="宋体"/>
          <w:position w:val="-14"/>
          <w:sz w:val="24"/>
        </w:rPr>
        <w:object>
          <v:shape id="_x0000_i1391" o:spt="75" type="#_x0000_t75" style="height:21pt;width:175pt;" o:ole="t" filled="f" o:preferrelative="t" stroked="f" coordsize="21600,21600">
            <v:path/>
            <v:fill on="f" focussize="0,0"/>
            <v:stroke on="f"/>
            <v:imagedata r:id="rId792" o:title=""/>
            <o:lock v:ext="edit" aspectratio="t"/>
            <w10:wrap type="none"/>
            <w10:anchorlock/>
          </v:shape>
          <o:OLEObject Type="Embed" ProgID="Equation.KSEE3" ShapeID="_x0000_i1391" DrawAspect="Content" ObjectID="_1468076100" r:id="rId791">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textAlignment w:val="center"/>
        <w:rPr>
          <w:rFonts w:hint="eastAsia"/>
          <w:sz w:val="24"/>
        </w:rPr>
      </w:pPr>
      <w:r>
        <w:rPr>
          <w:rFonts w:hint="eastAsia" w:hAnsi="Cambria Math" w:cstheme="minorBidi"/>
          <w:i w:val="0"/>
          <w:kern w:val="2"/>
          <w:sz w:val="24"/>
          <w:szCs w:val="24"/>
          <w:lang w:val="en-US" w:eastAsia="zh-CN" w:bidi="ar-SA"/>
        </w:rPr>
        <w:t>其余五种状况下的应力校核情况同上，六种</w:t>
      </w:r>
      <w:r>
        <w:rPr>
          <w:rFonts w:hint="eastAsia"/>
          <w:sz w:val="24"/>
        </w:rPr>
        <w:t>工况下校核完全通过，故管板的设计合理。</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textAlignment w:val="center"/>
        <w:rPr>
          <w:rFonts w:hint="eastAsia"/>
          <w:sz w:val="24"/>
        </w:rPr>
      </w:pP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textAlignment w:val="auto"/>
        <w:outlineLvl w:val="1"/>
        <w:rPr>
          <w:rFonts w:hint="eastAsia" w:ascii="黑体" w:eastAsia="黑体"/>
          <w:b w:val="0"/>
          <w:bCs w:val="0"/>
          <w:sz w:val="24"/>
          <w:szCs w:val="24"/>
        </w:rPr>
      </w:pPr>
      <w:bookmarkStart w:id="70" w:name="_Toc13417"/>
      <w:r>
        <w:rPr>
          <w:rFonts w:hint="default" w:ascii="Times New Roman" w:hAnsi="Times New Roman" w:cs="Times New Roman"/>
          <w:b/>
          <w:bCs/>
          <w:sz w:val="24"/>
          <w:lang w:val="en-US" w:eastAsia="zh-CN"/>
        </w:rPr>
        <w:t>4.1</w:t>
      </w:r>
      <w:r>
        <w:rPr>
          <w:rFonts w:hint="eastAsia" w:ascii="Times New Roman" w:hAnsi="Times New Roman" w:cs="Times New Roman"/>
          <w:b/>
          <w:bCs/>
          <w:sz w:val="24"/>
          <w:lang w:val="en-US" w:eastAsia="zh-CN"/>
        </w:rPr>
        <w:t>1</w:t>
      </w:r>
      <w:r>
        <w:rPr>
          <w:rFonts w:hint="eastAsia"/>
          <w:b/>
          <w:bCs/>
          <w:sz w:val="24"/>
          <w:lang w:val="en-US" w:eastAsia="zh-CN"/>
        </w:rPr>
        <w:t xml:space="preserve">  接管位置</w:t>
      </w:r>
      <w:bookmarkEnd w:id="70"/>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left"/>
        <w:textAlignment w:val="auto"/>
        <w:rPr>
          <w:rFonts w:hint="eastAsia" w:eastAsiaTheme="minorEastAsia"/>
          <w:sz w:val="24"/>
          <w:lang w:eastAsia="zh-CN"/>
        </w:rPr>
      </w:pPr>
      <w:r>
        <w:rPr>
          <w:rFonts w:hint="default" w:ascii="Times New Roman" w:hAnsi="Times New Roman" w:cs="Times New Roman"/>
          <w:sz w:val="24"/>
          <w:lang w:eastAsia="zh-CN"/>
        </w:rPr>
        <w:t>（</w:t>
      </w:r>
      <w:r>
        <w:rPr>
          <w:rFonts w:hint="default" w:ascii="Times New Roman" w:hAnsi="Times New Roman" w:cs="Times New Roman"/>
          <w:sz w:val="24"/>
          <w:lang w:val="en-US" w:eastAsia="zh-CN"/>
        </w:rPr>
        <w:t>1</w:t>
      </w:r>
      <w:r>
        <w:rPr>
          <w:rFonts w:hint="default" w:ascii="Times New Roman" w:hAnsi="Times New Roman" w:cs="Times New Roman"/>
          <w:sz w:val="24"/>
          <w:lang w:eastAsia="zh-CN"/>
        </w:rPr>
        <w:t>）</w:t>
      </w:r>
      <w:r>
        <w:rPr>
          <w:rFonts w:hint="eastAsia" w:ascii="宋体" w:hAnsi="宋体" w:eastAsia="宋体" w:cs="宋体"/>
          <w:sz w:val="24"/>
          <w:szCs w:val="24"/>
        </w:rPr>
        <w:t>壳程的接管位置</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left"/>
        <w:textAlignment w:val="auto"/>
        <w:rPr>
          <w:rFonts w:hint="eastAsia"/>
          <w:sz w:val="24"/>
        </w:rPr>
      </w:pPr>
      <w:r>
        <w:rPr>
          <w:sz w:val="24"/>
        </w:rPr>
        <w:t>壳程</w:t>
      </w:r>
      <w:r>
        <w:rPr>
          <w:rFonts w:hint="eastAsia"/>
          <w:sz w:val="24"/>
        </w:rPr>
        <w:t>的</w:t>
      </w:r>
      <w:r>
        <w:rPr>
          <w:sz w:val="24"/>
        </w:rPr>
        <w:t>接管位置的最小尺寸</w:t>
      </w:r>
      <w:r>
        <w:rPr>
          <w:rFonts w:hint="eastAsia"/>
          <w:sz w:val="24"/>
        </w:rPr>
        <w:t>根据下式计算</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jc w:val="right"/>
        <w:textAlignment w:val="center"/>
        <w:rPr>
          <w:rFonts w:hint="eastAsia" w:asciiTheme="minorEastAsia" w:hAnsiTheme="minorEastAsia" w:eastAsiaTheme="minorEastAsia" w:cstheme="minorEastAsia"/>
          <w:sz w:val="24"/>
          <w:szCs w:val="24"/>
          <w:lang w:val="en-US" w:eastAsia="zh-CN"/>
        </w:rPr>
      </w:pPr>
      <w:r>
        <w:rPr>
          <w:position w:val="-24"/>
          <w:sz w:val="24"/>
        </w:rPr>
        <w:object>
          <v:shape id="_x0000_i1392" o:spt="75" type="#_x0000_t75" style="height:31pt;width:98pt;" o:ole="t" filled="f" o:preferrelative="t" stroked="f" coordsize="21600,21600">
            <v:path/>
            <v:fill on="f" focussize="0,0"/>
            <v:stroke on="f"/>
            <v:imagedata r:id="rId794" o:title=""/>
            <o:lock v:ext="edit" aspectratio="t"/>
            <w10:wrap type="none"/>
            <w10:anchorlock/>
          </v:shape>
          <o:OLEObject Type="Embed" ProgID="Equation.KSEE3" ShapeID="_x0000_i1392" DrawAspect="Content" ObjectID="_1468076101" r:id="rId793">
            <o:LockedField>false</o:LockedField>
          </o:OLEObject>
        </w:object>
      </w:r>
      <w:r>
        <w:rPr>
          <w:rFonts w:hint="eastAsia"/>
          <w:position w:val="-24"/>
          <w:sz w:val="24"/>
          <w:lang w:val="en-US" w:eastAsia="zh-CN"/>
        </w:rPr>
        <w:t xml:space="preserve">                   </w:t>
      </w:r>
      <w:r>
        <w:rPr>
          <w:rFonts w:hint="default" w:ascii="Times New Roman" w:hAnsi="Times New Roman" w:cs="Times New Roman"/>
          <w:position w:val="-24"/>
          <w:sz w:val="24"/>
          <w:lang w:eastAsia="zh-CN"/>
        </w:rPr>
        <w:t>（</w:t>
      </w:r>
      <w:r>
        <w:rPr>
          <w:rFonts w:hint="eastAsia" w:ascii="Times New Roman" w:hAnsi="Times New Roman" w:cs="Times New Roman"/>
          <w:position w:val="-24"/>
          <w:sz w:val="24"/>
          <w:lang w:val="en-US" w:eastAsia="zh-CN"/>
        </w:rPr>
        <w:t>4</w:t>
      </w:r>
      <w:r>
        <w:rPr>
          <w:rFonts w:hint="default" w:ascii="Times New Roman" w:hAnsi="Times New Roman" w:cs="Times New Roman"/>
          <w:position w:val="-24"/>
          <w:sz w:val="24"/>
          <w:lang w:val="en-US" w:eastAsia="zh-CN"/>
        </w:rPr>
        <w:t>-1</w:t>
      </w:r>
      <w:r>
        <w:rPr>
          <w:rFonts w:hint="eastAsia" w:ascii="Times New Roman" w:hAnsi="Times New Roman" w:cs="Times New Roman"/>
          <w:position w:val="-24"/>
          <w:sz w:val="24"/>
          <w:lang w:val="en-US" w:eastAsia="zh-CN"/>
        </w:rPr>
        <w:t>04</w:t>
      </w:r>
      <w:r>
        <w:rPr>
          <w:rFonts w:hint="default" w:ascii="Times New Roman" w:hAnsi="Times New Roman" w:cs="Times New Roman"/>
          <w:position w:val="-24"/>
          <w:sz w:val="24"/>
          <w:lang w:eastAsia="zh-CN"/>
        </w:rPr>
        <w:t>）</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auto"/>
        <w:rPr>
          <w:sz w:val="24"/>
        </w:rPr>
      </w:pPr>
      <w:r>
        <w:rPr>
          <w:sz w:val="24"/>
        </w:rPr>
        <w:t>其中</w:t>
      </w:r>
      <m:oMath>
        <m:sSub>
          <m:sSubPr>
            <m:ctrlPr>
              <w:rPr>
                <w:rFonts w:ascii="Cambria Math" w:hAnsi="Cambria Math"/>
                <w:i/>
                <w:sz w:val="24"/>
              </w:rPr>
            </m:ctrlPr>
          </m:sSubPr>
          <m:e>
            <m:r>
              <m:rPr/>
              <w:rPr>
                <w:rFonts w:hint="default" w:ascii="Cambria Math" w:hAnsi="Cambria Math"/>
                <w:sz w:val="24"/>
                <w:lang w:val="en-US" w:eastAsia="zh-CN"/>
              </w:rPr>
              <m:t>d</m:t>
            </m:r>
            <m:ctrlPr>
              <w:rPr>
                <w:rFonts w:ascii="Cambria Math" w:hAnsi="Cambria Math"/>
                <w:i/>
                <w:sz w:val="24"/>
              </w:rPr>
            </m:ctrlPr>
          </m:e>
          <m:sub>
            <m:r>
              <m:rPr/>
              <w:rPr>
                <w:rFonts w:hint="default" w:ascii="Cambria Math" w:hAnsi="Cambria Math"/>
                <w:sz w:val="24"/>
                <w:lang w:val="en-US" w:eastAsia="zh-CN"/>
              </w:rPr>
              <m:t>H</m:t>
            </m:r>
            <m:ctrlPr>
              <w:rPr>
                <w:rFonts w:ascii="Cambria Math" w:hAnsi="Cambria Math"/>
                <w:i/>
                <w:sz w:val="24"/>
              </w:rPr>
            </m:ctrlPr>
          </m:sub>
        </m:sSub>
      </m:oMath>
      <w:r>
        <w:rPr>
          <w:rFonts w:hint="eastAsia"/>
          <w:sz w:val="24"/>
          <w:lang w:eastAsia="zh-CN"/>
        </w:rPr>
        <w:t>——</w:t>
      </w:r>
      <w:r>
        <w:rPr>
          <w:sz w:val="24"/>
        </w:rPr>
        <w:t>壳程接管的外径，</w:t>
      </w:r>
      <w:r>
        <w:rPr>
          <w:rFonts w:hint="default" w:ascii="Times New Roman" w:hAnsi="Times New Roman" w:cs="Times New Roman"/>
          <w:sz w:val="24"/>
        </w:rPr>
        <w:t>mm</w:t>
      </w:r>
      <w:r>
        <w:rPr>
          <w:sz w:val="24"/>
        </w:rPr>
        <w:t>；</w:t>
      </w:r>
    </w:p>
    <w:p>
      <w:pPr>
        <w:keepNext w:val="0"/>
        <w:keepLines w:val="0"/>
        <w:pageBreakBefore w:val="0"/>
        <w:widowControl w:val="0"/>
        <w:kinsoku/>
        <w:wordWrap/>
        <w:overflowPunct/>
        <w:topLinePunct w:val="0"/>
        <w:autoSpaceDE/>
        <w:autoSpaceDN/>
        <w:bidi w:val="0"/>
        <w:adjustRightInd/>
        <w:snapToGrid/>
        <w:spacing w:line="400" w:lineRule="exact"/>
        <w:ind w:firstLine="960" w:firstLineChars="400"/>
        <w:textAlignment w:val="auto"/>
        <w:rPr>
          <w:sz w:val="24"/>
        </w:rPr>
      </w:pPr>
      <w:r>
        <w:rPr>
          <w:rFonts w:hint="default" w:ascii="Times New Roman" w:hAnsi="Times New Roman" w:cs="Times New Roman"/>
          <w:i/>
          <w:iCs/>
          <w:sz w:val="24"/>
          <w:lang w:val="en-US" w:eastAsia="zh-CN"/>
        </w:rPr>
        <w:t>b</w:t>
      </w:r>
      <w:r>
        <w:rPr>
          <w:rFonts w:hint="eastAsia"/>
          <w:sz w:val="24"/>
          <w:lang w:eastAsia="zh-CN"/>
        </w:rPr>
        <w:t>——</w:t>
      </w:r>
      <w:r>
        <w:rPr>
          <w:sz w:val="24"/>
        </w:rPr>
        <w:t>管板的厚度，由之前的管板计算部分可知为</w:t>
      </w:r>
      <w:r>
        <w:rPr>
          <w:rFonts w:hint="default" w:ascii="Times New Roman" w:hAnsi="Times New Roman" w:cs="Times New Roman"/>
          <w:sz w:val="24"/>
        </w:rPr>
        <w:t>65mm</w:t>
      </w:r>
      <w:r>
        <w:rPr>
          <w:sz w:val="24"/>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960" w:firstLineChars="400"/>
        <w:textAlignment w:val="auto"/>
        <w:rPr>
          <w:rFonts w:hint="eastAsia"/>
          <w:sz w:val="24"/>
        </w:rPr>
      </w:pPr>
      <w:r>
        <w:rPr>
          <w:rFonts w:hint="default" w:ascii="Times New Roman" w:hAnsi="Times New Roman" w:cs="Times New Roman"/>
          <w:i/>
          <w:iCs/>
          <w:sz w:val="24"/>
        </w:rPr>
        <w:t>C</w:t>
      </w:r>
      <w:r>
        <w:rPr>
          <w:rFonts w:hint="eastAsia"/>
          <w:sz w:val="24"/>
          <w:lang w:eastAsia="zh-CN"/>
        </w:rPr>
        <w:t>——</w:t>
      </w:r>
      <w:r>
        <w:rPr>
          <w:sz w:val="24"/>
        </w:rPr>
        <w:t>管板与壳体连接</w:t>
      </w:r>
      <w:r>
        <w:rPr>
          <w:rFonts w:hint="eastAsia"/>
          <w:sz w:val="24"/>
        </w:rPr>
        <w:t>的</w:t>
      </w:r>
      <w:r>
        <w:rPr>
          <w:sz w:val="24"/>
        </w:rPr>
        <w:t>焊缝</w:t>
      </w:r>
      <w:r>
        <w:rPr>
          <w:rFonts w:hint="eastAsia"/>
          <w:sz w:val="24"/>
        </w:rPr>
        <w:t>和</w:t>
      </w:r>
      <w:r>
        <w:rPr>
          <w:sz w:val="24"/>
        </w:rPr>
        <w:t>补强圈</w:t>
      </w:r>
      <w:r>
        <w:rPr>
          <w:rFonts w:hint="eastAsia"/>
          <w:sz w:val="24"/>
        </w:rPr>
        <w:t>周边的边</w:t>
      </w:r>
      <w:r>
        <w:rPr>
          <w:sz w:val="24"/>
        </w:rPr>
        <w:t>缘</w:t>
      </w:r>
      <w:r>
        <w:rPr>
          <w:rFonts w:hint="eastAsia"/>
          <w:sz w:val="24"/>
        </w:rPr>
        <w:t>的长度</w:t>
      </w:r>
      <w:r>
        <w:rPr>
          <w:sz w:val="24"/>
        </w:rPr>
        <w:t>，</w:t>
      </w:r>
      <w:r>
        <w:rPr>
          <w:rFonts w:hint="eastAsia"/>
          <w:sz w:val="24"/>
        </w:rPr>
        <w:t>根据要求可</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textAlignment w:val="auto"/>
        <w:rPr>
          <w:sz w:val="24"/>
        </w:rPr>
      </w:pPr>
      <w:r>
        <w:rPr>
          <w:rFonts w:hint="eastAsia"/>
          <w:sz w:val="24"/>
        </w:rPr>
        <w:t>知</w:t>
      </w:r>
      <w:r>
        <w:rPr>
          <w:sz w:val="24"/>
        </w:rPr>
        <w:t>，</w:t>
      </w:r>
      <w:r>
        <w:rPr>
          <w:rFonts w:hint="eastAsia"/>
          <w:sz w:val="24"/>
          <w:lang w:val="en-US" w:eastAsia="zh-CN"/>
        </w:rPr>
        <w:t>确保</w:t>
      </w:r>
      <w:r>
        <w:rPr>
          <w:rFonts w:hint="eastAsia"/>
          <w:position w:val="-6"/>
          <w:sz w:val="24"/>
          <w:lang w:val="en-US" w:eastAsia="zh-CN"/>
        </w:rPr>
        <w:object>
          <v:shape id="_x0000_i1393" o:spt="75" type="#_x0000_t75" style="height:13.95pt;width:37pt;" o:ole="t" filled="f" o:preferrelative="t" stroked="f" coordsize="21600,21600">
            <v:path/>
            <v:fill on="f" focussize="0,0"/>
            <v:stroke on="f"/>
            <v:imagedata r:id="rId796" o:title=""/>
            <o:lock v:ext="edit" aspectratio="t"/>
            <w10:wrap type="none"/>
            <w10:anchorlock/>
          </v:shape>
          <o:OLEObject Type="Embed" ProgID="Equation.KSEE3" ShapeID="_x0000_i1393" DrawAspect="Content" ObjectID="_1468076102" r:id="rId795">
            <o:LockedField>false</o:LockedField>
          </o:OLEObject>
        </w:object>
      </w:r>
      <w:r>
        <w:rPr>
          <w:rFonts w:hint="eastAsia" w:hAnsi="Cambria Math" w:cstheme="minorBidi"/>
          <w:i w:val="0"/>
          <w:kern w:val="2"/>
          <w:sz w:val="24"/>
          <w:szCs w:val="24"/>
          <w:lang w:val="en-US" w:eastAsia="zh-CN" w:bidi="ar-SA"/>
        </w:rPr>
        <w:t>，</w:t>
      </w:r>
      <w:r>
        <w:rPr>
          <w:rFonts w:hint="eastAsia"/>
          <w:sz w:val="24"/>
        </w:rPr>
        <w:t>其中</w:t>
      </w:r>
      <w:r>
        <w:rPr>
          <w:rFonts w:hint="default" w:ascii="Times New Roman" w:hAnsi="Times New Roman" w:cs="Times New Roman"/>
          <w:i/>
          <w:iCs/>
          <w:sz w:val="24"/>
        </w:rPr>
        <w:t>S</w:t>
      </w:r>
      <w:r>
        <w:rPr>
          <w:rFonts w:hint="eastAsia"/>
          <w:sz w:val="24"/>
        </w:rPr>
        <w:t>是</w:t>
      </w:r>
      <w:r>
        <w:rPr>
          <w:sz w:val="24"/>
        </w:rPr>
        <w:t>壳体的名义厚度，</w:t>
      </w:r>
      <w:r>
        <w:rPr>
          <w:rFonts w:hint="eastAsia"/>
          <w:sz w:val="24"/>
        </w:rPr>
        <w:t>并且要保证</w:t>
      </w:r>
      <w:r>
        <w:rPr>
          <w:rFonts w:hint="eastAsia"/>
          <w:position w:val="-6"/>
          <w:sz w:val="24"/>
        </w:rPr>
        <w:object>
          <v:shape id="_x0000_i1394" o:spt="75" type="#_x0000_t75" style="height:13.95pt;width:55pt;" o:ole="t" filled="f" o:preferrelative="t" stroked="f" coordsize="21600,21600">
            <v:path/>
            <v:fill on="f" focussize="0,0"/>
            <v:stroke on="f"/>
            <v:imagedata r:id="rId798" o:title=""/>
            <o:lock v:ext="edit" aspectratio="t"/>
            <w10:wrap type="none"/>
            <w10:anchorlock/>
          </v:shape>
          <o:OLEObject Type="Embed" ProgID="Equation.KSEE3" ShapeID="_x0000_i1394" DrawAspect="Content" ObjectID="_1468076103" r:id="rId797">
            <o:LockedField>false</o:LockedField>
          </o:OLEObject>
        </w:object>
      </w:r>
      <w:r>
        <w:rPr>
          <w:sz w:val="24"/>
        </w:rPr>
        <w:t>。本</w:t>
      </w:r>
      <w:r>
        <w:rPr>
          <w:rFonts w:hint="eastAsia"/>
          <w:sz w:val="24"/>
        </w:rPr>
        <w:t>冷却</w:t>
      </w:r>
      <w:r>
        <w:rPr>
          <w:sz w:val="24"/>
        </w:rPr>
        <w:t>器的设计中壳体</w:t>
      </w:r>
      <w:r>
        <w:rPr>
          <w:rFonts w:hint="eastAsia"/>
          <w:sz w:val="24"/>
        </w:rPr>
        <w:t>的</w:t>
      </w:r>
      <w:r>
        <w:rPr>
          <w:sz w:val="24"/>
        </w:rPr>
        <w:t>厚度为</w:t>
      </w:r>
      <w:r>
        <w:rPr>
          <w:rFonts w:hint="default" w:ascii="Times New Roman" w:hAnsi="Times New Roman" w:cs="Times New Roman"/>
          <w:sz w:val="24"/>
        </w:rPr>
        <w:t>1</w:t>
      </w:r>
      <w:r>
        <w:rPr>
          <w:rFonts w:hint="default" w:ascii="Times New Roman" w:hAnsi="Times New Roman" w:cs="Times New Roman"/>
          <w:sz w:val="24"/>
          <w:lang w:val="en-US" w:eastAsia="zh-CN"/>
        </w:rPr>
        <w:t>4</w:t>
      </w:r>
      <w:r>
        <w:rPr>
          <w:rFonts w:hint="default" w:ascii="Times New Roman" w:hAnsi="Times New Roman" w:cs="Times New Roman"/>
          <w:sz w:val="24"/>
        </w:rPr>
        <w:t>mm</w:t>
      </w:r>
      <w:r>
        <w:rPr>
          <w:sz w:val="24"/>
        </w:rPr>
        <w:t>，</w:t>
      </w:r>
      <w:r>
        <w:rPr>
          <w:rFonts w:hint="eastAsia"/>
          <w:sz w:val="24"/>
        </w:rPr>
        <w:t>因此可以取</w:t>
      </w:r>
      <w:r>
        <w:rPr>
          <w:rFonts w:hint="eastAsia"/>
          <w:position w:val="-6"/>
          <w:sz w:val="24"/>
        </w:rPr>
        <w:object>
          <v:shape id="_x0000_i1395" o:spt="75" type="#_x0000_t75" style="height:13.95pt;width:55pt;" o:ole="t" filled="f" o:preferrelative="t" stroked="f" coordsize="21600,21600">
            <v:path/>
            <v:fill on="f" focussize="0,0"/>
            <v:stroke on="f"/>
            <v:imagedata r:id="rId800" o:title=""/>
            <o:lock v:ext="edit" aspectratio="t"/>
            <w10:wrap type="none"/>
            <w10:anchorlock/>
          </v:shape>
          <o:OLEObject Type="Embed" ProgID="Equation.KSEE3" ShapeID="_x0000_i1395" DrawAspect="Content" ObjectID="_1468076104" r:id="rId799">
            <o:LockedField>false</o:LockedField>
          </o:OLEObject>
        </w:object>
      </w:r>
      <w:r>
        <w:rPr>
          <w:sz w:val="24"/>
        </w:rPr>
        <w:t>。</w:t>
      </w: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textAlignment w:val="auto"/>
        <w:rPr>
          <w:sz w:val="24"/>
        </w:rPr>
      </w:pPr>
      <w:r>
        <w:rPr>
          <w:sz w:val="24"/>
        </w:rPr>
        <w:t>那么，由上式可知</w:t>
      </w: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jc w:val="center"/>
        <w:textAlignment w:val="auto"/>
        <w:rPr>
          <w:rFonts w:hint="eastAsia" w:hAnsi="Cambria Math" w:eastAsiaTheme="minorEastAsia"/>
          <w:i w:val="0"/>
          <w:sz w:val="24"/>
          <w:lang w:val="en-US" w:eastAsia="zh-CN"/>
        </w:rPr>
      </w:pPr>
      <w:r>
        <w:rPr>
          <w:position w:val="-54"/>
          <w:sz w:val="24"/>
        </w:rPr>
        <w:object>
          <v:shape id="_x0000_i1396" o:spt="75" type="#_x0000_t75" style="height:78pt;width:150pt;" o:ole="t" filled="f" o:preferrelative="t" stroked="f" coordsize="21600,21600">
            <v:path/>
            <v:fill on="f" focussize="0,0"/>
            <v:stroke on="f"/>
            <v:imagedata r:id="rId802" o:title=""/>
            <o:lock v:ext="edit" aspectratio="t"/>
            <w10:wrap type="none"/>
            <w10:anchorlock/>
          </v:shape>
          <o:OLEObject Type="Embed" ProgID="Equation.KSEE3" ShapeID="_x0000_i1396" DrawAspect="Content" ObjectID="_1468076105" r:id="rId801">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textAlignment w:val="auto"/>
        <w:rPr>
          <w:rFonts w:hint="eastAsia"/>
          <w:sz w:val="24"/>
        </w:rPr>
      </w:pPr>
      <w:r>
        <w:rPr>
          <w:rFonts w:hint="eastAsia"/>
          <w:sz w:val="24"/>
        </w:rPr>
        <w:t>则取壳程的接管位置</w:t>
      </w:r>
      <w:r>
        <w:rPr>
          <w:rFonts w:hint="eastAsia"/>
          <w:position w:val="-10"/>
          <w:sz w:val="24"/>
        </w:rPr>
        <w:object>
          <v:shape id="_x0000_i1397" o:spt="75" type="#_x0000_t75" style="height:17pt;width:63pt;" o:ole="t" filled="f" o:preferrelative="t" stroked="f" coordsize="21600,21600">
            <v:path/>
            <v:fill on="f" focussize="0,0"/>
            <v:stroke on="f"/>
            <v:imagedata r:id="rId804" o:title=""/>
            <o:lock v:ext="edit" aspectratio="t"/>
            <w10:wrap type="none"/>
            <w10:anchorlock/>
          </v:shape>
          <o:OLEObject Type="Embed" ProgID="Equation.KSEE3" ShapeID="_x0000_i1397" DrawAspect="Content" ObjectID="_1468076106" r:id="rId803">
            <o:LockedField>false</o:LockedField>
          </o:OLEObject>
        </w:object>
      </w:r>
      <w:r>
        <w:rPr>
          <w:rFonts w:hint="eastAsia" w:hAnsi="Cambria Math"/>
          <w:i w:val="0"/>
          <w:sz w:val="24"/>
          <w:lang w:val="en-US" w:eastAsia="zh-CN"/>
        </w:rPr>
        <w:t>，</w:t>
      </w:r>
      <w:r>
        <w:rPr>
          <w:rFonts w:hint="eastAsia"/>
          <w:sz w:val="24"/>
        </w:rPr>
        <w:t>具体实际接管位置形式如下</w:t>
      </w:r>
      <w:r>
        <w:rPr>
          <w:rFonts w:hint="eastAsia" w:ascii="Times New Roman" w:hAnsi="Times New Roman" w:cs="Times New Roman"/>
          <w:sz w:val="24"/>
        </w:rPr>
        <w:t>图</w:t>
      </w:r>
      <w:r>
        <w:rPr>
          <w:rFonts w:hint="eastAsia" w:ascii="Times New Roman" w:hAnsi="Times New Roman" w:cs="Times New Roman"/>
          <w:sz w:val="24"/>
          <w:lang w:val="en-US" w:eastAsia="zh-CN"/>
        </w:rPr>
        <w:t>4</w:t>
      </w:r>
      <w:r>
        <w:rPr>
          <w:rFonts w:hint="eastAsia" w:ascii="Times New Roman" w:hAnsi="Times New Roman" w:cs="Times New Roman"/>
          <w:sz w:val="24"/>
        </w:rPr>
        <w:t>-</w:t>
      </w:r>
      <w:r>
        <w:rPr>
          <w:rFonts w:hint="eastAsia" w:ascii="Times New Roman" w:hAnsi="Times New Roman" w:cs="Times New Roman"/>
          <w:sz w:val="24"/>
          <w:lang w:val="en-US" w:eastAsia="zh-CN"/>
        </w:rPr>
        <w:t>11</w:t>
      </w:r>
      <w:r>
        <w:rPr>
          <w:rFonts w:hint="eastAsia"/>
          <w:sz w:val="24"/>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textAlignment w:val="auto"/>
        <w:rPr>
          <w:rFonts w:hint="eastAsia"/>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textAlignment w:val="auto"/>
        <w:rPr>
          <w:rFonts w:hint="eastAsia"/>
          <w:sz w:val="24"/>
        </w:rPr>
      </w:pPr>
      <w:r>
        <w:rPr>
          <w:rFonts w:hint="eastAsia" w:eastAsiaTheme="minorEastAsia"/>
          <w:sz w:val="24"/>
          <w:lang w:eastAsia="zh-CN"/>
        </w:rPr>
        <w:drawing>
          <wp:anchor distT="0" distB="0" distL="114300" distR="114300" simplePos="0" relativeHeight="251667456" behindDoc="0" locked="0" layoutInCell="1" allowOverlap="1">
            <wp:simplePos x="0" y="0"/>
            <wp:positionH relativeFrom="column">
              <wp:posOffset>581660</wp:posOffset>
            </wp:positionH>
            <wp:positionV relativeFrom="paragraph">
              <wp:posOffset>62865</wp:posOffset>
            </wp:positionV>
            <wp:extent cx="4262755" cy="1722120"/>
            <wp:effectExtent l="0" t="0" r="4445" b="0"/>
            <wp:wrapNone/>
            <wp:docPr id="15" name="图片 15" descr="接管"/>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接管"/>
                    <pic:cNvPicPr>
                      <a:picLocks noChangeAspect="1"/>
                    </pic:cNvPicPr>
                  </pic:nvPicPr>
                  <pic:blipFill>
                    <a:blip r:embed="rId805"/>
                    <a:stretch>
                      <a:fillRect/>
                    </a:stretch>
                  </pic:blipFill>
                  <pic:spPr>
                    <a:xfrm>
                      <a:off x="0" y="0"/>
                      <a:ext cx="4262755" cy="1722120"/>
                    </a:xfrm>
                    <a:prstGeom prst="rect">
                      <a:avLst/>
                    </a:prstGeom>
                  </pic:spPr>
                </pic:pic>
              </a:graphicData>
            </a:graphic>
          </wp:anchor>
        </w:drawing>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textAlignment w:val="auto"/>
        <w:rPr>
          <w:rFonts w:hint="eastAsia" w:eastAsiaTheme="minorEastAsia"/>
          <w:sz w:val="24"/>
          <w:lang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textAlignment w:val="auto"/>
        <w:rPr>
          <w:rFonts w:hint="eastAsia"/>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textAlignment w:val="auto"/>
        <w:rPr>
          <w:rFonts w:hint="eastAsia"/>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textAlignment w:val="auto"/>
        <w:rPr>
          <w:rFonts w:hint="eastAsia"/>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textAlignment w:val="auto"/>
        <w:rPr>
          <w:rFonts w:hint="eastAsia"/>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textAlignment w:val="auto"/>
        <w:rPr>
          <w:rFonts w:hint="eastAsia"/>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textAlignment w:val="auto"/>
        <w:rPr>
          <w:rFonts w:hint="eastAsia"/>
          <w:sz w:val="24"/>
        </w:rPr>
      </w:pPr>
    </w:p>
    <w:p>
      <w:pPr>
        <w:jc w:val="center"/>
        <w:rPr>
          <w:rFonts w:ascii="宋体" w:hAnsi="宋体" w:cs="宋体"/>
          <w:szCs w:val="21"/>
        </w:rPr>
      </w:pPr>
      <w:r>
        <w:rPr>
          <w:rFonts w:hint="eastAsia" w:ascii="宋体" w:hAnsi="宋体" w:cs="宋体"/>
          <w:szCs w:val="21"/>
        </w:rPr>
        <w:t>图</w:t>
      </w:r>
      <w:r>
        <w:rPr>
          <w:rFonts w:hint="eastAsia" w:ascii="Times New Roman" w:hAnsi="Times New Roman" w:cs="Times New Roman"/>
          <w:sz w:val="21"/>
          <w:szCs w:val="21"/>
          <w:lang w:val="en-US" w:eastAsia="zh-CN"/>
        </w:rPr>
        <w:t>4</w:t>
      </w:r>
      <w:r>
        <w:rPr>
          <w:rFonts w:hint="eastAsia" w:ascii="Times New Roman" w:hAnsi="Times New Roman" w:cs="Times New Roman"/>
          <w:sz w:val="21"/>
          <w:szCs w:val="21"/>
          <w:lang w:eastAsia="zh-CN"/>
        </w:rPr>
        <w:t>-</w:t>
      </w:r>
      <w:r>
        <w:rPr>
          <w:rFonts w:hint="eastAsia" w:ascii="Times New Roman" w:hAnsi="Times New Roman" w:cs="Times New Roman"/>
          <w:sz w:val="21"/>
          <w:szCs w:val="21"/>
          <w:lang w:val="en-US" w:eastAsia="zh-CN"/>
        </w:rPr>
        <w:t>11</w:t>
      </w:r>
      <w:r>
        <w:rPr>
          <w:rFonts w:hint="eastAsia" w:ascii="宋体" w:hAnsi="宋体" w:cs="宋体"/>
          <w:szCs w:val="21"/>
        </w:rPr>
        <w:t>壳程接管位置</w:t>
      </w:r>
    </w:p>
    <w:p>
      <w:pPr>
        <w:numPr>
          <w:ilvl w:val="0"/>
          <w:numId w:val="0"/>
        </w:numPr>
        <w:spacing w:line="400" w:lineRule="exact"/>
        <w:rPr>
          <w:rFonts w:hint="default"/>
          <w:sz w:val="24"/>
          <w:lang w:val="en-US" w:eastAsia="zh-CN"/>
        </w:rPr>
      </w:pP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left"/>
        <w:textAlignment w:val="auto"/>
        <w:rPr>
          <w:rFonts w:hint="eastAsia" w:eastAsiaTheme="minorEastAsia"/>
          <w:sz w:val="24"/>
          <w:lang w:eastAsia="zh-CN"/>
        </w:rPr>
      </w:pPr>
      <w:r>
        <w:rPr>
          <w:rFonts w:hint="default" w:ascii="Times New Roman" w:hAnsi="Times New Roman" w:cs="Times New Roman"/>
          <w:sz w:val="24"/>
          <w:lang w:eastAsia="zh-CN"/>
        </w:rPr>
        <w:t>（</w:t>
      </w:r>
      <w:r>
        <w:rPr>
          <w:rFonts w:hint="default" w:ascii="Times New Roman" w:hAnsi="Times New Roman" w:cs="Times New Roman"/>
          <w:sz w:val="24"/>
          <w:lang w:val="en-US" w:eastAsia="zh-CN"/>
        </w:rPr>
        <w:t>2</w:t>
      </w:r>
      <w:r>
        <w:rPr>
          <w:rFonts w:hint="default" w:ascii="Times New Roman" w:hAnsi="Times New Roman" w:cs="Times New Roman"/>
          <w:sz w:val="24"/>
          <w:lang w:eastAsia="zh-CN"/>
        </w:rPr>
        <w:t>）</w:t>
      </w:r>
      <w:r>
        <w:rPr>
          <w:rFonts w:hint="eastAsia" w:ascii="宋体" w:hAnsi="宋体" w:eastAsia="宋体" w:cs="宋体"/>
          <w:sz w:val="24"/>
          <w:szCs w:val="24"/>
        </w:rPr>
        <w:t>管程接管位置</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left"/>
        <w:textAlignment w:val="auto"/>
        <w:rPr>
          <w:rFonts w:hint="eastAsia"/>
          <w:sz w:val="24"/>
        </w:rPr>
      </w:pPr>
      <w:r>
        <w:rPr>
          <w:rFonts w:hint="eastAsia"/>
          <w:sz w:val="24"/>
        </w:rPr>
        <w:t>管</w:t>
      </w:r>
      <w:r>
        <w:rPr>
          <w:sz w:val="24"/>
        </w:rPr>
        <w:t>程</w:t>
      </w:r>
      <w:r>
        <w:rPr>
          <w:rFonts w:hint="eastAsia"/>
          <w:sz w:val="24"/>
        </w:rPr>
        <w:t>的</w:t>
      </w:r>
      <w:r>
        <w:rPr>
          <w:sz w:val="24"/>
        </w:rPr>
        <w:t>接管位置的最小尺寸</w:t>
      </w:r>
      <w:r>
        <w:rPr>
          <w:rFonts w:hint="eastAsia"/>
          <w:sz w:val="24"/>
        </w:rPr>
        <w:t>根据下式计算</w:t>
      </w: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jc w:val="right"/>
        <w:textAlignment w:val="center"/>
        <w:rPr>
          <w:rFonts w:hint="eastAsia" w:hAnsi="Cambria Math" w:eastAsiaTheme="minorEastAsia"/>
          <w:i w:val="0"/>
          <w:sz w:val="24"/>
          <w:lang w:val="en-US" w:eastAsia="zh-CN"/>
        </w:rPr>
      </w:pPr>
      <w:r>
        <w:rPr>
          <w:position w:val="-24"/>
          <w:sz w:val="24"/>
        </w:rPr>
        <w:object>
          <v:shape id="_x0000_i1398" o:spt="75" type="#_x0000_t75" style="height:31pt;width:85pt;" o:ole="t" filled="f" o:preferrelative="t" stroked="f" coordsize="21600,21600">
            <v:path/>
            <v:fill on="f" focussize="0,0"/>
            <v:stroke on="f"/>
            <v:imagedata r:id="rId807" o:title=""/>
            <o:lock v:ext="edit" aspectratio="t"/>
            <w10:wrap type="none"/>
            <w10:anchorlock/>
          </v:shape>
          <o:OLEObject Type="Embed" ProgID="Equation.KSEE3" ShapeID="_x0000_i1398" DrawAspect="Content" ObjectID="_1468076107" r:id="rId806">
            <o:LockedField>false</o:LockedField>
          </o:OLEObject>
        </w:object>
      </w:r>
      <w:r>
        <w:rPr>
          <w:rFonts w:hint="eastAsia"/>
          <w:position w:val="-24"/>
          <w:sz w:val="24"/>
          <w:lang w:val="en-US" w:eastAsia="zh-CN"/>
        </w:rPr>
        <w:t xml:space="preserve">                    </w:t>
      </w:r>
      <w:r>
        <w:rPr>
          <w:rFonts w:hint="default" w:ascii="Times New Roman" w:hAnsi="Times New Roman" w:cs="Times New Roman"/>
          <w:position w:val="-24"/>
          <w:sz w:val="24"/>
          <w:lang w:eastAsia="zh-CN"/>
        </w:rPr>
        <w:t>（</w:t>
      </w:r>
      <w:r>
        <w:rPr>
          <w:rFonts w:hint="eastAsia" w:ascii="Times New Roman" w:hAnsi="Times New Roman" w:cs="Times New Roman"/>
          <w:position w:val="-24"/>
          <w:sz w:val="24"/>
          <w:lang w:val="en-US" w:eastAsia="zh-CN"/>
        </w:rPr>
        <w:t>4</w:t>
      </w:r>
      <w:r>
        <w:rPr>
          <w:rFonts w:hint="default" w:ascii="Times New Roman" w:hAnsi="Times New Roman" w:cs="Times New Roman"/>
          <w:position w:val="-24"/>
          <w:sz w:val="24"/>
          <w:lang w:val="en-US" w:eastAsia="zh-CN"/>
        </w:rPr>
        <w:t>-</w:t>
      </w:r>
      <w:r>
        <w:rPr>
          <w:rFonts w:hint="eastAsia" w:ascii="Times New Roman" w:hAnsi="Times New Roman" w:cs="Times New Roman"/>
          <w:position w:val="-24"/>
          <w:sz w:val="24"/>
          <w:lang w:val="en-US" w:eastAsia="zh-CN"/>
        </w:rPr>
        <w:t>105</w:t>
      </w:r>
      <w:r>
        <w:rPr>
          <w:rFonts w:hint="default" w:ascii="Times New Roman" w:hAnsi="Times New Roman" w:cs="Times New Roman"/>
          <w:position w:val="-24"/>
          <w:sz w:val="24"/>
          <w:lang w:eastAsia="zh-CN"/>
        </w:rPr>
        <w:t>）</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jc w:val="left"/>
        <w:textAlignment w:val="auto"/>
        <w:rPr>
          <w:rFonts w:hint="default" w:ascii="Times New Roman" w:hAnsi="Times New Roman" w:cs="Times New Roman"/>
          <w:sz w:val="24"/>
        </w:rPr>
      </w:pPr>
      <w:r>
        <w:rPr>
          <w:sz w:val="24"/>
        </w:rPr>
        <w:t>其中</w:t>
      </w:r>
      <w:r>
        <w:rPr>
          <w:rFonts w:hint="default" w:ascii="Times New Roman" w:hAnsi="Times New Roman" w:cs="Times New Roman"/>
          <w:i/>
          <w:iCs/>
          <w:sz w:val="24"/>
          <w:lang w:val="en-US" w:eastAsia="zh-CN"/>
        </w:rPr>
        <w:t>d</w:t>
      </w:r>
      <w:r>
        <w:rPr>
          <w:rFonts w:hint="default" w:ascii="Times New Roman" w:hAnsi="Times New Roman" w:cs="Times New Roman"/>
          <w:i/>
          <w:iCs/>
          <w:sz w:val="24"/>
          <w:vertAlign w:val="subscript"/>
          <w:lang w:val="en-US" w:eastAsia="zh-CN"/>
        </w:rPr>
        <w:t>H</w:t>
      </w:r>
      <w:r>
        <w:rPr>
          <w:rFonts w:hint="eastAsia"/>
          <w:sz w:val="24"/>
          <w:lang w:eastAsia="zh-CN"/>
        </w:rPr>
        <w:t>——</w:t>
      </w:r>
      <w:r>
        <w:rPr>
          <w:sz w:val="24"/>
        </w:rPr>
        <w:t>壳程接管的外径</w:t>
      </w:r>
      <w:r>
        <w:rPr>
          <w:rFonts w:hint="default" w:ascii="Times New Roman" w:hAnsi="Times New Roman" w:cs="Times New Roman"/>
          <w:sz w:val="24"/>
        </w:rPr>
        <w:t>，mm；</w:t>
      </w:r>
    </w:p>
    <w:p>
      <w:pPr>
        <w:keepNext w:val="0"/>
        <w:keepLines w:val="0"/>
        <w:pageBreakBefore w:val="0"/>
        <w:widowControl w:val="0"/>
        <w:kinsoku/>
        <w:wordWrap/>
        <w:overflowPunct/>
        <w:topLinePunct w:val="0"/>
        <w:autoSpaceDE/>
        <w:autoSpaceDN/>
        <w:bidi w:val="0"/>
        <w:adjustRightInd/>
        <w:snapToGrid/>
        <w:spacing w:line="400" w:lineRule="exact"/>
        <w:ind w:firstLine="960" w:firstLineChars="400"/>
        <w:jc w:val="left"/>
        <w:textAlignment w:val="auto"/>
        <w:rPr>
          <w:sz w:val="24"/>
        </w:rPr>
      </w:pPr>
      <w:r>
        <w:rPr>
          <w:rFonts w:hint="default" w:ascii="Times New Roman" w:hAnsi="Times New Roman" w:cs="Times New Roman"/>
          <w:i/>
          <w:iCs/>
          <w:sz w:val="24"/>
          <w:lang w:val="en-US" w:eastAsia="zh-CN"/>
        </w:rPr>
        <w:t>h</w:t>
      </w:r>
      <w:r>
        <w:rPr>
          <w:rFonts w:hint="default" w:ascii="Times New Roman" w:hAnsi="Times New Roman" w:cs="Times New Roman"/>
          <w:i/>
          <w:iCs/>
          <w:sz w:val="24"/>
          <w:vertAlign w:val="subscript"/>
          <w:lang w:val="en-US" w:eastAsia="zh-CN"/>
        </w:rPr>
        <w:t>f</w:t>
      </w:r>
      <w:r>
        <w:rPr>
          <w:rFonts w:hint="eastAsia"/>
          <w:sz w:val="24"/>
          <w:lang w:eastAsia="zh-CN"/>
        </w:rPr>
        <w:t>——</w:t>
      </w:r>
      <w:r>
        <w:rPr>
          <w:sz w:val="24"/>
        </w:rPr>
        <w:t>法兰的高度，由之前的法兰选型可知</w:t>
      </w:r>
      <w:r>
        <w:rPr>
          <w:rFonts w:hint="default" w:ascii="Times New Roman" w:hAnsi="Times New Roman" w:cs="Times New Roman"/>
          <w:sz w:val="24"/>
        </w:rPr>
        <w:t>为55mm；</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960" w:firstLineChars="400"/>
        <w:textAlignment w:val="auto"/>
        <w:rPr>
          <w:sz w:val="24"/>
        </w:rPr>
      </w:pPr>
      <w:r>
        <w:rPr>
          <w:rFonts w:hint="default" w:ascii="Times New Roman" w:hAnsi="Times New Roman" w:cs="Times New Roman"/>
          <w:i/>
          <w:iCs/>
          <w:sz w:val="24"/>
        </w:rPr>
        <w:t>C</w:t>
      </w:r>
      <w:r>
        <w:rPr>
          <w:rFonts w:hint="eastAsia"/>
          <w:sz w:val="24"/>
          <w:lang w:eastAsia="zh-CN"/>
        </w:rPr>
        <w:t>——</w:t>
      </w:r>
      <w:r>
        <w:rPr>
          <w:sz w:val="24"/>
        </w:rPr>
        <w:t>补强圈外边缘到管板与壳体连接焊缝之间的距离，在实际计算中，</w:t>
      </w:r>
      <w:r>
        <w:rPr>
          <w:rFonts w:hint="eastAsia"/>
          <w:sz w:val="24"/>
          <w:lang w:val="en-US" w:eastAsia="zh-CN"/>
        </w:rPr>
        <w:t>确保</w:t>
      </w:r>
      <w:r>
        <w:rPr>
          <w:rFonts w:hint="eastAsia"/>
          <w:position w:val="-6"/>
          <w:sz w:val="24"/>
          <w:lang w:val="en-US" w:eastAsia="zh-CN"/>
        </w:rPr>
        <w:object>
          <v:shape id="_x0000_i1399" o:spt="75" type="#_x0000_t75" style="height:13.95pt;width:37pt;" o:ole="t" filled="f" o:preferrelative="t" stroked="f" coordsize="21600,21600">
            <v:path/>
            <v:fill on="f" focussize="0,0"/>
            <v:stroke on="f"/>
            <v:imagedata r:id="rId796" o:title=""/>
            <o:lock v:ext="edit" aspectratio="t"/>
            <w10:wrap type="none"/>
            <w10:anchorlock/>
          </v:shape>
          <o:OLEObject Type="Embed" ProgID="Equation.KSEE3" ShapeID="_x0000_i1399" DrawAspect="Content" ObjectID="_1468076108" r:id="rId808">
            <o:LockedField>false</o:LockedField>
          </o:OLEObject>
        </w:object>
      </w:r>
      <w:r>
        <w:rPr>
          <w:rFonts w:hint="eastAsia" w:hAnsi="Cambria Math" w:cstheme="minorBidi"/>
          <w:i w:val="0"/>
          <w:kern w:val="2"/>
          <w:sz w:val="24"/>
          <w:szCs w:val="24"/>
          <w:lang w:val="en-US" w:eastAsia="zh-CN" w:bidi="ar-SA"/>
        </w:rPr>
        <w:t>，</w:t>
      </w:r>
      <w:r>
        <w:rPr>
          <w:rFonts w:hint="eastAsia"/>
          <w:sz w:val="24"/>
        </w:rPr>
        <w:t>其中</w:t>
      </w:r>
      <w:r>
        <w:rPr>
          <w:rFonts w:hint="default" w:ascii="Times New Roman" w:hAnsi="Times New Roman" w:cs="Times New Roman"/>
          <w:i/>
          <w:iCs/>
          <w:sz w:val="24"/>
        </w:rPr>
        <w:t>S</w:t>
      </w:r>
      <w:r>
        <w:rPr>
          <w:rFonts w:hint="eastAsia" w:ascii="Times New Roman" w:hAnsi="Times New Roman" w:cs="Times New Roman"/>
          <w:sz w:val="24"/>
        </w:rPr>
        <w:t>是</w:t>
      </w:r>
      <w:r>
        <w:rPr>
          <w:sz w:val="24"/>
        </w:rPr>
        <w:t>壳体的名义厚度，</w:t>
      </w:r>
      <w:r>
        <w:rPr>
          <w:rFonts w:hint="eastAsia"/>
          <w:sz w:val="24"/>
        </w:rPr>
        <w:t>并且要保证</w:t>
      </w:r>
      <w:r>
        <w:rPr>
          <w:rFonts w:hint="eastAsia"/>
          <w:position w:val="-6"/>
          <w:sz w:val="24"/>
        </w:rPr>
        <w:object>
          <v:shape id="_x0000_i1400" o:spt="75" type="#_x0000_t75" style="height:13.95pt;width:55pt;" o:ole="t" filled="f" o:preferrelative="t" stroked="f" coordsize="21600,21600">
            <v:path/>
            <v:fill on="f" focussize="0,0"/>
            <v:stroke on="f"/>
            <v:imagedata r:id="rId798" o:title=""/>
            <o:lock v:ext="edit" aspectratio="t"/>
            <w10:wrap type="none"/>
            <w10:anchorlock/>
          </v:shape>
          <o:OLEObject Type="Embed" ProgID="Equation.KSEE3" ShapeID="_x0000_i1400" DrawAspect="Content" ObjectID="_1468076109" r:id="rId809">
            <o:LockedField>false</o:LockedField>
          </o:OLEObject>
        </w:object>
      </w:r>
      <w:r>
        <w:rPr>
          <w:sz w:val="24"/>
        </w:rPr>
        <w:t>。本</w:t>
      </w:r>
      <w:r>
        <w:rPr>
          <w:rFonts w:hint="eastAsia"/>
          <w:sz w:val="24"/>
        </w:rPr>
        <w:t>冷却</w:t>
      </w:r>
      <w:r>
        <w:rPr>
          <w:sz w:val="24"/>
        </w:rPr>
        <w:t>器的设计中壳体</w:t>
      </w:r>
      <w:r>
        <w:rPr>
          <w:rFonts w:hint="eastAsia"/>
          <w:sz w:val="24"/>
        </w:rPr>
        <w:t>的</w:t>
      </w:r>
      <w:r>
        <w:rPr>
          <w:sz w:val="24"/>
        </w:rPr>
        <w:t>厚度为</w:t>
      </w:r>
      <w:r>
        <w:rPr>
          <w:rFonts w:hint="default" w:ascii="Times New Roman" w:hAnsi="Times New Roman" w:cs="Times New Roman"/>
          <w:sz w:val="24"/>
        </w:rPr>
        <w:t>1</w:t>
      </w:r>
      <w:r>
        <w:rPr>
          <w:rFonts w:hint="default" w:ascii="Times New Roman" w:hAnsi="Times New Roman" w:cs="Times New Roman"/>
          <w:sz w:val="24"/>
          <w:lang w:val="en-US" w:eastAsia="zh-CN"/>
        </w:rPr>
        <w:t>4</w:t>
      </w:r>
      <w:r>
        <w:rPr>
          <w:rFonts w:hint="default" w:ascii="Times New Roman" w:hAnsi="Times New Roman" w:cs="Times New Roman"/>
          <w:sz w:val="24"/>
        </w:rPr>
        <w:t>mm，</w:t>
      </w:r>
      <w:r>
        <w:rPr>
          <w:rFonts w:hint="eastAsia"/>
          <w:sz w:val="24"/>
        </w:rPr>
        <w:t xml:space="preserve">因此可以取 </w:t>
      </w:r>
      <w:r>
        <w:rPr>
          <w:rFonts w:hint="eastAsia"/>
          <w:position w:val="-6"/>
          <w:sz w:val="24"/>
        </w:rPr>
        <w:object>
          <v:shape id="_x0000_i1401" o:spt="75" type="#_x0000_t75" style="height:13.95pt;width:55pt;" o:ole="t" filled="f" o:preferrelative="t" stroked="f" coordsize="21600,21600">
            <v:path/>
            <v:fill on="f" focussize="0,0"/>
            <v:stroke on="f"/>
            <v:imagedata r:id="rId811" o:title=""/>
            <o:lock v:ext="edit" aspectratio="t"/>
            <w10:wrap type="none"/>
            <w10:anchorlock/>
          </v:shape>
          <o:OLEObject Type="Embed" ProgID="Equation.KSEE3" ShapeID="_x0000_i1401" DrawAspect="Content" ObjectID="_1468076110" r:id="rId810">
            <o:LockedField>false</o:LockedField>
          </o:OLEObject>
        </w:object>
      </w:r>
      <w:r>
        <w:rPr>
          <w:sz w:val="24"/>
        </w:rPr>
        <w:t>。</w:t>
      </w: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jc w:val="left"/>
        <w:textAlignment w:val="auto"/>
        <w:rPr>
          <w:sz w:val="24"/>
        </w:rPr>
      </w:pPr>
      <w:r>
        <w:rPr>
          <w:sz w:val="24"/>
        </w:rPr>
        <w:t>那么，由上式可知</w:t>
      </w: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jc w:val="center"/>
        <w:textAlignment w:val="auto"/>
        <w:rPr>
          <w:rFonts w:hint="eastAsia" w:eastAsiaTheme="minorEastAsia"/>
          <w:position w:val="-54"/>
          <w:sz w:val="24"/>
          <w:lang w:val="en-US" w:eastAsia="zh-CN"/>
        </w:rPr>
      </w:pPr>
      <w:r>
        <w:rPr>
          <w:position w:val="-54"/>
          <w:sz w:val="24"/>
        </w:rPr>
        <w:object>
          <v:shape id="_x0000_i1402" o:spt="75" type="#_x0000_t75" style="height:78pt;width:114pt;" o:ole="t" filled="f" o:preferrelative="t" stroked="f" coordsize="21600,21600">
            <v:path/>
            <v:fill on="f" focussize="0,0"/>
            <v:stroke on="f"/>
            <v:imagedata r:id="rId813" o:title=""/>
            <o:lock v:ext="edit" aspectratio="t"/>
            <w10:wrap type="none"/>
            <w10:anchorlock/>
          </v:shape>
          <o:OLEObject Type="Embed" ProgID="Equation.KSEE3" ShapeID="_x0000_i1402" DrawAspect="Content" ObjectID="_1468076111" r:id="rId812">
            <o:LockedField>false</o:LockedField>
          </o:OLEObject>
        </w:object>
      </w: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jc w:val="left"/>
        <w:textAlignment w:val="auto"/>
        <w:rPr>
          <w:rFonts w:hint="eastAsia" w:ascii="Times New Roman" w:hAnsi="Times New Roman" w:eastAsia="黑体" w:cs="Times New Roman"/>
          <w:b/>
          <w:bCs/>
          <w:sz w:val="24"/>
          <w:szCs w:val="24"/>
          <w:lang w:val="en-US" w:eastAsia="zh-CN"/>
        </w:rPr>
      </w:pPr>
      <w:r>
        <w:rPr>
          <w:rFonts w:hint="eastAsia"/>
          <w:sz w:val="24"/>
        </w:rPr>
        <w:t>则取管程的接管位置</w:t>
      </w:r>
      <w:r>
        <w:rPr>
          <w:rFonts w:hint="eastAsia"/>
          <w:position w:val="-10"/>
          <w:sz w:val="24"/>
        </w:rPr>
        <w:object>
          <v:shape id="_x0000_i1403" o:spt="75" type="#_x0000_t75" style="height:17pt;width:63pt;" o:ole="t" filled="f" o:preferrelative="t" stroked="f" coordsize="21600,21600">
            <v:path/>
            <v:fill on="f" focussize="0,0"/>
            <v:stroke on="f"/>
            <v:imagedata r:id="rId815" o:title=""/>
            <o:lock v:ext="edit" aspectratio="t"/>
            <w10:wrap type="none"/>
            <w10:anchorlock/>
          </v:shape>
          <o:OLEObject Type="Embed" ProgID="Equation.KSEE3" ShapeID="_x0000_i1403" DrawAspect="Content" ObjectID="_1468076112" r:id="rId814">
            <o:LockedField>false</o:LockedField>
          </o:OLEObject>
        </w:object>
      </w:r>
      <w:r>
        <w:rPr>
          <w:rFonts w:hint="eastAsia" w:ascii="Times New Roman" w:hAnsi="Times New Roman" w:cs="Times New Roman"/>
          <w:sz w:val="24"/>
        </w:rPr>
        <w:t>。</w:t>
      </w:r>
    </w:p>
    <w:p>
      <w:pPr>
        <w:numPr>
          <w:ilvl w:val="0"/>
          <w:numId w:val="0"/>
        </w:numPr>
        <w:spacing w:line="400" w:lineRule="exact"/>
        <w:rPr>
          <w:rFonts w:hint="eastAsia"/>
          <w:sz w:val="24"/>
        </w:rPr>
      </w:pPr>
    </w:p>
    <w:p>
      <w:pPr>
        <w:numPr>
          <w:ilvl w:val="0"/>
          <w:numId w:val="0"/>
        </w:numPr>
        <w:spacing w:line="400" w:lineRule="exact"/>
        <w:rPr>
          <w:rFonts w:hint="eastAsia"/>
          <w:sz w:val="24"/>
        </w:rPr>
      </w:pPr>
    </w:p>
    <w:p>
      <w:pPr>
        <w:numPr>
          <w:ilvl w:val="0"/>
          <w:numId w:val="0"/>
        </w:numPr>
        <w:spacing w:line="400" w:lineRule="exact"/>
        <w:rPr>
          <w:rFonts w:hint="eastAsia"/>
          <w:sz w:val="24"/>
        </w:rPr>
      </w:pP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textAlignment w:val="auto"/>
        <w:outlineLvl w:val="1"/>
        <w:rPr>
          <w:rFonts w:hint="default" w:ascii="黑体" w:eastAsia="黑体"/>
          <w:b/>
          <w:bCs/>
          <w:sz w:val="24"/>
          <w:szCs w:val="24"/>
          <w:lang w:val="en-US" w:eastAsia="zh-CN"/>
        </w:rPr>
      </w:pPr>
      <w:bookmarkStart w:id="71" w:name="_Toc32305"/>
      <w:r>
        <w:rPr>
          <w:rFonts w:hint="eastAsia" w:ascii="Times New Roman" w:hAnsi="Times New Roman" w:eastAsia="黑体" w:cs="Times New Roman"/>
          <w:b/>
          <w:bCs/>
          <w:sz w:val="24"/>
          <w:szCs w:val="24"/>
          <w:lang w:val="en-US" w:eastAsia="zh-CN"/>
        </w:rPr>
        <w:t>4</w:t>
      </w:r>
      <w:r>
        <w:rPr>
          <w:rFonts w:hint="default" w:ascii="Times New Roman" w:hAnsi="Times New Roman" w:eastAsia="黑体" w:cs="Times New Roman"/>
          <w:b/>
          <w:bCs/>
          <w:sz w:val="24"/>
          <w:szCs w:val="24"/>
          <w:lang w:val="en-US" w:eastAsia="zh-CN"/>
        </w:rPr>
        <w:t>.</w:t>
      </w:r>
      <w:r>
        <w:rPr>
          <w:rFonts w:hint="eastAsia" w:ascii="Times New Roman" w:hAnsi="Times New Roman" w:eastAsia="黑体" w:cs="Times New Roman"/>
          <w:b/>
          <w:bCs/>
          <w:sz w:val="24"/>
          <w:szCs w:val="24"/>
          <w:lang w:val="en-US" w:eastAsia="zh-CN"/>
        </w:rPr>
        <w:t>12</w:t>
      </w:r>
      <w:r>
        <w:rPr>
          <w:rFonts w:hint="eastAsia" w:ascii="黑体" w:eastAsia="黑体"/>
          <w:b/>
          <w:bCs/>
          <w:sz w:val="24"/>
          <w:szCs w:val="24"/>
          <w:lang w:val="en-US" w:eastAsia="zh-CN"/>
        </w:rPr>
        <w:t xml:space="preserve">  支座</w:t>
      </w:r>
      <w:r>
        <w:rPr>
          <w:rFonts w:hint="eastAsia" w:ascii="黑体" w:eastAsia="黑体"/>
          <w:b/>
          <w:bCs/>
          <w:sz w:val="24"/>
          <w:szCs w:val="24"/>
        </w:rPr>
        <w:t>的设计</w:t>
      </w:r>
      <w:r>
        <w:rPr>
          <w:rFonts w:hint="eastAsia" w:ascii="黑体" w:eastAsia="黑体"/>
          <w:b/>
          <w:bCs/>
          <w:sz w:val="24"/>
          <w:szCs w:val="24"/>
          <w:lang w:val="en-US" w:eastAsia="zh-CN"/>
        </w:rPr>
        <w:t>和选型</w:t>
      </w:r>
      <w:bookmarkEnd w:id="71"/>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textAlignment w:val="auto"/>
        <w:rPr>
          <w:rFonts w:hint="default" w:eastAsiaTheme="minorEastAsia"/>
          <w:sz w:val="24"/>
          <w:lang w:val="en-US" w:eastAsia="zh-CN"/>
        </w:rPr>
      </w:pPr>
      <w:r>
        <w:rPr>
          <w:rFonts w:hint="default" w:ascii="Times New Roman" w:hAnsi="Times New Roman" w:cs="Times New Roman"/>
          <w:sz w:val="24"/>
          <w:lang w:eastAsia="zh-CN"/>
        </w:rPr>
        <w:t>（</w:t>
      </w:r>
      <w:r>
        <w:rPr>
          <w:rFonts w:hint="default" w:ascii="Times New Roman" w:hAnsi="Times New Roman" w:cs="Times New Roman"/>
          <w:sz w:val="24"/>
          <w:lang w:val="en-US" w:eastAsia="zh-CN"/>
        </w:rPr>
        <w:t>1</w:t>
      </w:r>
      <w:r>
        <w:rPr>
          <w:rFonts w:hint="default" w:ascii="Times New Roman" w:hAnsi="Times New Roman" w:cs="Times New Roman"/>
          <w:sz w:val="24"/>
          <w:lang w:eastAsia="zh-CN"/>
        </w:rPr>
        <w:t>）</w:t>
      </w:r>
      <w:r>
        <w:rPr>
          <w:rFonts w:hint="eastAsia"/>
          <w:sz w:val="24"/>
          <w:lang w:val="en-US" w:eastAsia="zh-CN"/>
        </w:rPr>
        <w:t>支座设计</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textAlignment w:val="auto"/>
        <w:rPr>
          <w:rFonts w:hint="eastAsia" w:ascii="Times New Roman" w:hAnsi="Times New Roman" w:cs="Times New Roman"/>
          <w:sz w:val="24"/>
        </w:rPr>
      </w:pPr>
      <w:r>
        <w:rPr>
          <w:rFonts w:hint="eastAsia"/>
          <w:sz w:val="24"/>
        </w:rPr>
        <w:t>由于本冷却采用的卧式，所以使用鞍式支座。鞍式支座的设计条件为：</w:t>
      </w:r>
      <w:r>
        <w:rPr>
          <w:rFonts w:hint="default" w:ascii="Times New Roman" w:hAnsi="Times New Roman" w:cs="Times New Roman"/>
          <w:sz w:val="24"/>
        </w:rPr>
        <w:t>1）设计温度：200℃</w:t>
      </w:r>
      <w:r>
        <w:rPr>
          <w:rFonts w:hint="eastAsia" w:ascii="Times New Roman" w:hAnsi="Times New Roman" w:cs="Times New Roman"/>
          <w:sz w:val="24"/>
        </w:rPr>
        <w:t>；2）地震设防的烈度：8度（</w:t>
      </w:r>
      <w:r>
        <w:rPr>
          <w:rFonts w:hint="default" w:ascii="Times New Roman" w:hAnsi="Times New Roman" w:cs="Times New Roman"/>
          <w:sz w:val="24"/>
        </w:rPr>
        <w:t>Ⅱ</w:t>
      </w:r>
      <w:r>
        <w:rPr>
          <w:rFonts w:hint="eastAsia" w:ascii="Times New Roman" w:hAnsi="Times New Roman" w:cs="Times New Roman"/>
          <w:sz w:val="24"/>
        </w:rPr>
        <w:t>类场地土）。</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textAlignment w:val="auto"/>
        <w:rPr>
          <w:rFonts w:hint="eastAsia" w:ascii="Times New Roman" w:hAnsi="Times New Roman" w:cs="Times New Roman"/>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textAlignment w:val="center"/>
        <w:rPr>
          <w:rFonts w:hint="eastAsia" w:eastAsiaTheme="minorEastAsia"/>
          <w:sz w:val="24"/>
          <w:lang w:eastAsia="zh-CN"/>
        </w:rPr>
      </w:pPr>
      <w:r>
        <w:rPr>
          <w:rFonts w:hint="default" w:ascii="Times New Roman" w:hAnsi="Times New Roman" w:eastAsia="宋体" w:cs="Times New Roman"/>
          <w:sz w:val="24"/>
          <w:szCs w:val="24"/>
          <w:lang w:val="en-US" w:eastAsia="zh-CN"/>
        </w:rPr>
        <w:t>（2）</w:t>
      </w:r>
      <w:r>
        <w:rPr>
          <w:rFonts w:hint="eastAsia" w:ascii="宋体" w:hAnsi="宋体" w:eastAsia="宋体" w:cs="宋体"/>
          <w:sz w:val="24"/>
          <w:szCs w:val="24"/>
          <w:lang w:val="en-US" w:eastAsia="zh-CN"/>
        </w:rPr>
        <w:t>支座</w:t>
      </w:r>
      <w:r>
        <w:rPr>
          <w:rFonts w:hint="eastAsia" w:ascii="宋体" w:hAnsi="宋体" w:eastAsia="宋体" w:cs="宋体"/>
          <w:sz w:val="24"/>
          <w:szCs w:val="24"/>
        </w:rPr>
        <w:t>反力计算</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textAlignment w:val="center"/>
        <w:rPr>
          <w:rFonts w:hint="default" w:hAnsi="Cambria Math" w:eastAsiaTheme="minorEastAsia"/>
          <w:i w:val="0"/>
          <w:sz w:val="24"/>
          <w:lang w:val="en-US" w:eastAsia="zh-CN"/>
        </w:rPr>
      </w:pPr>
      <w:r>
        <w:rPr>
          <w:rFonts w:hint="eastAsia"/>
          <w:sz w:val="24"/>
        </w:rPr>
        <w:t>管板的质量</w:t>
      </w:r>
      <w:r>
        <w:rPr>
          <w:rFonts w:hint="default" w:ascii="Times New Roman" w:hAnsi="Times New Roman" w:cs="Times New Roman"/>
          <w:i/>
          <w:iCs/>
          <w:sz w:val="24"/>
          <w:lang w:val="en-US" w:eastAsia="zh-CN"/>
        </w:rPr>
        <w:t>m</w:t>
      </w:r>
      <w:r>
        <w:rPr>
          <w:rFonts w:hint="default" w:ascii="Times New Roman" w:hAnsi="Times New Roman" w:cs="Times New Roman"/>
          <w:i w:val="0"/>
          <w:iCs w:val="0"/>
          <w:sz w:val="24"/>
          <w:vertAlign w:val="subscript"/>
          <w:lang w:val="en-US" w:eastAsia="zh-CN"/>
        </w:rPr>
        <w:t>1</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textAlignment w:val="baseline"/>
        <w:rPr>
          <w:rFonts w:hint="eastAsia"/>
          <w:position w:val="-10"/>
          <w:sz w:val="24"/>
        </w:rPr>
      </w:pPr>
      <w:r>
        <w:rPr>
          <w:sz w:val="24"/>
        </w:rPr>
        <w:t>管板材料</w:t>
      </w:r>
      <w:r>
        <w:rPr>
          <w:rFonts w:hint="eastAsia" w:ascii="Times New Roman" w:hAnsi="Times New Roman" w:cs="Times New Roman"/>
          <w:sz w:val="24"/>
        </w:rPr>
        <w:t>为</w:t>
      </w:r>
      <w:r>
        <w:rPr>
          <w:rFonts w:hint="default" w:ascii="Times New Roman" w:hAnsi="Times New Roman" w:cs="Times New Roman"/>
          <w:sz w:val="24"/>
        </w:rPr>
        <w:t>Q345R</w:t>
      </w:r>
      <w:r>
        <w:rPr>
          <w:rFonts w:hint="eastAsia" w:ascii="Times New Roman" w:hAnsi="Times New Roman" w:cs="Times New Roman"/>
          <w:sz w:val="24"/>
        </w:rPr>
        <w:t>，密</w:t>
      </w:r>
      <w:r>
        <w:rPr>
          <w:rFonts w:hint="eastAsia"/>
          <w:sz w:val="24"/>
        </w:rPr>
        <w:t>度</w:t>
      </w:r>
      <w:r>
        <w:rPr>
          <w:rFonts w:hint="eastAsia"/>
          <w:position w:val="-10"/>
          <w:sz w:val="24"/>
        </w:rPr>
        <w:object>
          <v:shape id="_x0000_i1404" o:spt="75" type="#_x0000_t75" style="height:18pt;width:81pt;" o:ole="t" filled="f" o:preferrelative="t" stroked="f" coordsize="21600,21600">
            <v:path/>
            <v:fill on="f" focussize="0,0"/>
            <v:stroke on="f" joinstyle="miter"/>
            <v:imagedata r:id="rId817" o:title=""/>
            <o:lock v:ext="edit" aspectratio="t"/>
            <w10:wrap type="none"/>
            <w10:anchorlock/>
          </v:shape>
          <o:OLEObject Type="Embed" ProgID="Equation.KSEE3" ShapeID="_x0000_i1404" DrawAspect="Content" ObjectID="_1468076113" r:id="rId816">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jc w:val="right"/>
        <w:textAlignment w:val="baseline"/>
        <w:rPr>
          <w:rFonts w:hint="eastAsia" w:hAnsi="Cambria Math" w:eastAsiaTheme="minorEastAsia"/>
          <w:i w:val="0"/>
          <w:sz w:val="24"/>
          <w:lang w:val="en-US" w:eastAsia="zh-CN"/>
        </w:rPr>
      </w:pPr>
      <w:r>
        <w:rPr>
          <w:rFonts w:hint="eastAsia" w:ascii="宋体" w:hAnsi="宋体" w:cs="宋体"/>
          <w:position w:val="-24"/>
          <w:sz w:val="24"/>
        </w:rPr>
        <w:object>
          <v:shape id="_x0000_i1405" o:spt="75" type="#_x0000_t75" style="height:31pt;width:325pt;" o:ole="t" filled="f" o:preferrelative="t" stroked="f" coordsize="21600,21600">
            <v:path/>
            <v:fill on="f" focussize="0,0"/>
            <v:stroke on="f"/>
            <v:imagedata r:id="rId819" o:title=""/>
            <o:lock v:ext="edit" aspectratio="t"/>
            <w10:wrap type="none"/>
            <w10:anchorlock/>
          </v:shape>
          <o:OLEObject Type="Embed" ProgID="Equation.KSEE3" ShapeID="_x0000_i1405" DrawAspect="Content" ObjectID="_1468076114" r:id="rId818">
            <o:LockedField>false</o:LockedField>
          </o:OLEObject>
        </w:object>
      </w:r>
      <w:r>
        <w:rPr>
          <w:rFonts w:hint="eastAsia" w:ascii="宋体" w:hAnsi="宋体" w:cs="宋体"/>
          <w:position w:val="-10"/>
          <w:sz w:val="24"/>
          <w:lang w:val="en-US" w:eastAsia="zh-CN"/>
        </w:rPr>
        <w:t xml:space="preserve"> </w:t>
      </w:r>
      <w:r>
        <w:rPr>
          <w:rFonts w:hint="default" w:ascii="Times New Roman" w:hAnsi="Times New Roman" w:cs="Times New Roman"/>
          <w:position w:val="-10"/>
          <w:sz w:val="24"/>
          <w:lang w:eastAsia="zh-CN"/>
        </w:rPr>
        <w:t>（</w:t>
      </w:r>
      <w:r>
        <w:rPr>
          <w:rFonts w:hint="eastAsia" w:ascii="Times New Roman" w:hAnsi="Times New Roman" w:cs="Times New Roman"/>
          <w:position w:val="-10"/>
          <w:sz w:val="24"/>
          <w:lang w:val="en-US" w:eastAsia="zh-CN"/>
        </w:rPr>
        <w:t>4</w:t>
      </w:r>
      <w:r>
        <w:rPr>
          <w:rFonts w:hint="default" w:ascii="Times New Roman" w:hAnsi="Times New Roman" w:cs="Times New Roman"/>
          <w:position w:val="-10"/>
          <w:sz w:val="24"/>
          <w:lang w:val="en-US" w:eastAsia="zh-CN"/>
        </w:rPr>
        <w:t>-</w:t>
      </w:r>
      <w:r>
        <w:rPr>
          <w:rFonts w:hint="eastAsia" w:ascii="Times New Roman" w:hAnsi="Times New Roman" w:cs="Times New Roman"/>
          <w:position w:val="-10"/>
          <w:sz w:val="24"/>
          <w:lang w:val="en-US" w:eastAsia="zh-CN"/>
        </w:rPr>
        <w:t>106</w:t>
      </w:r>
      <w:r>
        <w:rPr>
          <w:rFonts w:hint="default" w:ascii="Times New Roman" w:hAnsi="Times New Roman" w:cs="Times New Roman"/>
          <w:position w:val="-10"/>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textAlignment w:val="center"/>
        <w:rPr>
          <w:rFonts w:hint="default" w:ascii="Times New Roman" w:hAnsi="Times New Roman" w:cs="Times New Roman"/>
          <w:i w:val="0"/>
          <w:sz w:val="24"/>
          <w:vertAlign w:val="subscript"/>
          <w:lang w:val="en-US" w:eastAsia="zh-CN"/>
        </w:rPr>
      </w:pPr>
      <w:r>
        <w:rPr>
          <w:rFonts w:hint="eastAsia" w:hAnsi="Cambria Math"/>
          <w:i w:val="0"/>
          <w:sz w:val="24"/>
          <w:lang w:val="en-US" w:eastAsia="zh-CN"/>
        </w:rPr>
        <w:t>圆筒质量</w:t>
      </w:r>
      <w:r>
        <w:rPr>
          <w:rFonts w:hint="default" w:ascii="Times New Roman" w:hAnsi="Times New Roman" w:cs="Times New Roman"/>
          <w:i/>
          <w:iCs/>
          <w:sz w:val="24"/>
          <w:lang w:val="en-US" w:eastAsia="zh-CN"/>
        </w:rPr>
        <w:t>m</w:t>
      </w:r>
      <w:r>
        <w:rPr>
          <w:rFonts w:hint="default" w:ascii="Times New Roman" w:hAnsi="Times New Roman" w:cs="Times New Roman"/>
          <w:i w:val="0"/>
          <w:sz w:val="24"/>
          <w:vertAlign w:val="subscript"/>
          <w:lang w:val="en-US" w:eastAsia="zh-CN"/>
        </w:rPr>
        <w:t>2</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jc w:val="right"/>
        <w:textAlignment w:val="center"/>
        <w:rPr>
          <w:rFonts w:hint="default" w:hAnsi="Cambria Math"/>
          <w:i w:val="0"/>
          <w:sz w:val="24"/>
          <w:lang w:val="en-US" w:eastAsia="zh-CN"/>
        </w:rPr>
      </w:pPr>
      <w:r>
        <w:rPr>
          <w:position w:val="-60"/>
          <w:sz w:val="24"/>
        </w:rPr>
        <w:object>
          <v:shape id="_x0000_i1406" o:spt="75" type="#_x0000_t75" style="height:81pt;width:225pt;" o:ole="t" filled="f" o:preferrelative="t" stroked="f" coordsize="21600,21600">
            <v:path/>
            <v:fill on="f" focussize="0,0"/>
            <v:stroke on="f"/>
            <v:imagedata r:id="rId821" o:title=""/>
            <o:lock v:ext="edit" aspectratio="t"/>
            <w10:wrap type="none"/>
            <w10:anchorlock/>
          </v:shape>
          <o:OLEObject Type="Embed" ProgID="Equation.KSEE3" ShapeID="_x0000_i1406" DrawAspect="Content" ObjectID="_1468076115" r:id="rId820">
            <o:LockedField>false</o:LockedField>
          </o:OLEObject>
        </w:object>
      </w:r>
      <w:r>
        <w:rPr>
          <w:rFonts w:hint="eastAsia"/>
          <w:position w:val="-60"/>
          <w:sz w:val="24"/>
          <w:lang w:val="en-US" w:eastAsia="zh-CN"/>
        </w:rPr>
        <w:t xml:space="preserve">     </w:t>
      </w:r>
      <w:r>
        <w:rPr>
          <w:rFonts w:hint="default" w:ascii="Times New Roman" w:hAnsi="Times New Roman" w:cs="Times New Roman"/>
          <w:position w:val="-60"/>
          <w:sz w:val="24"/>
          <w:lang w:eastAsia="zh-CN"/>
        </w:rPr>
        <w:t>（</w:t>
      </w:r>
      <w:r>
        <w:rPr>
          <w:rFonts w:hint="eastAsia" w:ascii="Times New Roman" w:hAnsi="Times New Roman" w:cs="Times New Roman"/>
          <w:position w:val="-60"/>
          <w:sz w:val="24"/>
          <w:lang w:val="en-US" w:eastAsia="zh-CN"/>
        </w:rPr>
        <w:t>4</w:t>
      </w:r>
      <w:r>
        <w:rPr>
          <w:rFonts w:hint="default" w:ascii="Times New Roman" w:hAnsi="Times New Roman" w:cs="Times New Roman"/>
          <w:position w:val="-60"/>
          <w:sz w:val="24"/>
          <w:lang w:val="en-US" w:eastAsia="zh-CN"/>
        </w:rPr>
        <w:t>-</w:t>
      </w:r>
      <w:r>
        <w:rPr>
          <w:rFonts w:hint="eastAsia" w:ascii="Times New Roman" w:hAnsi="Times New Roman" w:cs="Times New Roman"/>
          <w:position w:val="-60"/>
          <w:sz w:val="24"/>
          <w:lang w:val="en-US" w:eastAsia="zh-CN"/>
        </w:rPr>
        <w:t>107</w:t>
      </w:r>
      <w:r>
        <w:rPr>
          <w:rFonts w:hint="default" w:ascii="Times New Roman" w:hAnsi="Times New Roman" w:cs="Times New Roman"/>
          <w:position w:val="-60"/>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textAlignment w:val="center"/>
        <w:rPr>
          <w:rFonts w:hAnsi="Cambria Math"/>
          <w:i w:val="0"/>
          <w:sz w:val="24"/>
        </w:rPr>
      </w:pPr>
      <w:r>
        <w:rPr>
          <w:rFonts w:hint="eastAsia"/>
          <w:sz w:val="24"/>
        </w:rPr>
        <w:t>封头质量</w:t>
      </w:r>
      <m:oMath>
        <m:sSub>
          <m:sSubPr>
            <m:ctrlPr>
              <w:rPr>
                <w:rFonts w:ascii="Cambria Math" w:hAnsi="Cambria Math"/>
                <w:i/>
                <w:sz w:val="24"/>
              </w:rPr>
            </m:ctrlPr>
          </m:sSubPr>
          <m:e>
            <m:r>
              <m:rPr/>
              <w:rPr>
                <w:rFonts w:hint="default" w:ascii="Cambria Math" w:hAnsi="Cambria Math"/>
                <w:sz w:val="24"/>
                <w:lang w:val="en-US" w:eastAsia="zh-CN"/>
              </w:rPr>
              <m:t>m</m:t>
            </m:r>
            <m:ctrlPr>
              <w:rPr>
                <w:rFonts w:ascii="Cambria Math" w:hAnsi="Cambria Math"/>
                <w:i/>
                <w:sz w:val="24"/>
              </w:rPr>
            </m:ctrlPr>
          </m:e>
          <m:sub>
            <m:r>
              <m:rPr/>
              <w:rPr>
                <w:rFonts w:hint="default" w:ascii="Cambria Math" w:hAnsi="Cambria Math"/>
                <w:sz w:val="24"/>
                <w:lang w:val="en-US" w:eastAsia="zh-CN"/>
              </w:rPr>
              <m:t>3</m:t>
            </m:r>
            <m:ctrlPr>
              <w:rPr>
                <w:rFonts w:ascii="Cambria Math" w:hAnsi="Cambria Math"/>
                <w:i/>
                <w:sz w:val="24"/>
              </w:rPr>
            </m:ctrlPr>
          </m:sub>
        </m:sSub>
      </m:oMath>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jc w:val="right"/>
        <w:textAlignment w:val="center"/>
        <w:rPr>
          <w:rFonts w:hint="default" w:hAnsi="Cambria Math"/>
          <w:i w:val="0"/>
          <w:sz w:val="24"/>
          <w:lang w:val="en-US" w:eastAsia="zh-CN"/>
        </w:rPr>
      </w:pPr>
      <w:r>
        <w:rPr>
          <w:rFonts w:hint="eastAsia" w:ascii="宋体" w:hAnsi="宋体" w:cs="宋体"/>
          <w:position w:val="-12"/>
          <w:sz w:val="24"/>
        </w:rPr>
        <w:object>
          <v:shape id="_x0000_i1407" o:spt="75" type="#_x0000_t75" style="height:19.15pt;width:119.85pt;" o:ole="t" filled="f" o:preferrelative="t" stroked="f" coordsize="21600,21600">
            <v:path/>
            <v:fill on="f" focussize="0,0"/>
            <v:stroke on="f"/>
            <v:imagedata r:id="rId823" o:title=""/>
            <o:lock v:ext="edit" aspectratio="t"/>
            <w10:wrap type="none"/>
            <w10:anchorlock/>
          </v:shape>
          <o:OLEObject Type="Embed" ProgID="Equation.KSEE3" ShapeID="_x0000_i1407" DrawAspect="Content" ObjectID="_1468076116" r:id="rId822">
            <o:LockedField>false</o:LockedField>
          </o:OLEObject>
        </w:object>
      </w:r>
      <w:r>
        <w:rPr>
          <w:rFonts w:hint="eastAsia" w:ascii="宋体" w:hAnsi="宋体" w:cs="宋体"/>
          <w:position w:val="-12"/>
          <w:sz w:val="24"/>
          <w:lang w:val="en-US" w:eastAsia="zh-CN"/>
        </w:rPr>
        <w:t xml:space="preserve">                       </w:t>
      </w:r>
      <w:r>
        <w:rPr>
          <w:rFonts w:hint="default" w:ascii="Times New Roman" w:hAnsi="Times New Roman" w:cs="Times New Roman"/>
          <w:position w:val="-12"/>
          <w:sz w:val="24"/>
          <w:lang w:eastAsia="zh-CN"/>
        </w:rPr>
        <w:t>（</w:t>
      </w:r>
      <w:r>
        <w:rPr>
          <w:rFonts w:hint="eastAsia" w:ascii="Times New Roman" w:hAnsi="Times New Roman" w:cs="Times New Roman"/>
          <w:position w:val="-12"/>
          <w:sz w:val="24"/>
          <w:lang w:val="en-US" w:eastAsia="zh-CN"/>
        </w:rPr>
        <w:t>4</w:t>
      </w:r>
      <w:r>
        <w:rPr>
          <w:rFonts w:hint="default" w:ascii="Times New Roman" w:hAnsi="Times New Roman" w:cs="Times New Roman"/>
          <w:position w:val="-12"/>
          <w:sz w:val="24"/>
          <w:lang w:val="en-US" w:eastAsia="zh-CN"/>
        </w:rPr>
        <w:t>-</w:t>
      </w:r>
      <w:r>
        <w:rPr>
          <w:rFonts w:hint="eastAsia" w:ascii="Times New Roman" w:hAnsi="Times New Roman" w:cs="Times New Roman"/>
          <w:position w:val="-12"/>
          <w:sz w:val="24"/>
          <w:lang w:val="en-US" w:eastAsia="zh-CN"/>
        </w:rPr>
        <w:t>108</w:t>
      </w:r>
      <w:r>
        <w:rPr>
          <w:rFonts w:hint="default" w:ascii="Times New Roman" w:hAnsi="Times New Roman" w:cs="Times New Roman"/>
          <w:position w:val="-12"/>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textAlignment w:val="center"/>
        <w:rPr>
          <w:rFonts w:hAnsi="Cambria Math"/>
          <w:i w:val="0"/>
          <w:sz w:val="24"/>
        </w:rPr>
      </w:pPr>
      <w:r>
        <w:rPr>
          <w:rFonts w:hint="eastAsia"/>
          <w:sz w:val="24"/>
        </w:rPr>
        <w:t>换热管质量</w:t>
      </w:r>
      <m:oMath>
        <m:sSub>
          <m:sSubPr>
            <m:ctrlPr>
              <w:rPr>
                <w:rFonts w:ascii="Cambria Math" w:hAnsi="Cambria Math"/>
                <w:i/>
                <w:sz w:val="24"/>
              </w:rPr>
            </m:ctrlPr>
          </m:sSubPr>
          <m:e>
            <m:r>
              <m:rPr/>
              <w:rPr>
                <w:rFonts w:hint="default" w:ascii="Cambria Math" w:hAnsi="Cambria Math"/>
                <w:sz w:val="24"/>
                <w:lang w:val="en-US" w:eastAsia="zh-CN"/>
              </w:rPr>
              <m:t>m</m:t>
            </m:r>
            <m:ctrlPr>
              <w:rPr>
                <w:rFonts w:ascii="Cambria Math" w:hAnsi="Cambria Math"/>
                <w:i/>
                <w:sz w:val="24"/>
              </w:rPr>
            </m:ctrlPr>
          </m:e>
          <m:sub>
            <m:r>
              <m:rPr/>
              <w:rPr>
                <w:rFonts w:hint="default" w:ascii="Cambria Math" w:hAnsi="Cambria Math"/>
                <w:sz w:val="24"/>
                <w:lang w:val="en-US" w:eastAsia="zh-CN"/>
              </w:rPr>
              <m:t>4</m:t>
            </m:r>
            <m:ctrlPr>
              <w:rPr>
                <w:rFonts w:ascii="Cambria Math" w:hAnsi="Cambria Math"/>
                <w:i/>
                <w:sz w:val="24"/>
              </w:rPr>
            </m:ctrlPr>
          </m:sub>
        </m:sSub>
      </m:oMath>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textAlignment w:val="auto"/>
        <w:rPr>
          <w:rFonts w:hint="default" w:hAnsi="Cambria Math"/>
          <w:i w:val="0"/>
          <w:sz w:val="24"/>
          <w:lang w:val="en-US" w:eastAsia="zh-CN"/>
        </w:rPr>
      </w:pPr>
      <w:r>
        <w:rPr>
          <w:rFonts w:hint="eastAsia"/>
          <w:sz w:val="24"/>
        </w:rPr>
        <w:t>根</w:t>
      </w:r>
      <w:r>
        <w:rPr>
          <w:rFonts w:hint="eastAsia" w:ascii="Times New Roman" w:hAnsi="Times New Roman" w:cs="Times New Roman"/>
          <w:sz w:val="24"/>
        </w:rPr>
        <w:t>据GB</w:t>
      </w:r>
      <w:r>
        <w:rPr>
          <w:rFonts w:hint="eastAsia" w:ascii="Times New Roman" w:hAnsi="Times New Roman" w:cs="Times New Roman"/>
          <w:sz w:val="24"/>
          <w:lang w:val="en-US" w:eastAsia="zh-CN"/>
        </w:rPr>
        <w:t>/T</w:t>
      </w:r>
      <w:r>
        <w:rPr>
          <w:rFonts w:hint="eastAsia" w:ascii="Times New Roman" w:hAnsi="Times New Roman" w:cs="Times New Roman"/>
          <w:sz w:val="24"/>
        </w:rPr>
        <w:t>151-2014</w:t>
      </w:r>
      <w:r>
        <w:rPr>
          <w:rFonts w:hint="eastAsia" w:ascii="Times New Roman" w:hAnsi="Times New Roman" w:cs="Times New Roman"/>
          <w:sz w:val="24"/>
          <w:lang w:eastAsia="zh-CN"/>
        </w:rPr>
        <w:t>《</w:t>
      </w:r>
      <w:r>
        <w:rPr>
          <w:rFonts w:hint="eastAsia" w:ascii="Times New Roman" w:hAnsi="Times New Roman" w:cs="Times New Roman"/>
          <w:sz w:val="24"/>
          <w:lang w:val="en-US" w:eastAsia="zh-CN"/>
        </w:rPr>
        <w:t>热交换器</w:t>
      </w:r>
      <w:r>
        <w:rPr>
          <w:rFonts w:hint="eastAsia" w:ascii="Times New Roman" w:hAnsi="Times New Roman" w:cs="Times New Roman"/>
          <w:sz w:val="24"/>
          <w:lang w:eastAsia="zh-CN"/>
        </w:rPr>
        <w:t>》</w:t>
      </w:r>
      <w:r>
        <w:rPr>
          <w:rFonts w:hint="eastAsia" w:ascii="Times New Roman" w:hAnsi="Times New Roman" w:cs="Times New Roman"/>
          <w:sz w:val="24"/>
          <w:vertAlign w:val="superscript"/>
          <w:lang w:val="en-US" w:eastAsia="zh-CN"/>
        </w:rPr>
        <w:t>[8]</w:t>
      </w:r>
      <w:r>
        <w:rPr>
          <w:rFonts w:hint="eastAsia" w:ascii="Times New Roman" w:hAnsi="Times New Roman" w:cs="Times New Roman"/>
          <w:sz w:val="24"/>
        </w:rPr>
        <w:t>表G.2查得单位长度的换热管质量为</w:t>
      </w:r>
      <w:r>
        <w:rPr>
          <w:rFonts w:hint="eastAsia" w:ascii="Times New Roman" w:hAnsi="Times New Roman" w:cs="Times New Roman"/>
          <w:sz w:val="24"/>
          <w:lang w:val="en-US" w:eastAsia="zh-CN"/>
        </w:rPr>
        <w:t>1.387</w:t>
      </w:r>
      <w:r>
        <w:rPr>
          <w:rFonts w:hint="eastAsia" w:ascii="Times New Roman" w:hAnsi="Times New Roman" w:cs="Times New Roman"/>
          <w:sz w:val="24"/>
        </w:rPr>
        <w:t>kg/m，</w:t>
      </w:r>
      <w:r>
        <w:rPr>
          <w:rFonts w:hint="eastAsia"/>
          <w:sz w:val="24"/>
        </w:rPr>
        <w:t>则其质量为</w:t>
      </w:r>
      <w:r>
        <w:rPr>
          <w:rFonts w:hint="eastAsia"/>
          <w:position w:val="-10"/>
          <w:sz w:val="24"/>
        </w:rPr>
        <w:object>
          <v:shape id="_x0000_i1408" o:spt="75" type="#_x0000_t75" style="height:17.45pt;width:148.9pt;" o:ole="t" filled="f" o:preferrelative="t" stroked="f" coordsize="21600,21600">
            <v:path/>
            <v:fill on="f" focussize="0,0"/>
            <v:stroke on="f"/>
            <v:imagedata r:id="rId825" o:title=""/>
            <o:lock v:ext="edit" aspectratio="t"/>
            <w10:wrap type="none"/>
            <w10:anchorlock/>
          </v:shape>
          <o:OLEObject Type="Embed" ProgID="Equation.KSEE3" ShapeID="_x0000_i1408" DrawAspect="Content" ObjectID="_1468076117" r:id="rId824">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textAlignment w:val="baseline"/>
        <w:rPr>
          <w:sz w:val="24"/>
        </w:rPr>
      </w:pPr>
      <w:r>
        <w:rPr>
          <w:sz w:val="24"/>
        </w:rPr>
        <w:t>其他附件质量</w:t>
      </w:r>
      <m:oMath>
        <m:sSub>
          <m:sSubPr>
            <m:ctrlPr>
              <w:rPr>
                <w:rFonts w:ascii="Cambria Math" w:hAnsi="Cambria Math"/>
                <w:i/>
                <w:sz w:val="24"/>
              </w:rPr>
            </m:ctrlPr>
          </m:sSubPr>
          <m:e>
            <m:r>
              <m:rPr/>
              <w:rPr>
                <w:rFonts w:hint="default" w:ascii="Cambria Math" w:hAnsi="Cambria Math"/>
                <w:sz w:val="24"/>
                <w:lang w:val="en-US" w:eastAsia="zh-CN"/>
              </w:rPr>
              <m:t>m</m:t>
            </m:r>
            <m:ctrlPr>
              <w:rPr>
                <w:rFonts w:ascii="Cambria Math" w:hAnsi="Cambria Math"/>
                <w:i/>
                <w:sz w:val="24"/>
              </w:rPr>
            </m:ctrlPr>
          </m:e>
          <m:sub>
            <m:r>
              <m:rPr/>
              <w:rPr>
                <w:rFonts w:hint="default" w:ascii="Cambria Math" w:hAnsi="Cambria Math"/>
                <w:sz w:val="24"/>
                <w:lang w:val="en-US" w:eastAsia="zh-CN"/>
              </w:rPr>
              <m:t>5</m:t>
            </m:r>
            <m:ctrlPr>
              <w:rPr>
                <w:rFonts w:ascii="Cambria Math" w:hAnsi="Cambria Math"/>
                <w:i/>
                <w:sz w:val="24"/>
              </w:rPr>
            </m:ctrlPr>
          </m:sub>
        </m:sSub>
      </m:oMath>
      <w:r>
        <w:rPr>
          <w:rFonts w:hint="eastAsia" w:hAnsi="Cambria Math"/>
          <w:i w:val="0"/>
          <w:sz w:val="24"/>
          <w:lang w:eastAsia="zh-CN"/>
        </w:rPr>
        <w:t>（</w:t>
      </w:r>
      <w:r>
        <w:rPr>
          <w:sz w:val="24"/>
        </w:rPr>
        <w:t>包括接管，法兰等</w:t>
      </w:r>
      <w:r>
        <w:rPr>
          <w:rFonts w:hint="eastAsia" w:hAnsi="Cambria Math"/>
          <w:i w:val="0"/>
          <w:sz w:val="24"/>
          <w:lang w:eastAsia="zh-CN"/>
        </w:rPr>
        <w:t>）</w:t>
      </w:r>
      <w:r>
        <w:rPr>
          <w:sz w:val="24"/>
        </w:rPr>
        <w:t>取总质量</w:t>
      </w:r>
      <w:r>
        <w:rPr>
          <w:rFonts w:hint="default" w:ascii="Times New Roman" w:hAnsi="Times New Roman" w:cs="Times New Roman"/>
          <w:sz w:val="24"/>
        </w:rPr>
        <w:t>的15%</w:t>
      </w:r>
      <w:r>
        <w:rPr>
          <w:sz w:val="24"/>
        </w:rPr>
        <w:t>，则</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jc w:val="right"/>
        <w:textAlignment w:val="bottom"/>
        <w:rPr>
          <w:rFonts w:hint="eastAsia" w:hAnsi="Cambria Math" w:eastAsiaTheme="minorEastAsia"/>
          <w:i w:val="0"/>
          <w:sz w:val="24"/>
          <w:lang w:val="en-US" w:eastAsia="zh-CN"/>
        </w:rPr>
      </w:pPr>
      <w:r>
        <w:rPr>
          <w:rFonts w:hint="eastAsia"/>
          <w:position w:val="-14"/>
          <w:sz w:val="24"/>
        </w:rPr>
        <w:object>
          <v:shape id="_x0000_i1409" o:spt="75" type="#_x0000_t75" style="height:20pt;width:327pt;" o:ole="t" filled="f" o:preferrelative="t" stroked="f" coordsize="21600,21600">
            <v:path/>
            <v:fill on="f" focussize="0,0"/>
            <v:stroke on="f"/>
            <v:imagedata r:id="rId827" o:title=""/>
            <o:lock v:ext="edit" aspectratio="t"/>
            <w10:wrap type="none"/>
            <w10:anchorlock/>
          </v:shape>
          <o:OLEObject Type="Embed" ProgID="Equation.KSEE3" ShapeID="_x0000_i1409" DrawAspect="Content" ObjectID="_1468076118" r:id="rId826">
            <o:LockedField>false</o:LockedField>
          </o:OLEObject>
        </w:object>
      </w:r>
      <w:r>
        <w:rPr>
          <w:rFonts w:hint="default" w:ascii="Times New Roman" w:hAnsi="Times New Roman" w:cs="Times New Roman"/>
          <w:position w:val="-60"/>
          <w:sz w:val="24"/>
          <w:lang w:eastAsia="zh-CN"/>
        </w:rPr>
        <w:t>（</w:t>
      </w:r>
      <w:r>
        <w:rPr>
          <w:rFonts w:hint="eastAsia" w:ascii="Times New Roman" w:hAnsi="Times New Roman" w:cs="Times New Roman"/>
          <w:position w:val="-60"/>
          <w:sz w:val="24"/>
          <w:lang w:val="en-US" w:eastAsia="zh-CN"/>
        </w:rPr>
        <w:t>4</w:t>
      </w:r>
      <w:r>
        <w:rPr>
          <w:rFonts w:hint="default" w:ascii="Times New Roman" w:hAnsi="Times New Roman" w:cs="Times New Roman"/>
          <w:position w:val="-60"/>
          <w:sz w:val="24"/>
          <w:lang w:val="en-US" w:eastAsia="zh-CN"/>
        </w:rPr>
        <w:t>-</w:t>
      </w:r>
      <w:r>
        <w:rPr>
          <w:rFonts w:hint="eastAsia" w:ascii="Times New Roman" w:hAnsi="Times New Roman" w:cs="Times New Roman"/>
          <w:position w:val="-60"/>
          <w:sz w:val="24"/>
          <w:lang w:val="en-US" w:eastAsia="zh-CN"/>
        </w:rPr>
        <w:t>109</w:t>
      </w:r>
      <w:r>
        <w:rPr>
          <w:rFonts w:hint="default" w:ascii="Times New Roman" w:hAnsi="Times New Roman" w:cs="Times New Roman"/>
          <w:position w:val="-60"/>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textAlignment w:val="center"/>
        <w:rPr>
          <w:rFonts w:hint="eastAsia" w:ascii="宋体" w:hAnsi="宋体" w:cs="宋体"/>
          <w:sz w:val="24"/>
        </w:rPr>
      </w:pPr>
      <w:r>
        <w:rPr>
          <w:rFonts w:hint="eastAsia" w:ascii="宋体" w:hAnsi="宋体" w:cs="宋体"/>
          <w:sz w:val="24"/>
        </w:rPr>
        <w:t>管箱的容积：</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jc w:val="right"/>
        <w:textAlignment w:val="center"/>
        <w:rPr>
          <w:rFonts w:hint="eastAsia" w:ascii="宋体" w:hAnsi="宋体" w:cs="宋体"/>
          <w:sz w:val="24"/>
        </w:rPr>
      </w:pPr>
      <w:r>
        <w:rPr>
          <w:rFonts w:hint="eastAsia" w:ascii="宋体" w:hAnsi="宋体" w:cs="宋体"/>
          <w:position w:val="-24"/>
          <w:sz w:val="24"/>
        </w:rPr>
        <w:object>
          <v:shape id="_x0000_i1410" o:spt="75" type="#_x0000_t75" style="height:31pt;width:207pt;" o:ole="t" filled="f" o:preferrelative="t" stroked="f" coordsize="21600,21600">
            <v:path/>
            <v:fill on="f" focussize="0,0"/>
            <v:stroke on="f"/>
            <v:imagedata r:id="rId829" o:title=""/>
            <o:lock v:ext="edit" aspectratio="t"/>
            <w10:wrap type="none"/>
            <w10:anchorlock/>
          </v:shape>
          <o:OLEObject Type="Embed" ProgID="Equation.KSEE3" ShapeID="_x0000_i1410" DrawAspect="Content" ObjectID="_1468076119" r:id="rId828">
            <o:LockedField>false</o:LockedField>
          </o:OLEObject>
        </w:object>
      </w:r>
      <w:r>
        <w:rPr>
          <w:rFonts w:hint="eastAsia" w:ascii="宋体" w:hAnsi="宋体" w:cs="宋体"/>
          <w:position w:val="-24"/>
          <w:sz w:val="24"/>
          <w:lang w:val="en-US" w:eastAsia="zh-CN"/>
        </w:rPr>
        <w:t xml:space="preserve">        </w:t>
      </w:r>
      <w:r>
        <w:rPr>
          <w:rFonts w:hint="default" w:ascii="Times New Roman" w:hAnsi="Times New Roman" w:cs="Times New Roman"/>
          <w:position w:val="-24"/>
          <w:sz w:val="24"/>
          <w:lang w:eastAsia="zh-CN"/>
        </w:rPr>
        <w:t>（</w:t>
      </w:r>
      <w:r>
        <w:rPr>
          <w:rFonts w:hint="eastAsia" w:ascii="Times New Roman" w:hAnsi="Times New Roman" w:cs="Times New Roman"/>
          <w:position w:val="-24"/>
          <w:sz w:val="24"/>
          <w:lang w:val="en-US" w:eastAsia="zh-CN"/>
        </w:rPr>
        <w:t>4</w:t>
      </w:r>
      <w:r>
        <w:rPr>
          <w:rFonts w:hint="default" w:ascii="Times New Roman" w:hAnsi="Times New Roman" w:cs="Times New Roman"/>
          <w:position w:val="-24"/>
          <w:sz w:val="24"/>
          <w:lang w:val="en-US" w:eastAsia="zh-CN"/>
        </w:rPr>
        <w:t>-</w:t>
      </w:r>
      <w:r>
        <w:rPr>
          <w:rFonts w:hint="eastAsia" w:ascii="Times New Roman" w:hAnsi="Times New Roman" w:cs="Times New Roman"/>
          <w:position w:val="-24"/>
          <w:sz w:val="24"/>
          <w:lang w:val="en-US" w:eastAsia="zh-CN"/>
        </w:rPr>
        <w:t>110</w:t>
      </w:r>
      <w:r>
        <w:rPr>
          <w:rFonts w:hint="default" w:ascii="Times New Roman" w:hAnsi="Times New Roman" w:cs="Times New Roman"/>
          <w:position w:val="-24"/>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textAlignment w:val="center"/>
        <w:rPr>
          <w:rFonts w:hint="eastAsia" w:ascii="宋体" w:hAnsi="宋体" w:cs="宋体"/>
          <w:sz w:val="24"/>
        </w:rPr>
      </w:pPr>
      <w:r>
        <w:rPr>
          <w:rFonts w:hint="eastAsia" w:ascii="宋体" w:hAnsi="宋体" w:cs="宋体"/>
          <w:sz w:val="24"/>
        </w:rPr>
        <w:t>壳体的容积：</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jc w:val="right"/>
        <w:textAlignment w:val="center"/>
        <w:rPr>
          <w:rFonts w:hint="eastAsia" w:hAnsi="Cambria Math" w:eastAsiaTheme="minorEastAsia" w:cstheme="minorEastAsia"/>
          <w:i w:val="0"/>
          <w:sz w:val="24"/>
          <w:szCs w:val="24"/>
          <w:lang w:val="en-US" w:eastAsia="zh-CN"/>
        </w:rPr>
      </w:pPr>
      <w:r>
        <w:rPr>
          <w:rFonts w:hint="eastAsia" w:ascii="宋体" w:hAnsi="宋体" w:cs="宋体"/>
          <w:position w:val="-24"/>
          <w:sz w:val="24"/>
        </w:rPr>
        <w:object>
          <v:shape id="_x0000_i1411" o:spt="75" type="#_x0000_t75" style="height:31pt;width:177pt;" o:ole="t" filled="f" o:preferrelative="t" stroked="f" coordsize="21600,21600">
            <v:path/>
            <v:fill on="f" focussize="0,0"/>
            <v:stroke on="f"/>
            <v:imagedata r:id="rId831" o:title=""/>
            <o:lock v:ext="edit" aspectratio="t"/>
            <w10:wrap type="none"/>
            <w10:anchorlock/>
          </v:shape>
          <o:OLEObject Type="Embed" ProgID="Equation.KSEE3" ShapeID="_x0000_i1411" DrawAspect="Content" ObjectID="_1468076120" r:id="rId830">
            <o:LockedField>false</o:LockedField>
          </o:OLEObject>
        </w:object>
      </w:r>
      <w:r>
        <w:rPr>
          <w:rFonts w:hint="eastAsia" w:ascii="宋体" w:hAnsi="宋体" w:cs="宋体"/>
          <w:position w:val="-24"/>
          <w:sz w:val="24"/>
          <w:lang w:val="en-US" w:eastAsia="zh-CN"/>
        </w:rPr>
        <w:t xml:space="preserve">           </w:t>
      </w:r>
      <w:r>
        <w:rPr>
          <w:rFonts w:hint="default" w:ascii="Times New Roman" w:hAnsi="Times New Roman" w:cs="Times New Roman"/>
          <w:position w:val="-24"/>
          <w:sz w:val="24"/>
          <w:lang w:eastAsia="zh-CN"/>
        </w:rPr>
        <w:t>（</w:t>
      </w:r>
      <w:r>
        <w:rPr>
          <w:rFonts w:hint="eastAsia" w:ascii="Times New Roman" w:hAnsi="Times New Roman" w:cs="Times New Roman"/>
          <w:position w:val="-24"/>
          <w:sz w:val="24"/>
          <w:lang w:val="en-US" w:eastAsia="zh-CN"/>
        </w:rPr>
        <w:t>4</w:t>
      </w:r>
      <w:r>
        <w:rPr>
          <w:rFonts w:hint="default" w:ascii="Times New Roman" w:hAnsi="Times New Roman" w:cs="Times New Roman"/>
          <w:position w:val="-24"/>
          <w:sz w:val="24"/>
          <w:lang w:val="en-US" w:eastAsia="zh-CN"/>
        </w:rPr>
        <w:t>-</w:t>
      </w:r>
      <w:r>
        <w:rPr>
          <w:rFonts w:hint="eastAsia" w:ascii="Times New Roman" w:hAnsi="Times New Roman" w:cs="Times New Roman"/>
          <w:position w:val="-24"/>
          <w:sz w:val="24"/>
          <w:lang w:val="en-US" w:eastAsia="zh-CN"/>
        </w:rPr>
        <w:t>111</w:t>
      </w:r>
      <w:r>
        <w:rPr>
          <w:rFonts w:hint="default" w:ascii="Times New Roman" w:hAnsi="Times New Roman" w:cs="Times New Roman"/>
          <w:position w:val="-24"/>
          <w:sz w:val="24"/>
          <w:lang w:eastAsia="zh-CN"/>
        </w:rPr>
        <w:t>）</w:t>
      </w: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textAlignment w:val="baseline"/>
        <w:rPr>
          <w:rFonts w:hint="eastAsia" w:hAnsi="Cambria Math" w:cs="宋体"/>
          <w:i w:val="0"/>
          <w:sz w:val="24"/>
          <w:lang w:val="en-US" w:eastAsia="zh-CN"/>
        </w:rPr>
      </w:pPr>
      <w:r>
        <w:rPr>
          <w:rFonts w:hint="eastAsia" w:ascii="宋体" w:hAnsi="宋体" w:cs="宋体"/>
          <w:sz w:val="24"/>
        </w:rPr>
        <w:t>封头的容积</w:t>
      </w:r>
      <w:r>
        <w:rPr>
          <w:rFonts w:hint="eastAsia" w:ascii="宋体" w:hAnsi="宋体" w:cs="宋体"/>
          <w:sz w:val="24"/>
          <w:lang w:eastAsia="zh-CN"/>
        </w:rPr>
        <w:t>：</w:t>
      </w:r>
      <w:r>
        <w:rPr>
          <w:rFonts w:hint="eastAsia" w:ascii="宋体" w:hAnsi="宋体" w:cs="宋体"/>
          <w:position w:val="-12"/>
          <w:sz w:val="24"/>
        </w:rPr>
        <w:object>
          <v:shape id="_x0000_i1412" o:spt="75" type="#_x0000_t75" style="height:19pt;width:125pt;" o:ole="t" filled="f" o:preferrelative="t" stroked="f" coordsize="21600,21600">
            <v:path/>
            <v:fill on="f" focussize="0,0"/>
            <v:stroke on="f"/>
            <v:imagedata r:id="rId833" o:title=""/>
            <o:lock v:ext="edit" aspectratio="t"/>
            <w10:wrap type="none"/>
            <w10:anchorlock/>
          </v:shape>
          <o:OLEObject Type="Embed" ProgID="Equation.KSEE3" ShapeID="_x0000_i1412" DrawAspect="Content" ObjectID="_1468076121" r:id="rId832">
            <o:LockedField>false</o:LockedField>
          </o:OLEObject>
        </w:objec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textAlignment w:val="center"/>
        <w:rPr>
          <w:rFonts w:hint="eastAsia" w:ascii="宋体" w:hAnsi="宋体" w:cs="宋体"/>
          <w:sz w:val="24"/>
        </w:rPr>
      </w:pPr>
      <w:r>
        <w:rPr>
          <w:rFonts w:hint="eastAsia" w:ascii="宋体" w:hAnsi="宋体" w:cs="宋体"/>
          <w:sz w:val="24"/>
        </w:rPr>
        <w:t>因此，总的换热器体积</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jc w:val="right"/>
        <w:textAlignment w:val="center"/>
        <w:rPr>
          <w:rFonts w:hint="eastAsia" w:hAnsi="Cambria Math" w:eastAsiaTheme="minorEastAsia"/>
          <w:i w:val="0"/>
          <w:sz w:val="24"/>
          <w:lang w:val="en-US" w:eastAsia="zh-CN"/>
        </w:rPr>
      </w:pPr>
      <w:r>
        <w:rPr>
          <w:rFonts w:hint="eastAsia"/>
          <w:position w:val="-14"/>
          <w:sz w:val="24"/>
        </w:rPr>
        <w:pict>
          <v:shape id="_x0000_s1048" o:spid="_x0000_s1048" o:spt="75" type="#_x0000_t75" style="position:absolute;left:0pt;margin-left:98.8pt;margin-top:2.2pt;height:20pt;width:214pt;z-index:251671552;mso-width-relative:page;mso-height-relative:page;" o:ole="t" filled="f" o:preferrelative="t" stroked="f" coordsize="21600,21600">
            <v:path/>
            <v:fill on="f" focussize="0,0"/>
            <v:stroke on="f"/>
            <v:imagedata r:id="rId835" o:title=""/>
            <o:lock v:ext="edit" aspectratio="t"/>
          </v:shape>
          <o:OLEObject Type="Embed" ProgID="Equation.KSEE3" ShapeID="_x0000_s1048" DrawAspect="Content" ObjectID="_1468076122" r:id="rId834">
            <o:LockedField>false</o:LockedField>
          </o:OLEObject>
        </w:pict>
      </w:r>
      <w:r>
        <w:rPr>
          <w:rFonts w:hint="eastAsia"/>
          <w:position w:val="-14"/>
          <w:sz w:val="24"/>
          <w:lang w:val="en-US" w:eastAsia="zh-CN"/>
        </w:rPr>
        <w:t xml:space="preserve">        </w:t>
      </w:r>
      <w:r>
        <w:rPr>
          <w:rFonts w:hint="default" w:ascii="Times New Roman" w:hAnsi="Times New Roman" w:cs="Times New Roman"/>
          <w:position w:val="-14"/>
          <w:sz w:val="24"/>
          <w:lang w:eastAsia="zh-CN"/>
        </w:rPr>
        <w:t>（</w:t>
      </w:r>
      <w:r>
        <w:rPr>
          <w:rFonts w:hint="eastAsia" w:ascii="Times New Roman" w:hAnsi="Times New Roman" w:cs="Times New Roman"/>
          <w:position w:val="-14"/>
          <w:sz w:val="24"/>
          <w:lang w:val="en-US" w:eastAsia="zh-CN"/>
        </w:rPr>
        <w:t>4</w:t>
      </w:r>
      <w:r>
        <w:rPr>
          <w:rFonts w:hint="default" w:ascii="Times New Roman" w:hAnsi="Times New Roman" w:cs="Times New Roman"/>
          <w:position w:val="-14"/>
          <w:sz w:val="24"/>
          <w:lang w:val="en-US" w:eastAsia="zh-CN"/>
        </w:rPr>
        <w:t>-</w:t>
      </w:r>
      <w:r>
        <w:rPr>
          <w:rFonts w:hint="eastAsia" w:ascii="Times New Roman" w:hAnsi="Times New Roman" w:cs="Times New Roman"/>
          <w:position w:val="-14"/>
          <w:sz w:val="24"/>
          <w:lang w:val="en-US" w:eastAsia="zh-CN"/>
        </w:rPr>
        <w:t>112</w:t>
      </w:r>
      <w:r>
        <w:rPr>
          <w:rFonts w:hint="default" w:ascii="Times New Roman" w:hAnsi="Times New Roman" w:cs="Times New Roman"/>
          <w:position w:val="-14"/>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textAlignment w:val="center"/>
        <w:rPr>
          <w:sz w:val="24"/>
        </w:rPr>
      </w:pPr>
      <w:r>
        <w:rPr>
          <w:rFonts w:hint="eastAsia" w:ascii="宋体" w:hAnsi="宋体" w:cs="宋体"/>
          <w:sz w:val="24"/>
        </w:rPr>
        <w:t>进行鞍座在水压试验时所受的支座反力，水压试验时的充液</w:t>
      </w:r>
      <w:r>
        <w:rPr>
          <w:sz w:val="24"/>
        </w:rPr>
        <w:t>质量</w:t>
      </w:r>
      <m:oMath>
        <m:sSub>
          <m:sSubPr>
            <m:ctrlPr>
              <w:rPr>
                <w:rFonts w:ascii="Cambria Math" w:hAnsi="Cambria Math"/>
                <w:i/>
                <w:sz w:val="24"/>
              </w:rPr>
            </m:ctrlPr>
          </m:sSubPr>
          <m:e>
            <m:r>
              <m:rPr/>
              <w:rPr>
                <w:rFonts w:hint="default" w:ascii="Cambria Math" w:hAnsi="Cambria Math"/>
                <w:sz w:val="24"/>
                <w:lang w:val="en-US" w:eastAsia="zh-CN"/>
              </w:rPr>
              <m:t>m</m:t>
            </m:r>
            <m:ctrlPr>
              <w:rPr>
                <w:rFonts w:ascii="Cambria Math" w:hAnsi="Cambria Math"/>
                <w:i/>
                <w:sz w:val="24"/>
              </w:rPr>
            </m:ctrlPr>
          </m:e>
          <m:sub>
            <m:r>
              <m:rPr/>
              <w:rPr>
                <w:rFonts w:hint="default" w:ascii="Cambria Math" w:hAnsi="Cambria Math"/>
                <w:sz w:val="24"/>
                <w:lang w:val="en-US" w:eastAsia="zh-CN"/>
              </w:rPr>
              <m:t>6</m:t>
            </m:r>
            <m:ctrlPr>
              <w:rPr>
                <w:rFonts w:ascii="Cambria Math" w:hAnsi="Cambria Math"/>
                <w:i/>
                <w:sz w:val="24"/>
              </w:rPr>
            </m:ctrlPr>
          </m:sub>
        </m:sSub>
      </m:oMath>
      <w:r>
        <w:rPr>
          <w:sz w:val="24"/>
        </w:rPr>
        <w:t>为：</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jc w:val="right"/>
        <w:textAlignment w:val="center"/>
        <w:rPr>
          <w:rFonts w:hint="eastAsia" w:hAnsi="Cambria Math" w:eastAsiaTheme="minorEastAsia"/>
          <w:i w:val="0"/>
          <w:sz w:val="24"/>
          <w:lang w:val="en-US" w:eastAsia="zh-CN"/>
        </w:rPr>
      </w:pPr>
      <w:r>
        <w:rPr>
          <w:position w:val="-12"/>
          <w:sz w:val="24"/>
        </w:rPr>
        <w:object>
          <v:shape id="_x0000_i1413" o:spt="75" type="#_x0000_t75" style="height:18pt;width:175pt;" o:ole="t" filled="f" o:preferrelative="t" stroked="f" coordsize="21600,21600">
            <v:path/>
            <v:fill on="f" focussize="0,0"/>
            <v:stroke on="f"/>
            <v:imagedata r:id="rId837" o:title=""/>
            <o:lock v:ext="edit" aspectratio="t"/>
            <w10:wrap type="none"/>
            <w10:anchorlock/>
          </v:shape>
          <o:OLEObject Type="Embed" ProgID="Equation.KSEE3" ShapeID="_x0000_i1413" DrawAspect="Content" ObjectID="_1468076123" r:id="rId836">
            <o:LockedField>false</o:LockedField>
          </o:OLEObject>
        </w:object>
      </w:r>
      <w:r>
        <w:rPr>
          <w:rFonts w:hint="eastAsia"/>
          <w:position w:val="-12"/>
          <w:sz w:val="24"/>
          <w:lang w:val="en-US" w:eastAsia="zh-CN"/>
        </w:rPr>
        <w:t xml:space="preserve">         </w:t>
      </w:r>
      <w:r>
        <w:rPr>
          <w:rFonts w:hint="default" w:ascii="Times New Roman" w:hAnsi="Times New Roman" w:cs="Times New Roman"/>
          <w:position w:val="-12"/>
          <w:sz w:val="24"/>
          <w:lang w:eastAsia="zh-CN"/>
        </w:rPr>
        <w:t>（</w:t>
      </w:r>
      <w:r>
        <w:rPr>
          <w:rFonts w:hint="eastAsia" w:ascii="Times New Roman" w:hAnsi="Times New Roman" w:cs="Times New Roman"/>
          <w:position w:val="-12"/>
          <w:sz w:val="24"/>
          <w:lang w:val="en-US" w:eastAsia="zh-CN"/>
        </w:rPr>
        <w:t>4</w:t>
      </w:r>
      <w:r>
        <w:rPr>
          <w:rFonts w:hint="default" w:ascii="Times New Roman" w:hAnsi="Times New Roman" w:cs="Times New Roman"/>
          <w:position w:val="-12"/>
          <w:sz w:val="24"/>
          <w:lang w:val="en-US" w:eastAsia="zh-CN"/>
        </w:rPr>
        <w:t>-1</w:t>
      </w:r>
      <w:r>
        <w:rPr>
          <w:rFonts w:hint="eastAsia" w:ascii="Times New Roman" w:hAnsi="Times New Roman" w:cs="Times New Roman"/>
          <w:position w:val="-12"/>
          <w:sz w:val="24"/>
          <w:lang w:val="en-US" w:eastAsia="zh-CN"/>
        </w:rPr>
        <w:t>13</w:t>
      </w:r>
      <w:r>
        <w:rPr>
          <w:rFonts w:hint="default" w:ascii="Times New Roman" w:hAnsi="Times New Roman" w:cs="Times New Roman"/>
          <w:position w:val="-12"/>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textAlignment w:val="center"/>
        <w:rPr>
          <w:rFonts w:hint="eastAsia" w:ascii="宋体" w:hAnsi="宋体" w:cs="宋体"/>
          <w:sz w:val="24"/>
        </w:rPr>
      </w:pPr>
      <w:r>
        <w:rPr>
          <w:rFonts w:hint="eastAsia" w:ascii="宋体" w:hAnsi="宋体" w:cs="宋体"/>
          <w:sz w:val="24"/>
        </w:rPr>
        <w:t>则水压试验时的总质量为</w:t>
      </w:r>
    </w:p>
    <w:p>
      <w:pPr>
        <w:keepNext w:val="0"/>
        <w:keepLines w:val="0"/>
        <w:pageBreakBefore w:val="0"/>
        <w:widowControl w:val="0"/>
        <w:numPr>
          <w:ilvl w:val="0"/>
          <w:numId w:val="0"/>
        </w:numPr>
        <w:kinsoku/>
        <w:wordWrap/>
        <w:overflowPunct/>
        <w:topLinePunct w:val="0"/>
        <w:autoSpaceDE/>
        <w:autoSpaceDN/>
        <w:bidi w:val="0"/>
        <w:adjustRightInd/>
        <w:snapToGrid/>
        <w:spacing w:line="400" w:lineRule="atLeast"/>
        <w:ind w:firstLine="480" w:firstLineChars="200"/>
        <w:jc w:val="right"/>
        <w:textAlignment w:val="baseline"/>
        <w:rPr>
          <w:rFonts w:hint="eastAsia" w:hAnsi="Cambria Math" w:cs="宋体" w:eastAsiaTheme="minorEastAsia"/>
          <w:i w:val="0"/>
          <w:kern w:val="2"/>
          <w:sz w:val="24"/>
          <w:szCs w:val="24"/>
          <w:lang w:val="en-US" w:eastAsia="zh-CN" w:bidi="ar-SA"/>
        </w:rPr>
      </w:pPr>
      <w:r>
        <w:rPr>
          <w:rFonts w:hint="eastAsia" w:ascii="宋体" w:hAnsi="宋体" w:cs="宋体"/>
          <w:position w:val="-10"/>
          <w:sz w:val="24"/>
        </w:rPr>
        <w:object>
          <v:shape id="_x0000_i1414" o:spt="75" type="#_x0000_t75" style="height:16pt;width:292pt;" o:ole="t" filled="f" o:preferrelative="t" stroked="f" coordsize="21600,21600">
            <v:path/>
            <v:fill on="f" focussize="0,0"/>
            <v:stroke on="f"/>
            <v:imagedata r:id="rId839" o:title=""/>
            <o:lock v:ext="edit" aspectratio="t"/>
            <w10:wrap type="none"/>
            <w10:anchorlock/>
          </v:shape>
          <o:OLEObject Type="Embed" ProgID="Equation.KSEE3" ShapeID="_x0000_i1414" DrawAspect="Content" ObjectID="_1468076124" r:id="rId838">
            <o:LockedField>false</o:LockedField>
          </o:OLEObject>
        </w:object>
      </w:r>
      <w:r>
        <w:rPr>
          <w:rFonts w:hint="default" w:ascii="Times New Roman" w:hAnsi="Times New Roman" w:cs="Times New Roman"/>
          <w:sz w:val="24"/>
          <w:lang w:eastAsia="zh-CN"/>
        </w:rPr>
        <w:t>（</w:t>
      </w:r>
      <w:r>
        <w:rPr>
          <w:rFonts w:hint="eastAsia" w:ascii="Times New Roman" w:hAnsi="Times New Roman" w:cs="Times New Roman"/>
          <w:sz w:val="24"/>
          <w:lang w:val="en-US" w:eastAsia="zh-CN"/>
        </w:rPr>
        <w:t>4</w:t>
      </w:r>
      <w:r>
        <w:rPr>
          <w:rFonts w:hint="default" w:ascii="Times New Roman" w:hAnsi="Times New Roman" w:cs="Times New Roman"/>
          <w:sz w:val="24"/>
          <w:lang w:val="en-US" w:eastAsia="zh-CN"/>
        </w:rPr>
        <w:t>-11</w:t>
      </w:r>
      <w:r>
        <w:rPr>
          <w:rFonts w:hint="eastAsia" w:ascii="Times New Roman" w:hAnsi="Times New Roman" w:cs="Times New Roman"/>
          <w:sz w:val="24"/>
          <w:lang w:val="en-US" w:eastAsia="zh-CN"/>
        </w:rPr>
        <w:t>4</w:t>
      </w:r>
      <w:r>
        <w:rPr>
          <w:rFonts w:hint="default" w:ascii="Times New Roman" w:hAnsi="Times New Roman" w:cs="Times New Roman"/>
          <w:sz w:val="24"/>
          <w:lang w:eastAsia="zh-CN"/>
        </w:rPr>
        <w:t>）</w:t>
      </w:r>
    </w:p>
    <w:p>
      <w:pPr>
        <w:keepNext w:val="0"/>
        <w:keepLines w:val="0"/>
        <w:pageBreakBefore w:val="0"/>
        <w:widowControl w:val="0"/>
        <w:kinsoku/>
        <w:wordWrap/>
        <w:overflowPunct/>
        <w:topLinePunct w:val="0"/>
        <w:autoSpaceDE/>
        <w:autoSpaceDN/>
        <w:bidi w:val="0"/>
        <w:adjustRightInd/>
        <w:snapToGrid/>
        <w:spacing w:line="400" w:lineRule="exact"/>
        <w:ind w:firstLine="480" w:firstLineChars="200"/>
        <w:textAlignment w:val="center"/>
        <w:rPr>
          <w:rFonts w:hint="eastAsia" w:ascii="宋体" w:hAnsi="宋体" w:cs="宋体"/>
          <w:sz w:val="24"/>
          <w:lang w:eastAsia="zh-CN"/>
        </w:rPr>
      </w:pPr>
      <w:r>
        <w:rPr>
          <w:rFonts w:hint="eastAsia" w:ascii="宋体" w:hAnsi="宋体" w:cs="宋体"/>
          <w:sz w:val="24"/>
        </w:rPr>
        <w:t>水压试验时的支座反力为</w:t>
      </w:r>
      <w:r>
        <w:rPr>
          <w:rFonts w:hint="eastAsia" w:ascii="宋体" w:hAnsi="宋体" w:cs="宋体"/>
          <w:sz w:val="24"/>
          <w:lang w:eastAsia="zh-CN"/>
        </w:rPr>
        <w:t>：</w:t>
      </w:r>
    </w:p>
    <w:p>
      <w:pPr>
        <w:keepNext w:val="0"/>
        <w:keepLines w:val="0"/>
        <w:pageBreakBefore w:val="0"/>
        <w:widowControl w:val="0"/>
        <w:kinsoku/>
        <w:wordWrap/>
        <w:overflowPunct/>
        <w:topLinePunct w:val="0"/>
        <w:autoSpaceDE/>
        <w:autoSpaceDN/>
        <w:bidi w:val="0"/>
        <w:adjustRightInd/>
        <w:snapToGrid/>
        <w:spacing w:line="400" w:lineRule="atLeast"/>
        <w:ind w:firstLine="480" w:firstLineChars="200"/>
        <w:jc w:val="right"/>
        <w:textAlignment w:val="baseline"/>
        <w:rPr>
          <w:rFonts w:hint="default" w:ascii="Times New Roman" w:hAnsi="Times New Roman" w:cs="Times New Roman"/>
          <w:sz w:val="24"/>
          <w:lang w:val="en-US" w:eastAsia="zh-CN"/>
        </w:rPr>
      </w:pPr>
      <w:r>
        <w:rPr>
          <w:rFonts w:hint="eastAsia" w:ascii="宋体" w:hAnsi="宋体" w:cs="宋体"/>
          <w:position w:val="-10"/>
          <w:sz w:val="24"/>
        </w:rPr>
        <w:object>
          <v:shape id="_x0000_i1415" o:spt="75" type="#_x0000_t75" style="height:18pt;width:220pt;" o:ole="t" filled="f" o:preferrelative="t" stroked="f" coordsize="21600,21600">
            <v:path/>
            <v:fill on="f" focussize="0,0"/>
            <v:stroke on="f"/>
            <v:imagedata r:id="rId841" o:title=""/>
            <o:lock v:ext="edit" aspectratio="t"/>
            <w10:wrap type="none"/>
            <w10:anchorlock/>
          </v:shape>
          <o:OLEObject Type="Embed" ProgID="Equation.KSEE3" ShapeID="_x0000_i1415" DrawAspect="Content" ObjectID="_1468076125" r:id="rId840">
            <o:LockedField>false</o:LockedField>
          </o:OLEObject>
        </w:object>
      </w:r>
      <w:r>
        <w:rPr>
          <w:rFonts w:hint="eastAsia" w:ascii="宋体" w:hAnsi="宋体" w:cs="宋体"/>
          <w:sz w:val="24"/>
          <w:lang w:val="en-US" w:eastAsia="zh-CN"/>
        </w:rPr>
        <w:t xml:space="preserve">     </w:t>
      </w:r>
      <w:r>
        <w:rPr>
          <w:rFonts w:hint="default" w:ascii="Times New Roman" w:hAnsi="Times New Roman" w:cs="Times New Roman"/>
          <w:sz w:val="24"/>
          <w:lang w:eastAsia="zh-CN"/>
        </w:rPr>
        <w:t>（</w:t>
      </w:r>
      <w:r>
        <w:rPr>
          <w:rFonts w:hint="eastAsia" w:ascii="Times New Roman" w:hAnsi="Times New Roman" w:cs="Times New Roman"/>
          <w:sz w:val="24"/>
          <w:lang w:val="en-US" w:eastAsia="zh-CN"/>
        </w:rPr>
        <w:t>4</w:t>
      </w:r>
      <w:r>
        <w:rPr>
          <w:rFonts w:hint="default" w:ascii="Times New Roman" w:hAnsi="Times New Roman" w:cs="Times New Roman"/>
          <w:sz w:val="24"/>
          <w:lang w:val="en-US" w:eastAsia="zh-CN"/>
        </w:rPr>
        <w:t>-1</w:t>
      </w:r>
      <w:r>
        <w:rPr>
          <w:rFonts w:hint="eastAsia" w:ascii="Times New Roman" w:hAnsi="Times New Roman" w:cs="Times New Roman"/>
          <w:sz w:val="24"/>
          <w:lang w:val="en-US" w:eastAsia="zh-CN"/>
        </w:rPr>
        <w:t>15</w:t>
      </w:r>
      <w:r>
        <w:rPr>
          <w:rFonts w:hint="default" w:ascii="Times New Roman" w:hAnsi="Times New Roman" w:cs="Times New Roman"/>
          <w:sz w:val="24"/>
          <w:lang w:eastAsia="zh-CN"/>
        </w:rPr>
        <w:t>）</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textAlignment w:val="auto"/>
        <w:rPr>
          <w:rFonts w:hint="default" w:ascii="Times New Roman" w:hAnsi="Times New Roman" w:cs="Times New Roman"/>
          <w:b w:val="0"/>
          <w:bCs w:val="0"/>
          <w:sz w:val="24"/>
          <w:szCs w:val="24"/>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200"/>
        <w:textAlignment w:val="auto"/>
        <w:rPr>
          <w:rFonts w:hint="eastAsia" w:asciiTheme="minorEastAsia" w:hAnsiTheme="minorEastAsia" w:eastAsiaTheme="minorEastAsia" w:cstheme="minorEastAsia"/>
          <w:b w:val="0"/>
          <w:bCs w:val="0"/>
          <w:sz w:val="24"/>
          <w:szCs w:val="24"/>
          <w:lang w:val="en-US" w:eastAsia="zh-CN"/>
        </w:rPr>
      </w:pPr>
      <w:r>
        <w:rPr>
          <w:rFonts w:hint="default" w:ascii="Times New Roman" w:hAnsi="Times New Roman" w:cs="Times New Roman"/>
          <w:b w:val="0"/>
          <w:bCs w:val="0"/>
          <w:sz w:val="24"/>
          <w:szCs w:val="24"/>
          <w:lang w:val="en-US" w:eastAsia="zh-CN"/>
        </w:rPr>
        <w:t>（3）</w:t>
      </w:r>
      <w:r>
        <w:rPr>
          <w:rFonts w:hint="eastAsia" w:asciiTheme="minorEastAsia" w:hAnsiTheme="minorEastAsia" w:cstheme="minorEastAsia"/>
          <w:b w:val="0"/>
          <w:bCs w:val="0"/>
          <w:sz w:val="24"/>
          <w:szCs w:val="24"/>
          <w:lang w:val="en-US" w:eastAsia="zh-CN"/>
        </w:rPr>
        <w:t>支座</w:t>
      </w:r>
      <w:r>
        <w:rPr>
          <w:rFonts w:hint="eastAsia" w:asciiTheme="minorEastAsia" w:hAnsiTheme="minorEastAsia" w:eastAsiaTheme="minorEastAsia" w:cstheme="minorEastAsia"/>
          <w:b w:val="0"/>
          <w:bCs w:val="0"/>
          <w:sz w:val="24"/>
          <w:szCs w:val="24"/>
          <w:lang w:val="en-US" w:eastAsia="zh-CN"/>
        </w:rPr>
        <w:t>选型</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leftChars="0" w:firstLine="480" w:firstLineChars="200"/>
        <w:textAlignment w:val="auto"/>
        <w:rPr>
          <w:rFonts w:hint="default" w:ascii="Times New Roman" w:hAnsi="Times New Roman" w:cs="Times New Roman"/>
          <w:sz w:val="24"/>
        </w:rPr>
      </w:pPr>
      <w:r>
        <w:rPr>
          <w:sz w:val="24"/>
        </w:rPr>
        <w:t>已知水压试验的支座反力为</w:t>
      </w:r>
      <w:r>
        <w:rPr>
          <w:position w:val="-6"/>
          <w:sz w:val="24"/>
        </w:rPr>
        <w:object>
          <v:shape id="_x0000_i1416" o:spt="75" type="#_x0000_t75" style="height:16pt;width:78.95pt;" o:ole="t" filled="f" o:preferrelative="t" stroked="f" coordsize="21600,21600">
            <v:path/>
            <v:fill on="f" focussize="0,0"/>
            <v:stroke on="f"/>
            <v:imagedata r:id="rId843" o:title=""/>
            <o:lock v:ext="edit" aspectratio="t"/>
            <w10:wrap type="none"/>
            <w10:anchorlock/>
          </v:shape>
          <o:OLEObject Type="Embed" ProgID="Equation.KSEE3" ShapeID="_x0000_i1416" DrawAspect="Content" ObjectID="_1468076126" r:id="rId842">
            <o:LockedField>false</o:LockedField>
          </o:OLEObject>
        </w:object>
      </w:r>
      <w:r>
        <w:rPr>
          <w:sz w:val="24"/>
        </w:rPr>
        <w:t>，</w:t>
      </w:r>
      <w:r>
        <w:rPr>
          <w:rFonts w:hint="eastAsia"/>
          <w:sz w:val="24"/>
          <w:lang w:val="en-US" w:eastAsia="zh-CN"/>
        </w:rPr>
        <w:t>选取</w:t>
      </w:r>
      <w:r>
        <w:rPr>
          <w:sz w:val="24"/>
        </w:rPr>
        <w:t>公称直径</w:t>
      </w:r>
      <w:r>
        <w:rPr>
          <w:rFonts w:hint="default" w:ascii="Times New Roman" w:hAnsi="Times New Roman" w:cs="Times New Roman"/>
          <w:sz w:val="24"/>
        </w:rPr>
        <w:t>为</w:t>
      </w:r>
      <w:r>
        <w:rPr>
          <w:rFonts w:hint="default" w:ascii="Times New Roman" w:hAnsi="Times New Roman" w:cs="Times New Roman"/>
          <w:i/>
          <w:iCs/>
          <w:sz w:val="24"/>
        </w:rPr>
        <w:t>DN</w:t>
      </w:r>
      <w:r>
        <w:rPr>
          <w:rFonts w:hint="default" w:ascii="Times New Roman" w:hAnsi="Times New Roman" w:cs="Times New Roman"/>
          <w:sz w:val="24"/>
        </w:rPr>
        <w:t>1</w:t>
      </w:r>
      <w:r>
        <w:rPr>
          <w:rFonts w:hint="eastAsia" w:ascii="Times New Roman" w:hAnsi="Times New Roman" w:cs="Times New Roman"/>
          <w:sz w:val="24"/>
          <w:lang w:val="en-US" w:eastAsia="zh-CN"/>
        </w:rPr>
        <w:t>6</w:t>
      </w:r>
      <w:r>
        <w:rPr>
          <w:rFonts w:hint="default" w:ascii="Times New Roman" w:hAnsi="Times New Roman" w:cs="Times New Roman"/>
          <w:sz w:val="24"/>
        </w:rPr>
        <w:t>00</w:t>
      </w:r>
      <w:r>
        <w:rPr>
          <w:sz w:val="24"/>
        </w:rPr>
        <w:t>的换热器选</w:t>
      </w:r>
      <w:r>
        <w:rPr>
          <w:rFonts w:hint="default" w:ascii="Times New Roman" w:hAnsi="Times New Roman" w:cs="Times New Roman"/>
          <w:sz w:val="24"/>
        </w:rPr>
        <w:t>择150°包</w:t>
      </w:r>
      <w:r>
        <w:rPr>
          <w:sz w:val="24"/>
        </w:rPr>
        <w:t>角的重型带垫板的鞍式支座，筋板数</w:t>
      </w:r>
      <w:r>
        <w:rPr>
          <w:rFonts w:hint="eastAsia"/>
          <w:sz w:val="24"/>
        </w:rPr>
        <w:t>量为</w:t>
      </w:r>
      <w:r>
        <w:rPr>
          <w:rFonts w:hint="default" w:ascii="Times New Roman" w:hAnsi="Times New Roman" w:cs="Times New Roman"/>
          <w:sz w:val="24"/>
        </w:rPr>
        <w:t>4</w:t>
      </w:r>
      <w:r>
        <w:rPr>
          <w:rFonts w:hint="eastAsia"/>
          <w:sz w:val="24"/>
        </w:rPr>
        <w:t>个。</w:t>
      </w:r>
      <w:r>
        <w:rPr>
          <w:rFonts w:hint="default" w:ascii="Times New Roman" w:hAnsi="Times New Roman" w:cs="Times New Roman"/>
          <w:sz w:val="24"/>
        </w:rPr>
        <w:t>据GB</w:t>
      </w:r>
      <w:r>
        <w:rPr>
          <w:rFonts w:hint="eastAsia" w:ascii="Times New Roman" w:hAnsi="Times New Roman" w:cs="Times New Roman"/>
          <w:sz w:val="24"/>
          <w:lang w:val="en-US" w:eastAsia="zh-CN"/>
        </w:rPr>
        <w:t>/T</w:t>
      </w:r>
      <w:r>
        <w:rPr>
          <w:rFonts w:hint="default" w:ascii="Times New Roman" w:hAnsi="Times New Roman" w:cs="Times New Roman"/>
          <w:sz w:val="24"/>
        </w:rPr>
        <w:t>151-2014</w:t>
      </w:r>
      <w:r>
        <w:rPr>
          <w:rFonts w:hint="eastAsia" w:ascii="Times New Roman" w:hAnsi="Times New Roman" w:cs="Times New Roman"/>
          <w:sz w:val="24"/>
          <w:lang w:eastAsia="zh-CN"/>
        </w:rPr>
        <w:t>《</w:t>
      </w:r>
      <w:r>
        <w:rPr>
          <w:rFonts w:hint="eastAsia" w:ascii="Times New Roman" w:hAnsi="Times New Roman" w:cs="Times New Roman"/>
          <w:sz w:val="24"/>
          <w:lang w:val="en-US" w:eastAsia="zh-CN"/>
        </w:rPr>
        <w:t>热交换器</w:t>
      </w:r>
      <w:r>
        <w:rPr>
          <w:rFonts w:hint="eastAsia" w:ascii="Times New Roman" w:hAnsi="Times New Roman" w:cs="Times New Roman"/>
          <w:sz w:val="24"/>
          <w:lang w:eastAsia="zh-CN"/>
        </w:rPr>
        <w:t>》</w:t>
      </w:r>
      <w:r>
        <w:rPr>
          <w:rFonts w:hint="eastAsia" w:ascii="Times New Roman" w:hAnsi="Times New Roman" w:cs="Times New Roman"/>
          <w:sz w:val="24"/>
          <w:vertAlign w:val="superscript"/>
          <w:lang w:val="en-US" w:eastAsia="zh-CN"/>
        </w:rPr>
        <w:t>[8]</w:t>
      </w:r>
      <w:r>
        <w:rPr>
          <w:rFonts w:hint="default" w:ascii="Times New Roman" w:hAnsi="Times New Roman" w:cs="Times New Roman"/>
          <w:sz w:val="24"/>
        </w:rPr>
        <w:t>中的6.16，由于换热器公称长度等于</w:t>
      </w:r>
      <w:r>
        <w:rPr>
          <w:rFonts w:hint="eastAsia" w:ascii="Times New Roman" w:hAnsi="Times New Roman" w:cs="Times New Roman"/>
          <w:sz w:val="24"/>
          <w:lang w:val="en-US" w:eastAsia="zh-CN"/>
        </w:rPr>
        <w:t>7800</w:t>
      </w:r>
      <w:r>
        <w:rPr>
          <w:rFonts w:hint="default" w:ascii="Times New Roman" w:hAnsi="Times New Roman" w:cs="Times New Roman"/>
          <w:sz w:val="24"/>
        </w:rPr>
        <w:t>mm,所以</w:t>
      </w:r>
      <w:r>
        <w:rPr>
          <w:rFonts w:hint="default" w:ascii="Times New Roman" w:hAnsi="Times New Roman" w:cs="Times New Roman"/>
          <w:i/>
          <w:iCs/>
          <w:sz w:val="24"/>
        </w:rPr>
        <w:t>L</w:t>
      </w:r>
      <w:r>
        <w:rPr>
          <w:rFonts w:hint="default" w:ascii="Times New Roman" w:hAnsi="Times New Roman" w:cs="Times New Roman"/>
          <w:i/>
          <w:iCs/>
          <w:sz w:val="24"/>
          <w:vertAlign w:val="subscript"/>
        </w:rPr>
        <w:t>B</w:t>
      </w:r>
      <w:r>
        <w:rPr>
          <w:rFonts w:hint="default" w:ascii="Times New Roman" w:hAnsi="Times New Roman" w:cs="Times New Roman"/>
          <w:sz w:val="24"/>
        </w:rPr>
        <w:t>取0.</w:t>
      </w:r>
      <w:r>
        <w:rPr>
          <w:rFonts w:hint="eastAsia" w:ascii="Times New Roman" w:hAnsi="Times New Roman" w:cs="Times New Roman"/>
          <w:sz w:val="24"/>
        </w:rPr>
        <w:t>5</w:t>
      </w:r>
      <w:r>
        <w:rPr>
          <w:rFonts w:hint="default" w:ascii="Times New Roman" w:hAnsi="Times New Roman" w:cs="Times New Roman"/>
          <w:sz w:val="24"/>
        </w:rPr>
        <w:t>倍</w:t>
      </w:r>
      <w:r>
        <w:rPr>
          <w:sz w:val="24"/>
        </w:rPr>
        <w:t>的公称长度。鞍座间距为</w:t>
      </w:r>
      <w:r>
        <w:rPr>
          <w:position w:val="-10"/>
          <w:sz w:val="24"/>
        </w:rPr>
        <w:object>
          <v:shape id="_x0000_i1417" o:spt="75" type="#_x0000_t75" style="height:17pt;width:131pt;" o:ole="t" filled="f" o:preferrelative="t" stroked="f" coordsize="21600,21600">
            <v:path/>
            <v:fill on="f" focussize="0,0"/>
            <v:stroke on="f"/>
            <v:imagedata r:id="rId845" o:title=""/>
            <o:lock v:ext="edit" aspectratio="t"/>
            <w10:wrap type="none"/>
            <w10:anchorlock/>
          </v:shape>
          <o:OLEObject Type="Embed" ProgID="Equation.KSEE3" ShapeID="_x0000_i1417" DrawAspect="Content" ObjectID="_1468076127" r:id="rId844">
            <o:LockedField>false</o:LockedField>
          </o:OLEObject>
        </w:object>
      </w:r>
      <w:r>
        <w:rPr>
          <w:sz w:val="24"/>
        </w:rPr>
        <w:t>。</w:t>
      </w:r>
      <w:r>
        <w:rPr>
          <w:rFonts w:hint="eastAsia"/>
          <w:sz w:val="24"/>
        </w:rPr>
        <w:t>根据具体的换热器设计，由于壳程的接管在右下角，为了避免鞍座设计的离接管很近，故稍微调整鞍座的位置，使得左边鞍座距离中心线距离</w:t>
      </w:r>
      <w:r>
        <w:rPr>
          <w:rFonts w:hint="eastAsia" w:ascii="Times New Roman" w:hAnsi="Times New Roman" w:cs="Times New Roman"/>
          <w:sz w:val="24"/>
        </w:rPr>
        <w:t>为</w:t>
      </w:r>
      <w:r>
        <w:rPr>
          <w:rFonts w:hint="eastAsia" w:ascii="Times New Roman" w:hAnsi="Times New Roman" w:cs="Times New Roman"/>
          <w:sz w:val="24"/>
          <w:lang w:val="en-US" w:eastAsia="zh-CN"/>
        </w:rPr>
        <w:t>2100</w:t>
      </w:r>
      <w:r>
        <w:rPr>
          <w:rFonts w:hint="eastAsia" w:ascii="Times New Roman" w:hAnsi="Times New Roman" w:cs="Times New Roman"/>
          <w:sz w:val="24"/>
        </w:rPr>
        <w:t>mm，</w:t>
      </w:r>
      <w:r>
        <w:rPr>
          <w:rFonts w:hint="eastAsia"/>
          <w:sz w:val="24"/>
        </w:rPr>
        <w:t>右边鞍座距离中心线的距离</w:t>
      </w:r>
      <w:r>
        <w:rPr>
          <w:rFonts w:hint="eastAsia" w:ascii="Times New Roman" w:hAnsi="Times New Roman" w:cs="Times New Roman"/>
          <w:sz w:val="24"/>
        </w:rPr>
        <w:t>为</w:t>
      </w:r>
      <w:r>
        <w:rPr>
          <w:rFonts w:hint="eastAsia" w:ascii="Times New Roman" w:hAnsi="Times New Roman" w:cs="Times New Roman"/>
          <w:sz w:val="24"/>
          <w:lang w:val="en-US" w:eastAsia="zh-CN"/>
        </w:rPr>
        <w:t>1800</w:t>
      </w:r>
      <w:r>
        <w:rPr>
          <w:rFonts w:hint="eastAsia" w:ascii="Times New Roman" w:hAnsi="Times New Roman" w:cs="Times New Roman"/>
          <w:sz w:val="24"/>
        </w:rPr>
        <w:t>mm。</w:t>
      </w:r>
      <w:r>
        <w:rPr>
          <w:rFonts w:hint="default" w:ascii="Times New Roman" w:hAnsi="Times New Roman" w:cs="Times New Roman"/>
          <w:sz w:val="24"/>
        </w:rPr>
        <w:t>鞍式支座的材料选择Q235A，垫板材料选择与筒体的材料相同，故选用Q345R。</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textAlignment w:val="auto"/>
        <w:rPr>
          <w:rFonts w:hint="eastAsia" w:ascii="Times New Roman" w:hAnsi="Times New Roman" w:cs="Times New Roman"/>
          <w:sz w:val="24"/>
          <w:lang w:val="en-US" w:eastAsia="zh-CN"/>
        </w:rPr>
      </w:pPr>
      <w:r>
        <w:rPr>
          <w:rFonts w:hint="eastAsia"/>
          <w:sz w:val="24"/>
          <w:lang w:val="en-US" w:eastAsia="zh-CN"/>
        </w:rPr>
        <w:t>标记</w:t>
      </w:r>
      <w:r>
        <w:rPr>
          <w:rFonts w:hint="eastAsia" w:ascii="Times New Roman" w:hAnsi="Times New Roman" w:cs="Times New Roman"/>
          <w:sz w:val="24"/>
          <w:lang w:val="en-US" w:eastAsia="zh-CN"/>
        </w:rPr>
        <w:t>：JB/T4712.1-2007 支座 BⅡ 1600-F</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textAlignment w:val="auto"/>
        <w:rPr>
          <w:sz w:val="24"/>
        </w:rPr>
      </w:pPr>
      <w:r>
        <w:rPr>
          <w:rFonts w:hint="default" w:ascii="Times New Roman" w:hAnsi="Times New Roman" w:cs="Times New Roman"/>
          <w:sz w:val="24"/>
        </w:rPr>
        <w:t>其具体尺寸如下表</w:t>
      </w:r>
      <w:r>
        <w:rPr>
          <w:rFonts w:hint="eastAsia" w:ascii="Times New Roman" w:hAnsi="Times New Roman" w:cs="Times New Roman"/>
          <w:sz w:val="24"/>
          <w:lang w:val="en-US" w:eastAsia="zh-CN"/>
        </w:rPr>
        <w:t>4</w:t>
      </w:r>
      <w:r>
        <w:rPr>
          <w:rFonts w:hint="default" w:ascii="Times New Roman" w:hAnsi="Times New Roman" w:cs="Times New Roman"/>
          <w:sz w:val="24"/>
        </w:rPr>
        <w:t>-</w:t>
      </w:r>
      <w:r>
        <w:rPr>
          <w:rFonts w:hint="eastAsia" w:ascii="Times New Roman" w:hAnsi="Times New Roman" w:cs="Times New Roman"/>
          <w:sz w:val="24"/>
        </w:rPr>
        <w:t>2</w:t>
      </w:r>
      <w:r>
        <w:rPr>
          <w:rFonts w:hint="eastAsia" w:ascii="Times New Roman" w:hAnsi="Times New Roman" w:cs="Times New Roman"/>
          <w:sz w:val="24"/>
          <w:lang w:val="en-US" w:eastAsia="zh-CN"/>
        </w:rPr>
        <w:t>3,示意图</w:t>
      </w:r>
      <w:r>
        <w:rPr>
          <w:rFonts w:hint="default" w:ascii="Times New Roman" w:hAnsi="Times New Roman" w:cs="Times New Roman"/>
          <w:sz w:val="24"/>
        </w:rPr>
        <w:t>如下图</w:t>
      </w:r>
      <w:r>
        <w:rPr>
          <w:rFonts w:hint="eastAsia" w:ascii="Times New Roman" w:hAnsi="Times New Roman" w:cs="Times New Roman"/>
          <w:sz w:val="24"/>
          <w:lang w:val="en-US" w:eastAsia="zh-CN"/>
        </w:rPr>
        <w:t>4</w:t>
      </w:r>
      <w:r>
        <w:rPr>
          <w:rFonts w:hint="default" w:ascii="Times New Roman" w:hAnsi="Times New Roman" w:cs="Times New Roman"/>
          <w:sz w:val="24"/>
        </w:rPr>
        <w:t>-</w:t>
      </w:r>
      <w:r>
        <w:rPr>
          <w:rFonts w:hint="eastAsia" w:ascii="Times New Roman" w:hAnsi="Times New Roman" w:cs="Times New Roman"/>
          <w:sz w:val="24"/>
          <w:lang w:val="en-US" w:eastAsia="zh-CN"/>
        </w:rPr>
        <w:t>12</w:t>
      </w:r>
      <w:r>
        <w:rPr>
          <w:sz w:val="24"/>
        </w:rPr>
        <w:t>。</w:t>
      </w: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line="400" w:lineRule="exact"/>
        <w:jc w:val="center"/>
        <w:textAlignment w:val="auto"/>
        <w:rPr>
          <w:rFonts w:hint="eastAsia" w:ascii="宋体" w:hAnsi="宋体"/>
        </w:rPr>
      </w:pPr>
      <w:r>
        <w:rPr>
          <w:rFonts w:hint="eastAsia" w:ascii="宋体" w:hAnsi="宋体"/>
        </w:rPr>
        <w:t>表</w:t>
      </w:r>
      <w:r>
        <w:rPr>
          <w:rFonts w:hint="eastAsia" w:ascii="Times New Roman" w:hAnsi="Times New Roman" w:cs="Times New Roman"/>
          <w:sz w:val="21"/>
          <w:szCs w:val="21"/>
          <w:lang w:val="en-US" w:eastAsia="zh-CN"/>
        </w:rPr>
        <w:t>4</w:t>
      </w:r>
      <w:r>
        <w:rPr>
          <w:rFonts w:hint="eastAsia" w:ascii="Times New Roman" w:hAnsi="Times New Roman" w:cs="Times New Roman"/>
          <w:sz w:val="21"/>
          <w:szCs w:val="21"/>
          <w:lang w:eastAsia="zh-CN"/>
        </w:rPr>
        <w:t>-2</w:t>
      </w:r>
      <w:r>
        <w:rPr>
          <w:rFonts w:hint="eastAsia" w:ascii="Times New Roman" w:hAnsi="Times New Roman" w:cs="Times New Roman"/>
          <w:sz w:val="21"/>
          <w:szCs w:val="21"/>
          <w:lang w:val="en-US" w:eastAsia="zh-CN"/>
        </w:rPr>
        <w:t>3</w:t>
      </w:r>
      <w:r>
        <w:rPr>
          <w:rFonts w:hint="eastAsia" w:ascii="Times New Roman" w:hAnsi="Times New Roman" w:cs="Times New Roman"/>
          <w:sz w:val="21"/>
          <w:szCs w:val="21"/>
          <w:lang w:eastAsia="zh-CN"/>
        </w:rPr>
        <w:t xml:space="preserve"> </w:t>
      </w:r>
      <w:r>
        <w:rPr>
          <w:rFonts w:hint="eastAsia" w:ascii="宋体" w:hAnsi="宋体"/>
        </w:rPr>
        <w:t>重型鞍式支座尺寸</w:t>
      </w:r>
    </w:p>
    <w:tbl>
      <w:tblPr>
        <w:tblStyle w:val="10"/>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51"/>
        <w:gridCol w:w="851"/>
        <w:gridCol w:w="854"/>
        <w:gridCol w:w="851"/>
        <w:gridCol w:w="851"/>
        <w:gridCol w:w="854"/>
        <w:gridCol w:w="851"/>
        <w:gridCol w:w="853"/>
        <w:gridCol w:w="170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499" w:type="pct"/>
            <w:tcBorders>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公称直径D,DN</w:t>
            </w:r>
          </w:p>
        </w:tc>
        <w:tc>
          <w:tcPr>
            <w:tcW w:w="499" w:type="pct"/>
            <w:tcBorders>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允许载荷Q,KN</w:t>
            </w:r>
          </w:p>
        </w:tc>
        <w:tc>
          <w:tcPr>
            <w:tcW w:w="499" w:type="pct"/>
            <w:tcBorders>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鞍座高度h,mm</w:t>
            </w:r>
          </w:p>
        </w:tc>
        <w:tc>
          <w:tcPr>
            <w:tcW w:w="499" w:type="pct"/>
            <w:tcBorders>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腹板</w:t>
            </w:r>
          </w:p>
        </w:tc>
        <w:tc>
          <w:tcPr>
            <w:tcW w:w="1999" w:type="pct"/>
            <w:gridSpan w:val="4"/>
            <w:tcBorders>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sz w:val="21"/>
                <w:szCs w:val="21"/>
                <w:vertAlign w:val="baseline"/>
              </w:rPr>
            </w:pPr>
            <w:r>
              <w:rPr>
                <w:rFonts w:hint="default" w:ascii="Times New Roman" w:hAnsi="Times New Roman" w:cs="Times New Roman"/>
                <w:sz w:val="21"/>
                <w:szCs w:val="21"/>
                <w:vertAlign w:val="baseline"/>
                <w:lang w:val="en-US" w:eastAsia="zh-CN"/>
              </w:rPr>
              <w:t>垫板</w:t>
            </w:r>
          </w:p>
        </w:tc>
        <w:tc>
          <w:tcPr>
            <w:tcW w:w="1000" w:type="pct"/>
            <w:tcBorders>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增100mm高度增加的质量,kg</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499" w:type="pct"/>
            <w:vMerge w:val="restart"/>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1600</w:t>
            </w:r>
          </w:p>
        </w:tc>
        <w:tc>
          <w:tcPr>
            <w:tcW w:w="499" w:type="pct"/>
            <w:vMerge w:val="restart"/>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830</w:t>
            </w:r>
          </w:p>
        </w:tc>
        <w:tc>
          <w:tcPr>
            <w:tcW w:w="499" w:type="pct"/>
            <w:vMerge w:val="restart"/>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250</w:t>
            </w:r>
          </w:p>
        </w:tc>
        <w:tc>
          <w:tcPr>
            <w:tcW w:w="499" w:type="pct"/>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sz w:val="21"/>
                <w:szCs w:val="21"/>
                <w:vertAlign w:val="baseline"/>
              </w:rPr>
            </w:pPr>
            <m:oMathPara>
              <m:oMath>
                <m:sSub>
                  <m:sSubPr>
                    <m:ctrlPr>
                      <w:rPr>
                        <w:rFonts w:hint="default" w:ascii="Cambria Math" w:hAnsi="Cambria Math" w:cs="Times New Roman"/>
                        <w:i/>
                        <w:sz w:val="21"/>
                        <w:szCs w:val="21"/>
                        <w:vertAlign w:val="baseline"/>
                      </w:rPr>
                    </m:ctrlPr>
                  </m:sSubPr>
                  <m:e>
                    <m:r>
                      <m:rPr/>
                      <w:rPr>
                        <w:rFonts w:hint="default" w:ascii="Cambria Math" w:hAnsi="Cambria Math" w:cs="Times New Roman"/>
                        <w:sz w:val="21"/>
                        <w:szCs w:val="21"/>
                        <w:vertAlign w:val="baseline"/>
                      </w:rPr>
                      <m:t>δ</m:t>
                    </m:r>
                    <m:ctrlPr>
                      <w:rPr>
                        <w:rFonts w:hint="default" w:ascii="Cambria Math" w:hAnsi="Cambria Math" w:cs="Times New Roman"/>
                        <w:i/>
                        <w:sz w:val="21"/>
                        <w:szCs w:val="21"/>
                        <w:vertAlign w:val="baseline"/>
                      </w:rPr>
                    </m:ctrlPr>
                  </m:e>
                  <m:sub>
                    <m:r>
                      <m:rPr/>
                      <w:rPr>
                        <w:rFonts w:hint="default" w:ascii="Cambria Math" w:hAnsi="Cambria Math" w:cs="Times New Roman"/>
                        <w:sz w:val="21"/>
                        <w:szCs w:val="21"/>
                        <w:vertAlign w:val="baseline"/>
                        <w:lang w:val="en-US" w:eastAsia="zh-CN"/>
                      </w:rPr>
                      <m:t>2</m:t>
                    </m:r>
                    <m:ctrlPr>
                      <w:rPr>
                        <w:rFonts w:hint="default" w:ascii="Cambria Math" w:hAnsi="Cambria Math" w:cs="Times New Roman"/>
                        <w:i/>
                        <w:sz w:val="21"/>
                        <w:szCs w:val="21"/>
                        <w:vertAlign w:val="baseline"/>
                      </w:rPr>
                    </m:ctrlPr>
                  </m:sub>
                </m:sSub>
              </m:oMath>
            </m:oMathPara>
          </w:p>
        </w:tc>
        <w:tc>
          <w:tcPr>
            <w:tcW w:w="499" w:type="pct"/>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弧长</w:t>
            </w:r>
          </w:p>
        </w:tc>
        <w:tc>
          <w:tcPr>
            <w:tcW w:w="499" w:type="pct"/>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sz w:val="21"/>
                <w:szCs w:val="21"/>
                <w:vertAlign w:val="baseline"/>
              </w:rPr>
            </w:pPr>
            <m:oMathPara>
              <m:oMath>
                <m:sSub>
                  <m:sSubPr>
                    <m:ctrlPr>
                      <w:rPr>
                        <w:rFonts w:hint="default" w:ascii="Cambria Math" w:hAnsi="Cambria Math" w:cs="Times New Roman"/>
                        <w:i/>
                        <w:sz w:val="21"/>
                        <w:szCs w:val="21"/>
                        <w:vertAlign w:val="baseline"/>
                      </w:rPr>
                    </m:ctrlPr>
                  </m:sSubPr>
                  <m:e>
                    <m:r>
                      <m:rPr/>
                      <w:rPr>
                        <w:rFonts w:hint="default" w:ascii="Cambria Math" w:hAnsi="Cambria Math" w:cs="Times New Roman"/>
                        <w:sz w:val="21"/>
                        <w:szCs w:val="21"/>
                        <w:vertAlign w:val="baseline"/>
                        <w:lang w:val="en-US" w:eastAsia="zh-CN"/>
                      </w:rPr>
                      <m:t>b</m:t>
                    </m:r>
                    <m:ctrlPr>
                      <w:rPr>
                        <w:rFonts w:hint="default" w:ascii="Cambria Math" w:hAnsi="Cambria Math" w:cs="Times New Roman"/>
                        <w:i/>
                        <w:sz w:val="21"/>
                        <w:szCs w:val="21"/>
                        <w:vertAlign w:val="baseline"/>
                      </w:rPr>
                    </m:ctrlPr>
                  </m:e>
                  <m:sub>
                    <m:r>
                      <m:rPr/>
                      <w:rPr>
                        <w:rFonts w:hint="default" w:ascii="Cambria Math" w:hAnsi="Cambria Math" w:cs="Times New Roman"/>
                        <w:sz w:val="21"/>
                        <w:szCs w:val="21"/>
                        <w:vertAlign w:val="baseline"/>
                        <w:lang w:val="en-US" w:eastAsia="zh-CN"/>
                      </w:rPr>
                      <m:t>4</m:t>
                    </m:r>
                    <m:ctrlPr>
                      <w:rPr>
                        <w:rFonts w:hint="default" w:ascii="Cambria Math" w:hAnsi="Cambria Math" w:cs="Times New Roman"/>
                        <w:i/>
                        <w:sz w:val="21"/>
                        <w:szCs w:val="21"/>
                        <w:vertAlign w:val="baseline"/>
                      </w:rPr>
                    </m:ctrlPr>
                  </m:sub>
                </m:sSub>
              </m:oMath>
            </m:oMathPara>
          </w:p>
        </w:tc>
        <w:tc>
          <w:tcPr>
            <w:tcW w:w="499" w:type="pct"/>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sz w:val="21"/>
                <w:szCs w:val="21"/>
                <w:vertAlign w:val="baseline"/>
              </w:rPr>
            </w:pPr>
            <m:oMathPara>
              <m:oMath>
                <m:sSub>
                  <m:sSubPr>
                    <m:ctrlPr>
                      <w:rPr>
                        <w:rFonts w:hint="default" w:ascii="Cambria Math" w:hAnsi="Cambria Math" w:cs="Times New Roman"/>
                        <w:i/>
                        <w:sz w:val="21"/>
                        <w:szCs w:val="21"/>
                        <w:vertAlign w:val="baseline"/>
                      </w:rPr>
                    </m:ctrlPr>
                  </m:sSubPr>
                  <m:e>
                    <m:r>
                      <m:rPr/>
                      <w:rPr>
                        <w:rFonts w:hint="default" w:ascii="Cambria Math" w:hAnsi="Cambria Math" w:cs="Times New Roman"/>
                        <w:sz w:val="21"/>
                        <w:szCs w:val="21"/>
                        <w:vertAlign w:val="baseline"/>
                      </w:rPr>
                      <m:t>δ</m:t>
                    </m:r>
                    <m:ctrlPr>
                      <w:rPr>
                        <w:rFonts w:hint="default" w:ascii="Cambria Math" w:hAnsi="Cambria Math" w:cs="Times New Roman"/>
                        <w:i/>
                        <w:sz w:val="21"/>
                        <w:szCs w:val="21"/>
                        <w:vertAlign w:val="baseline"/>
                      </w:rPr>
                    </m:ctrlPr>
                  </m:e>
                  <m:sub>
                    <m:r>
                      <m:rPr/>
                      <w:rPr>
                        <w:rFonts w:hint="default" w:ascii="Cambria Math" w:hAnsi="Cambria Math" w:cs="Times New Roman"/>
                        <w:sz w:val="21"/>
                        <w:szCs w:val="21"/>
                        <w:vertAlign w:val="baseline"/>
                        <w:lang w:val="en-US" w:eastAsia="zh-CN"/>
                      </w:rPr>
                      <m:t>4</m:t>
                    </m:r>
                    <m:ctrlPr>
                      <w:rPr>
                        <w:rFonts w:hint="default" w:ascii="Cambria Math" w:hAnsi="Cambria Math" w:cs="Times New Roman"/>
                        <w:i/>
                        <w:sz w:val="21"/>
                        <w:szCs w:val="21"/>
                        <w:vertAlign w:val="baseline"/>
                      </w:rPr>
                    </m:ctrlPr>
                  </m:sub>
                </m:sSub>
              </m:oMath>
            </m:oMathPara>
          </w:p>
        </w:tc>
        <w:tc>
          <w:tcPr>
            <w:tcW w:w="499" w:type="pct"/>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e</w:t>
            </w:r>
          </w:p>
        </w:tc>
        <w:tc>
          <w:tcPr>
            <w:tcW w:w="1000" w:type="pct"/>
            <w:vMerge w:val="restart"/>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19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499" w:type="pct"/>
            <w:vMerge w:val="continue"/>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sz w:val="21"/>
                <w:szCs w:val="21"/>
                <w:vertAlign w:val="baseline"/>
              </w:rPr>
            </w:pPr>
          </w:p>
        </w:tc>
        <w:tc>
          <w:tcPr>
            <w:tcW w:w="499" w:type="pct"/>
            <w:vMerge w:val="continue"/>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sz w:val="21"/>
                <w:szCs w:val="21"/>
                <w:vertAlign w:val="baseline"/>
              </w:rPr>
            </w:pPr>
          </w:p>
        </w:tc>
        <w:tc>
          <w:tcPr>
            <w:tcW w:w="499" w:type="pct"/>
            <w:vMerge w:val="continue"/>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sz w:val="21"/>
                <w:szCs w:val="21"/>
                <w:vertAlign w:val="baseline"/>
              </w:rPr>
            </w:pPr>
          </w:p>
        </w:tc>
        <w:tc>
          <w:tcPr>
            <w:tcW w:w="499" w:type="pct"/>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12</w:t>
            </w:r>
          </w:p>
        </w:tc>
        <w:tc>
          <w:tcPr>
            <w:tcW w:w="499" w:type="pct"/>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2290</w:t>
            </w:r>
          </w:p>
        </w:tc>
        <w:tc>
          <w:tcPr>
            <w:tcW w:w="499" w:type="pct"/>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430</w:t>
            </w:r>
          </w:p>
        </w:tc>
        <w:tc>
          <w:tcPr>
            <w:tcW w:w="499" w:type="pct"/>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10</w:t>
            </w:r>
          </w:p>
        </w:tc>
        <w:tc>
          <w:tcPr>
            <w:tcW w:w="499" w:type="pct"/>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90</w:t>
            </w:r>
          </w:p>
        </w:tc>
        <w:tc>
          <w:tcPr>
            <w:tcW w:w="1000" w:type="pct"/>
            <w:vMerge w:val="continue"/>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sz w:val="21"/>
                <w:szCs w:val="21"/>
                <w:vertAlign w:val="baseli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1499" w:type="pct"/>
            <w:gridSpan w:val="3"/>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底板</w:t>
            </w:r>
          </w:p>
        </w:tc>
        <w:tc>
          <w:tcPr>
            <w:tcW w:w="1499" w:type="pct"/>
            <w:gridSpan w:val="3"/>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筋板</w:t>
            </w:r>
          </w:p>
        </w:tc>
        <w:tc>
          <w:tcPr>
            <w:tcW w:w="999" w:type="pct"/>
            <w:gridSpan w:val="2"/>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螺栓间距</w:t>
            </w:r>
          </w:p>
        </w:tc>
        <w:tc>
          <w:tcPr>
            <w:tcW w:w="1000" w:type="pct"/>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鞍座质量,kg</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499" w:type="pct"/>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sz w:val="21"/>
                <w:szCs w:val="21"/>
                <w:vertAlign w:val="baseline"/>
              </w:rPr>
            </w:pPr>
            <m:oMathPara>
              <m:oMath>
                <m:sSub>
                  <m:sSubPr>
                    <m:ctrlPr>
                      <w:rPr>
                        <w:rFonts w:hint="default" w:ascii="Cambria Math" w:hAnsi="Cambria Math" w:cs="Times New Roman"/>
                        <w:i/>
                        <w:sz w:val="21"/>
                        <w:szCs w:val="21"/>
                        <w:vertAlign w:val="baseline"/>
                      </w:rPr>
                    </m:ctrlPr>
                  </m:sSubPr>
                  <m:e>
                    <m:r>
                      <m:rPr/>
                      <w:rPr>
                        <w:rFonts w:hint="default" w:ascii="Cambria Math" w:hAnsi="Cambria Math" w:cs="Times New Roman"/>
                        <w:sz w:val="21"/>
                        <w:szCs w:val="21"/>
                        <w:vertAlign w:val="baseline"/>
                        <w:lang w:val="en-US" w:eastAsia="zh-CN"/>
                      </w:rPr>
                      <m:t>l</m:t>
                    </m:r>
                    <m:ctrlPr>
                      <w:rPr>
                        <w:rFonts w:hint="default" w:ascii="Cambria Math" w:hAnsi="Cambria Math" w:cs="Times New Roman"/>
                        <w:i/>
                        <w:sz w:val="21"/>
                        <w:szCs w:val="21"/>
                        <w:vertAlign w:val="baseline"/>
                      </w:rPr>
                    </m:ctrlPr>
                  </m:e>
                  <m:sub>
                    <m:r>
                      <m:rPr/>
                      <w:rPr>
                        <w:rFonts w:hint="default" w:ascii="Cambria Math" w:hAnsi="Cambria Math" w:cs="Times New Roman"/>
                        <w:sz w:val="21"/>
                        <w:szCs w:val="21"/>
                        <w:vertAlign w:val="baseline"/>
                        <w:lang w:val="en-US" w:eastAsia="zh-CN"/>
                      </w:rPr>
                      <m:t>1</m:t>
                    </m:r>
                    <m:ctrlPr>
                      <w:rPr>
                        <w:rFonts w:hint="default" w:ascii="Cambria Math" w:hAnsi="Cambria Math" w:cs="Times New Roman"/>
                        <w:i/>
                        <w:sz w:val="21"/>
                        <w:szCs w:val="21"/>
                        <w:vertAlign w:val="baseline"/>
                      </w:rPr>
                    </m:ctrlPr>
                  </m:sub>
                </m:sSub>
              </m:oMath>
            </m:oMathPara>
          </w:p>
        </w:tc>
        <w:tc>
          <w:tcPr>
            <w:tcW w:w="499" w:type="pct"/>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sz w:val="21"/>
                <w:szCs w:val="21"/>
                <w:vertAlign w:val="baseline"/>
              </w:rPr>
            </w:pPr>
            <m:oMathPara>
              <m:oMath>
                <m:sSub>
                  <m:sSubPr>
                    <m:ctrlPr>
                      <w:rPr>
                        <w:rFonts w:hint="default" w:ascii="Cambria Math" w:hAnsi="Cambria Math" w:cs="Times New Roman"/>
                        <w:i/>
                        <w:sz w:val="21"/>
                        <w:szCs w:val="21"/>
                        <w:vertAlign w:val="baseline"/>
                      </w:rPr>
                    </m:ctrlPr>
                  </m:sSubPr>
                  <m:e>
                    <m:r>
                      <m:rPr/>
                      <w:rPr>
                        <w:rFonts w:hint="default" w:ascii="Cambria Math" w:hAnsi="Cambria Math" w:cs="Times New Roman"/>
                        <w:sz w:val="21"/>
                        <w:szCs w:val="21"/>
                        <w:vertAlign w:val="baseline"/>
                        <w:lang w:val="en-US" w:eastAsia="zh-CN"/>
                      </w:rPr>
                      <m:t>b</m:t>
                    </m:r>
                    <m:ctrlPr>
                      <w:rPr>
                        <w:rFonts w:hint="default" w:ascii="Cambria Math" w:hAnsi="Cambria Math" w:cs="Times New Roman"/>
                        <w:i/>
                        <w:sz w:val="21"/>
                        <w:szCs w:val="21"/>
                        <w:vertAlign w:val="baseline"/>
                      </w:rPr>
                    </m:ctrlPr>
                  </m:e>
                  <m:sub>
                    <m:r>
                      <m:rPr/>
                      <w:rPr>
                        <w:rFonts w:hint="default" w:ascii="Cambria Math" w:hAnsi="Cambria Math" w:cs="Times New Roman"/>
                        <w:sz w:val="21"/>
                        <w:szCs w:val="21"/>
                        <w:vertAlign w:val="baseline"/>
                        <w:lang w:val="en-US" w:eastAsia="zh-CN"/>
                      </w:rPr>
                      <m:t>1</m:t>
                    </m:r>
                    <m:ctrlPr>
                      <w:rPr>
                        <w:rFonts w:hint="default" w:ascii="Cambria Math" w:hAnsi="Cambria Math" w:cs="Times New Roman"/>
                        <w:i/>
                        <w:sz w:val="21"/>
                        <w:szCs w:val="21"/>
                        <w:vertAlign w:val="baseline"/>
                      </w:rPr>
                    </m:ctrlPr>
                  </m:sub>
                </m:sSub>
              </m:oMath>
            </m:oMathPara>
          </w:p>
        </w:tc>
        <w:tc>
          <w:tcPr>
            <w:tcW w:w="499" w:type="pct"/>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sz w:val="21"/>
                <w:szCs w:val="21"/>
                <w:vertAlign w:val="baseline"/>
              </w:rPr>
            </w:pPr>
            <m:oMathPara>
              <m:oMath>
                <m:sSub>
                  <m:sSubPr>
                    <m:ctrlPr>
                      <w:rPr>
                        <w:rFonts w:hint="default" w:ascii="Cambria Math" w:hAnsi="Cambria Math" w:cs="Times New Roman"/>
                        <w:i/>
                        <w:sz w:val="21"/>
                        <w:szCs w:val="21"/>
                        <w:vertAlign w:val="baseline"/>
                      </w:rPr>
                    </m:ctrlPr>
                  </m:sSubPr>
                  <m:e>
                    <m:r>
                      <m:rPr/>
                      <w:rPr>
                        <w:rFonts w:hint="default" w:ascii="Cambria Math" w:hAnsi="Cambria Math" w:cs="Times New Roman"/>
                        <w:sz w:val="21"/>
                        <w:szCs w:val="21"/>
                        <w:vertAlign w:val="baseline"/>
                      </w:rPr>
                      <m:t>δ</m:t>
                    </m:r>
                    <m:ctrlPr>
                      <w:rPr>
                        <w:rFonts w:hint="default" w:ascii="Cambria Math" w:hAnsi="Cambria Math" w:cs="Times New Roman"/>
                        <w:i/>
                        <w:sz w:val="21"/>
                        <w:szCs w:val="21"/>
                        <w:vertAlign w:val="baseline"/>
                      </w:rPr>
                    </m:ctrlPr>
                  </m:e>
                  <m:sub>
                    <m:r>
                      <m:rPr/>
                      <w:rPr>
                        <w:rFonts w:hint="default" w:ascii="Cambria Math" w:hAnsi="Cambria Math" w:cs="Times New Roman"/>
                        <w:sz w:val="21"/>
                        <w:szCs w:val="21"/>
                        <w:vertAlign w:val="baseline"/>
                        <w:lang w:val="en-US" w:eastAsia="zh-CN"/>
                      </w:rPr>
                      <m:t>1</m:t>
                    </m:r>
                    <m:ctrlPr>
                      <w:rPr>
                        <w:rFonts w:hint="default" w:ascii="Cambria Math" w:hAnsi="Cambria Math" w:cs="Times New Roman"/>
                        <w:i/>
                        <w:sz w:val="21"/>
                        <w:szCs w:val="21"/>
                        <w:vertAlign w:val="baseline"/>
                      </w:rPr>
                    </m:ctrlPr>
                  </m:sub>
                </m:sSub>
              </m:oMath>
            </m:oMathPara>
          </w:p>
        </w:tc>
        <w:tc>
          <w:tcPr>
            <w:tcW w:w="499" w:type="pct"/>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sz w:val="21"/>
                <w:szCs w:val="21"/>
                <w:vertAlign w:val="baseline"/>
              </w:rPr>
            </w:pPr>
            <m:oMathPara>
              <m:oMath>
                <m:sSub>
                  <m:sSubPr>
                    <m:ctrlPr>
                      <w:rPr>
                        <w:rFonts w:hint="default" w:ascii="Cambria Math" w:hAnsi="Cambria Math" w:cs="Times New Roman"/>
                        <w:i/>
                        <w:sz w:val="21"/>
                        <w:szCs w:val="21"/>
                        <w:vertAlign w:val="baseline"/>
                      </w:rPr>
                    </m:ctrlPr>
                  </m:sSubPr>
                  <m:e>
                    <m:r>
                      <m:rPr/>
                      <w:rPr>
                        <w:rFonts w:hint="default" w:ascii="Cambria Math" w:hAnsi="Cambria Math" w:cs="Times New Roman"/>
                        <w:sz w:val="21"/>
                        <w:szCs w:val="21"/>
                        <w:vertAlign w:val="baseline"/>
                        <w:lang w:val="en-US" w:eastAsia="zh-CN"/>
                      </w:rPr>
                      <m:t>l</m:t>
                    </m:r>
                    <m:ctrlPr>
                      <w:rPr>
                        <w:rFonts w:hint="default" w:ascii="Cambria Math" w:hAnsi="Cambria Math" w:cs="Times New Roman"/>
                        <w:i/>
                        <w:sz w:val="21"/>
                        <w:szCs w:val="21"/>
                        <w:vertAlign w:val="baseline"/>
                      </w:rPr>
                    </m:ctrlPr>
                  </m:e>
                  <m:sub>
                    <m:r>
                      <m:rPr/>
                      <w:rPr>
                        <w:rFonts w:hint="default" w:ascii="Cambria Math" w:hAnsi="Cambria Math" w:cs="Times New Roman"/>
                        <w:sz w:val="21"/>
                        <w:szCs w:val="21"/>
                        <w:vertAlign w:val="baseline"/>
                        <w:lang w:val="en-US" w:eastAsia="zh-CN"/>
                      </w:rPr>
                      <m:t>3</m:t>
                    </m:r>
                    <m:ctrlPr>
                      <w:rPr>
                        <w:rFonts w:hint="default" w:ascii="Cambria Math" w:hAnsi="Cambria Math" w:cs="Times New Roman"/>
                        <w:i/>
                        <w:sz w:val="21"/>
                        <w:szCs w:val="21"/>
                        <w:vertAlign w:val="baseline"/>
                      </w:rPr>
                    </m:ctrlPr>
                  </m:sub>
                </m:sSub>
              </m:oMath>
            </m:oMathPara>
          </w:p>
        </w:tc>
        <w:tc>
          <w:tcPr>
            <w:tcW w:w="499" w:type="pct"/>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sz w:val="21"/>
                <w:szCs w:val="21"/>
                <w:vertAlign w:val="baseline"/>
              </w:rPr>
            </w:pPr>
            <m:oMathPara>
              <m:oMath>
                <m:sSub>
                  <m:sSubPr>
                    <m:ctrlPr>
                      <w:rPr>
                        <w:rFonts w:hint="default" w:ascii="Cambria Math" w:hAnsi="Cambria Math" w:cs="Times New Roman"/>
                        <w:i/>
                        <w:sz w:val="21"/>
                        <w:szCs w:val="21"/>
                        <w:vertAlign w:val="baseline"/>
                      </w:rPr>
                    </m:ctrlPr>
                  </m:sSubPr>
                  <m:e>
                    <m:r>
                      <m:rPr/>
                      <w:rPr>
                        <w:rFonts w:hint="default" w:ascii="Cambria Math" w:hAnsi="Cambria Math" w:cs="Times New Roman"/>
                        <w:sz w:val="21"/>
                        <w:szCs w:val="21"/>
                        <w:vertAlign w:val="baseline"/>
                        <w:lang w:val="en-US" w:eastAsia="zh-CN"/>
                      </w:rPr>
                      <m:t>b</m:t>
                    </m:r>
                    <m:ctrlPr>
                      <w:rPr>
                        <w:rFonts w:hint="default" w:ascii="Cambria Math" w:hAnsi="Cambria Math" w:cs="Times New Roman"/>
                        <w:i/>
                        <w:sz w:val="21"/>
                        <w:szCs w:val="21"/>
                        <w:vertAlign w:val="baseline"/>
                      </w:rPr>
                    </m:ctrlPr>
                  </m:e>
                  <m:sub>
                    <m:r>
                      <m:rPr/>
                      <w:rPr>
                        <w:rFonts w:hint="default" w:ascii="Cambria Math" w:hAnsi="Cambria Math" w:cs="Times New Roman"/>
                        <w:sz w:val="21"/>
                        <w:szCs w:val="21"/>
                        <w:vertAlign w:val="baseline"/>
                        <w:lang w:val="en-US" w:eastAsia="zh-CN"/>
                      </w:rPr>
                      <m:t>2</m:t>
                    </m:r>
                    <m:ctrlPr>
                      <w:rPr>
                        <w:rFonts w:hint="default" w:ascii="Cambria Math" w:hAnsi="Cambria Math" w:cs="Times New Roman"/>
                        <w:i/>
                        <w:sz w:val="21"/>
                        <w:szCs w:val="21"/>
                        <w:vertAlign w:val="baseline"/>
                      </w:rPr>
                    </m:ctrlPr>
                  </m:sub>
                </m:sSub>
              </m:oMath>
            </m:oMathPara>
          </w:p>
        </w:tc>
        <w:tc>
          <w:tcPr>
            <w:tcW w:w="499" w:type="pct"/>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sz w:val="21"/>
                <w:szCs w:val="21"/>
                <w:vertAlign w:val="baseline"/>
              </w:rPr>
            </w:pPr>
            <m:oMathPara>
              <m:oMath>
                <m:sSub>
                  <m:sSubPr>
                    <m:ctrlPr>
                      <w:rPr>
                        <w:rFonts w:hint="default" w:ascii="Cambria Math" w:hAnsi="Cambria Math" w:cs="Times New Roman"/>
                        <w:i/>
                        <w:sz w:val="21"/>
                        <w:szCs w:val="21"/>
                        <w:vertAlign w:val="baseline"/>
                      </w:rPr>
                    </m:ctrlPr>
                  </m:sSubPr>
                  <m:e>
                    <m:r>
                      <m:rPr/>
                      <w:rPr>
                        <w:rFonts w:hint="default" w:ascii="Cambria Math" w:hAnsi="Cambria Math" w:cs="Times New Roman"/>
                        <w:sz w:val="21"/>
                        <w:szCs w:val="21"/>
                        <w:vertAlign w:val="baseline"/>
                        <w:lang w:val="en-US" w:eastAsia="zh-CN"/>
                      </w:rPr>
                      <m:t>b</m:t>
                    </m:r>
                    <m:ctrlPr>
                      <w:rPr>
                        <w:rFonts w:hint="default" w:ascii="Cambria Math" w:hAnsi="Cambria Math" w:cs="Times New Roman"/>
                        <w:i/>
                        <w:sz w:val="21"/>
                        <w:szCs w:val="21"/>
                        <w:vertAlign w:val="baseline"/>
                      </w:rPr>
                    </m:ctrlPr>
                  </m:e>
                  <m:sub>
                    <m:r>
                      <m:rPr/>
                      <w:rPr>
                        <w:rFonts w:hint="default" w:ascii="Cambria Math" w:hAnsi="Cambria Math" w:cs="Times New Roman"/>
                        <w:sz w:val="21"/>
                        <w:szCs w:val="21"/>
                        <w:vertAlign w:val="baseline"/>
                        <w:lang w:val="en-US" w:eastAsia="zh-CN"/>
                      </w:rPr>
                      <m:t>3</m:t>
                    </m:r>
                    <m:ctrlPr>
                      <w:rPr>
                        <w:rFonts w:hint="default" w:ascii="Cambria Math" w:hAnsi="Cambria Math" w:cs="Times New Roman"/>
                        <w:i/>
                        <w:sz w:val="21"/>
                        <w:szCs w:val="21"/>
                        <w:vertAlign w:val="baseline"/>
                      </w:rPr>
                    </m:ctrlPr>
                  </m:sub>
                </m:sSub>
              </m:oMath>
            </m:oMathPara>
          </w:p>
        </w:tc>
        <w:tc>
          <w:tcPr>
            <w:tcW w:w="499" w:type="pct"/>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sz w:val="21"/>
                <w:szCs w:val="21"/>
                <w:vertAlign w:val="baseline"/>
              </w:rPr>
            </w:pPr>
            <m:oMathPara>
              <m:oMath>
                <m:sSub>
                  <m:sSubPr>
                    <m:ctrlPr>
                      <w:rPr>
                        <w:rFonts w:hint="default" w:ascii="Cambria Math" w:hAnsi="Cambria Math" w:cs="Times New Roman"/>
                        <w:i/>
                        <w:sz w:val="21"/>
                        <w:szCs w:val="21"/>
                        <w:vertAlign w:val="baseline"/>
                      </w:rPr>
                    </m:ctrlPr>
                  </m:sSubPr>
                  <m:e>
                    <m:r>
                      <m:rPr/>
                      <w:rPr>
                        <w:rFonts w:hint="default" w:ascii="Cambria Math" w:hAnsi="Cambria Math" w:cs="Times New Roman"/>
                        <w:sz w:val="21"/>
                        <w:szCs w:val="21"/>
                        <w:vertAlign w:val="baseline"/>
                      </w:rPr>
                      <m:t>δ</m:t>
                    </m:r>
                    <m:ctrlPr>
                      <w:rPr>
                        <w:rFonts w:hint="default" w:ascii="Cambria Math" w:hAnsi="Cambria Math" w:cs="Times New Roman"/>
                        <w:i/>
                        <w:sz w:val="21"/>
                        <w:szCs w:val="21"/>
                        <w:vertAlign w:val="baseline"/>
                      </w:rPr>
                    </m:ctrlPr>
                  </m:e>
                  <m:sub>
                    <m:r>
                      <m:rPr/>
                      <w:rPr>
                        <w:rFonts w:hint="default" w:ascii="Cambria Math" w:hAnsi="Cambria Math" w:cs="Times New Roman"/>
                        <w:sz w:val="21"/>
                        <w:szCs w:val="21"/>
                        <w:vertAlign w:val="baseline"/>
                        <w:lang w:val="en-US" w:eastAsia="zh-CN"/>
                      </w:rPr>
                      <m:t>3</m:t>
                    </m:r>
                    <m:ctrlPr>
                      <w:rPr>
                        <w:rFonts w:hint="default" w:ascii="Cambria Math" w:hAnsi="Cambria Math" w:cs="Times New Roman"/>
                        <w:i/>
                        <w:sz w:val="21"/>
                        <w:szCs w:val="21"/>
                        <w:vertAlign w:val="baseline"/>
                      </w:rPr>
                    </m:ctrlPr>
                  </m:sub>
                </m:sSub>
              </m:oMath>
            </m:oMathPara>
          </w:p>
        </w:tc>
        <w:tc>
          <w:tcPr>
            <w:tcW w:w="499" w:type="pct"/>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sz w:val="21"/>
                <w:szCs w:val="21"/>
                <w:vertAlign w:val="baseline"/>
              </w:rPr>
            </w:pPr>
            <m:oMathPara>
              <m:oMath>
                <m:sSub>
                  <m:sSubPr>
                    <m:ctrlPr>
                      <w:rPr>
                        <w:rFonts w:hint="default" w:ascii="Cambria Math" w:hAnsi="Cambria Math" w:cs="Times New Roman"/>
                        <w:i/>
                        <w:sz w:val="21"/>
                        <w:szCs w:val="21"/>
                        <w:vertAlign w:val="baseline"/>
                      </w:rPr>
                    </m:ctrlPr>
                  </m:sSubPr>
                  <m:e>
                    <m:r>
                      <m:rPr/>
                      <w:rPr>
                        <w:rFonts w:hint="default" w:ascii="Cambria Math" w:hAnsi="Cambria Math" w:cs="Times New Roman"/>
                        <w:sz w:val="21"/>
                        <w:szCs w:val="21"/>
                        <w:vertAlign w:val="baseline"/>
                        <w:lang w:val="en-US" w:eastAsia="zh-CN"/>
                      </w:rPr>
                      <m:t>l</m:t>
                    </m:r>
                    <m:ctrlPr>
                      <w:rPr>
                        <w:rFonts w:hint="default" w:ascii="Cambria Math" w:hAnsi="Cambria Math" w:cs="Times New Roman"/>
                        <w:i/>
                        <w:sz w:val="21"/>
                        <w:szCs w:val="21"/>
                        <w:vertAlign w:val="baseline"/>
                      </w:rPr>
                    </m:ctrlPr>
                  </m:e>
                  <m:sub>
                    <m:r>
                      <m:rPr/>
                      <w:rPr>
                        <w:rFonts w:hint="default" w:ascii="Cambria Math" w:hAnsi="Cambria Math" w:cs="Times New Roman"/>
                        <w:sz w:val="21"/>
                        <w:szCs w:val="21"/>
                        <w:vertAlign w:val="baseline"/>
                        <w:lang w:val="en-US" w:eastAsia="zh-CN"/>
                      </w:rPr>
                      <m:t>2</m:t>
                    </m:r>
                    <m:ctrlPr>
                      <w:rPr>
                        <w:rFonts w:hint="default" w:ascii="Cambria Math" w:hAnsi="Cambria Math" w:cs="Times New Roman"/>
                        <w:i/>
                        <w:sz w:val="21"/>
                        <w:szCs w:val="21"/>
                        <w:vertAlign w:val="baseline"/>
                      </w:rPr>
                    </m:ctrlPr>
                  </m:sub>
                </m:sSub>
              </m:oMath>
            </m:oMathPara>
          </w:p>
        </w:tc>
        <w:tc>
          <w:tcPr>
            <w:tcW w:w="1000" w:type="pct"/>
            <w:vMerge w:val="restart"/>
            <w:tcBorders>
              <w:top w:val="single" w:color="auto" w:sz="4" w:space="0"/>
              <w:left w:val="single" w:color="auto" w:sz="4" w:space="0"/>
              <w:bottom w:val="single" w:color="auto" w:sz="4" w:space="0"/>
              <w:right w:val="single" w:color="auto" w:sz="4" w:space="0"/>
            </w:tcBorders>
            <w:vAlign w:val="center"/>
          </w:tcPr>
          <w:p>
            <w:pPr>
              <w:numPr>
                <w:ilvl w:val="0"/>
                <w:numId w:val="0"/>
              </w:numPr>
              <w:spacing w:line="400" w:lineRule="exact"/>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196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499" w:type="pct"/>
            <w:tcBorders>
              <w:top w:val="single" w:color="auto" w:sz="4" w:space="0"/>
              <w:left w:val="single" w:color="auto" w:sz="4" w:space="0"/>
              <w:right w:val="single" w:color="auto" w:sz="4" w:space="0"/>
            </w:tcBorders>
            <w:vAlign w:val="top"/>
          </w:tcPr>
          <w:p>
            <w:pPr>
              <w:numPr>
                <w:ilvl w:val="0"/>
                <w:numId w:val="0"/>
              </w:numPr>
              <w:spacing w:line="400" w:lineRule="exact"/>
              <w:jc w:val="center"/>
              <w:rPr>
                <w:rFonts w:hint="default" w:ascii="Times New Roman" w:hAnsi="Times New Roman" w:cs="Times New Roman"/>
                <w:sz w:val="21"/>
                <w:szCs w:val="21"/>
                <w:vertAlign w:val="baseline"/>
                <w:lang w:val="en-US" w:eastAsia="zh-CN"/>
              </w:rPr>
            </w:pPr>
          </w:p>
          <w:p>
            <w:pPr>
              <w:numPr>
                <w:ilvl w:val="0"/>
                <w:numId w:val="0"/>
              </w:numPr>
              <w:spacing w:line="400" w:lineRule="exact"/>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1380</w:t>
            </w:r>
          </w:p>
        </w:tc>
        <w:tc>
          <w:tcPr>
            <w:tcW w:w="499" w:type="pct"/>
            <w:tcBorders>
              <w:top w:val="single" w:color="auto" w:sz="4" w:space="0"/>
              <w:left w:val="single" w:color="auto" w:sz="4" w:space="0"/>
              <w:right w:val="single" w:color="auto" w:sz="4" w:space="0"/>
            </w:tcBorders>
            <w:vAlign w:val="top"/>
          </w:tcPr>
          <w:p>
            <w:pPr>
              <w:numPr>
                <w:ilvl w:val="0"/>
                <w:numId w:val="0"/>
              </w:numPr>
              <w:spacing w:line="400" w:lineRule="exact"/>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200</w:t>
            </w:r>
          </w:p>
        </w:tc>
        <w:tc>
          <w:tcPr>
            <w:tcW w:w="499" w:type="pct"/>
            <w:tcBorders>
              <w:top w:val="single" w:color="auto" w:sz="4" w:space="0"/>
              <w:left w:val="single" w:color="auto" w:sz="4" w:space="0"/>
              <w:right w:val="single" w:color="auto" w:sz="4" w:space="0"/>
            </w:tcBorders>
            <w:vAlign w:val="top"/>
          </w:tcPr>
          <w:p>
            <w:pPr>
              <w:numPr>
                <w:ilvl w:val="0"/>
                <w:numId w:val="0"/>
              </w:numPr>
              <w:spacing w:line="400" w:lineRule="exact"/>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16</w:t>
            </w:r>
          </w:p>
        </w:tc>
        <w:tc>
          <w:tcPr>
            <w:tcW w:w="499" w:type="pct"/>
            <w:tcBorders>
              <w:top w:val="single" w:color="auto" w:sz="4" w:space="0"/>
              <w:left w:val="single" w:color="auto" w:sz="4" w:space="0"/>
              <w:right w:val="single" w:color="auto" w:sz="4" w:space="0"/>
            </w:tcBorders>
            <w:vAlign w:val="top"/>
          </w:tcPr>
          <w:p>
            <w:pPr>
              <w:numPr>
                <w:ilvl w:val="0"/>
                <w:numId w:val="0"/>
              </w:numPr>
              <w:spacing w:line="400" w:lineRule="exact"/>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335</w:t>
            </w:r>
          </w:p>
        </w:tc>
        <w:tc>
          <w:tcPr>
            <w:tcW w:w="499" w:type="pct"/>
            <w:tcBorders>
              <w:top w:val="single" w:color="auto" w:sz="4" w:space="0"/>
              <w:left w:val="single" w:color="auto" w:sz="4" w:space="0"/>
              <w:right w:val="single" w:color="auto" w:sz="4" w:space="0"/>
            </w:tcBorders>
            <w:vAlign w:val="top"/>
          </w:tcPr>
          <w:p>
            <w:pPr>
              <w:numPr>
                <w:ilvl w:val="0"/>
                <w:numId w:val="0"/>
              </w:numPr>
              <w:spacing w:line="400" w:lineRule="exact"/>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170</w:t>
            </w:r>
          </w:p>
        </w:tc>
        <w:tc>
          <w:tcPr>
            <w:tcW w:w="499" w:type="pct"/>
            <w:tcBorders>
              <w:top w:val="single" w:color="auto" w:sz="4" w:space="0"/>
              <w:left w:val="single" w:color="auto" w:sz="4" w:space="0"/>
              <w:right w:val="single" w:color="auto" w:sz="4" w:space="0"/>
            </w:tcBorders>
            <w:vAlign w:val="top"/>
          </w:tcPr>
          <w:p>
            <w:pPr>
              <w:numPr>
                <w:ilvl w:val="0"/>
                <w:numId w:val="0"/>
              </w:numPr>
              <w:spacing w:line="400" w:lineRule="exact"/>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230</w:t>
            </w:r>
          </w:p>
        </w:tc>
        <w:tc>
          <w:tcPr>
            <w:tcW w:w="499" w:type="pct"/>
            <w:tcBorders>
              <w:top w:val="single" w:color="auto" w:sz="4" w:space="0"/>
              <w:left w:val="single" w:color="auto" w:sz="4" w:space="0"/>
              <w:right w:val="single" w:color="auto" w:sz="4" w:space="0"/>
            </w:tcBorders>
            <w:vAlign w:val="top"/>
          </w:tcPr>
          <w:p>
            <w:pPr>
              <w:numPr>
                <w:ilvl w:val="0"/>
                <w:numId w:val="0"/>
              </w:numPr>
              <w:spacing w:line="400" w:lineRule="exact"/>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12</w:t>
            </w:r>
          </w:p>
        </w:tc>
        <w:tc>
          <w:tcPr>
            <w:tcW w:w="499" w:type="pct"/>
            <w:tcBorders>
              <w:top w:val="single" w:color="auto" w:sz="4" w:space="0"/>
              <w:left w:val="single" w:color="auto" w:sz="4" w:space="0"/>
              <w:right w:val="single" w:color="auto" w:sz="4" w:space="0"/>
            </w:tcBorders>
            <w:vAlign w:val="top"/>
          </w:tcPr>
          <w:p>
            <w:pPr>
              <w:numPr>
                <w:ilvl w:val="0"/>
                <w:numId w:val="0"/>
              </w:numPr>
              <w:spacing w:line="400" w:lineRule="exact"/>
              <w:jc w:val="center"/>
              <w:rPr>
                <w:rFonts w:hint="default" w:ascii="Times New Roman" w:hAnsi="Times New Roman" w:cs="Times New Roman" w:eastAsiaTheme="minorEastAsia"/>
                <w:sz w:val="21"/>
                <w:szCs w:val="21"/>
                <w:vertAlign w:val="baseline"/>
                <w:lang w:val="en-US" w:eastAsia="zh-CN"/>
              </w:rPr>
            </w:pPr>
            <w:r>
              <w:rPr>
                <w:rFonts w:hint="default" w:ascii="Times New Roman" w:hAnsi="Times New Roman" w:cs="Times New Roman"/>
                <w:sz w:val="21"/>
                <w:szCs w:val="21"/>
                <w:vertAlign w:val="baseline"/>
                <w:lang w:val="en-US" w:eastAsia="zh-CN"/>
              </w:rPr>
              <w:t>960</w:t>
            </w:r>
          </w:p>
        </w:tc>
        <w:tc>
          <w:tcPr>
            <w:tcW w:w="1000" w:type="pct"/>
            <w:vMerge w:val="continue"/>
            <w:tcBorders>
              <w:top w:val="single" w:color="auto" w:sz="4" w:space="0"/>
              <w:left w:val="single" w:color="auto" w:sz="4" w:space="0"/>
              <w:bottom w:val="single" w:color="auto" w:sz="4" w:space="0"/>
              <w:right w:val="single" w:color="auto" w:sz="4" w:space="0"/>
            </w:tcBorders>
          </w:tcPr>
          <w:p>
            <w:pPr>
              <w:numPr>
                <w:ilvl w:val="0"/>
                <w:numId w:val="0"/>
              </w:numPr>
              <w:spacing w:line="400" w:lineRule="exact"/>
              <w:rPr>
                <w:sz w:val="24"/>
                <w:vertAlign w:val="baseline"/>
              </w:rPr>
            </w:pPr>
          </w:p>
        </w:tc>
      </w:tr>
    </w:tbl>
    <w:p>
      <w:pPr>
        <w:keepNext w:val="0"/>
        <w:keepLines w:val="0"/>
        <w:pageBreakBefore w:val="0"/>
        <w:widowControl w:val="0"/>
        <w:numPr>
          <w:ilvl w:val="0"/>
          <w:numId w:val="0"/>
        </w:numPr>
        <w:kinsoku/>
        <w:wordWrap/>
        <w:overflowPunct/>
        <w:topLinePunct w:val="0"/>
        <w:autoSpaceDE/>
        <w:autoSpaceDN/>
        <w:bidi w:val="0"/>
        <w:adjustRightInd/>
        <w:snapToGrid/>
        <w:spacing w:line="400" w:lineRule="exact"/>
        <w:textAlignment w:val="auto"/>
        <w:rPr>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textAlignment w:val="auto"/>
        <w:rPr>
          <w:rFonts w:hint="eastAsia" w:eastAsiaTheme="minorEastAsia"/>
          <w:sz w:val="24"/>
          <w:lang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textAlignment w:val="auto"/>
        <w:rPr>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textAlignment w:val="auto"/>
        <w:rPr>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textAlignment w:val="auto"/>
        <w:rPr>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textAlignment w:val="auto"/>
        <w:rPr>
          <w:rFonts w:hint="eastAsia" w:eastAsiaTheme="minorEastAsia"/>
          <w:sz w:val="24"/>
          <w:lang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textAlignment w:val="auto"/>
        <w:rPr>
          <w:sz w:val="24"/>
        </w:rPr>
      </w:pPr>
      <w:r>
        <w:rPr>
          <w:rFonts w:hint="eastAsia" w:eastAsiaTheme="minorEastAsia"/>
          <w:sz w:val="24"/>
          <w:lang w:eastAsia="zh-CN"/>
        </w:rPr>
        <w:drawing>
          <wp:anchor distT="0" distB="0" distL="114300" distR="114300" simplePos="0" relativeHeight="251671552" behindDoc="0" locked="0" layoutInCell="1" allowOverlap="1">
            <wp:simplePos x="0" y="0"/>
            <wp:positionH relativeFrom="column">
              <wp:posOffset>304800</wp:posOffset>
            </wp:positionH>
            <wp:positionV relativeFrom="paragraph">
              <wp:posOffset>156845</wp:posOffset>
            </wp:positionV>
            <wp:extent cx="4672330" cy="2849245"/>
            <wp:effectExtent l="0" t="0" r="6350" b="635"/>
            <wp:wrapNone/>
            <wp:docPr id="5" name="图片 5" descr="~8JV9@O)CK7(Z_~_%KA9T~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8JV9@O)CK7(Z_~_%KA9T~L"/>
                    <pic:cNvPicPr>
                      <a:picLocks noChangeAspect="1"/>
                    </pic:cNvPicPr>
                  </pic:nvPicPr>
                  <pic:blipFill>
                    <a:blip r:embed="rId846"/>
                    <a:srcRect t="7251"/>
                    <a:stretch>
                      <a:fillRect/>
                    </a:stretch>
                  </pic:blipFill>
                  <pic:spPr>
                    <a:xfrm>
                      <a:off x="0" y="0"/>
                      <a:ext cx="4672330" cy="2849245"/>
                    </a:xfrm>
                    <a:prstGeom prst="rect">
                      <a:avLst/>
                    </a:prstGeom>
                  </pic:spPr>
                </pic:pic>
              </a:graphicData>
            </a:graphic>
          </wp:anchor>
        </w:drawing>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textAlignment w:val="auto"/>
        <w:rPr>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textAlignment w:val="auto"/>
        <w:rPr>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textAlignment w:val="auto"/>
        <w:rPr>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textAlignment w:val="auto"/>
        <w:rPr>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textAlignment w:val="auto"/>
        <w:rPr>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textAlignment w:val="auto"/>
        <w:rPr>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textAlignment w:val="auto"/>
        <w:rPr>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textAlignment w:val="auto"/>
        <w:rPr>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textAlignment w:val="auto"/>
        <w:rPr>
          <w:sz w:val="24"/>
        </w:rPr>
      </w:pP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textAlignment w:val="auto"/>
        <w:rPr>
          <w:sz w:val="24"/>
        </w:rPr>
      </w:pPr>
    </w:p>
    <w:p>
      <w:pPr>
        <w:numPr>
          <w:ilvl w:val="0"/>
          <w:numId w:val="0"/>
        </w:numPr>
        <w:spacing w:line="400" w:lineRule="exact"/>
        <w:jc w:val="both"/>
        <w:rPr>
          <w:rFonts w:hint="eastAsia" w:ascii="宋体" w:hAnsi="宋体"/>
        </w:rPr>
      </w:pPr>
    </w:p>
    <w:p>
      <w:pPr>
        <w:numPr>
          <w:ilvl w:val="0"/>
          <w:numId w:val="0"/>
        </w:numPr>
        <w:spacing w:line="400" w:lineRule="exact"/>
        <w:jc w:val="center"/>
        <w:rPr>
          <w:rFonts w:hint="eastAsia" w:ascii="Arial" w:hAnsi="Arial" w:eastAsia="黑体" w:cs="Arial"/>
          <w:b/>
          <w:bCs/>
          <w:sz w:val="36"/>
          <w:szCs w:val="36"/>
        </w:rPr>
      </w:pPr>
      <w:r>
        <w:rPr>
          <w:rFonts w:hint="eastAsia" w:ascii="宋体" w:hAnsi="宋体"/>
        </w:rPr>
        <w:t>图</w:t>
      </w:r>
      <w:r>
        <w:rPr>
          <w:rFonts w:hint="eastAsia" w:ascii="Times New Roman" w:hAnsi="Times New Roman" w:cs="Times New Roman"/>
          <w:sz w:val="21"/>
          <w:szCs w:val="21"/>
          <w:lang w:val="en-US" w:eastAsia="zh-CN"/>
        </w:rPr>
        <w:t>4</w:t>
      </w:r>
      <w:r>
        <w:rPr>
          <w:rFonts w:hint="eastAsia" w:ascii="Times New Roman" w:hAnsi="Times New Roman" w:cs="Times New Roman"/>
          <w:sz w:val="21"/>
          <w:szCs w:val="21"/>
          <w:lang w:eastAsia="zh-CN"/>
        </w:rPr>
        <w:t>-</w:t>
      </w:r>
      <w:r>
        <w:rPr>
          <w:rFonts w:hint="eastAsia" w:ascii="Times New Roman" w:hAnsi="Times New Roman" w:cs="Times New Roman"/>
          <w:sz w:val="21"/>
          <w:szCs w:val="21"/>
          <w:lang w:val="en-US" w:eastAsia="zh-CN"/>
        </w:rPr>
        <w:t>12</w:t>
      </w:r>
      <w:r>
        <w:rPr>
          <w:rFonts w:hint="eastAsia" w:ascii="宋体" w:hAnsi="宋体"/>
        </w:rPr>
        <w:t>重型鞍式支座结构</w:t>
      </w:r>
      <w:bookmarkStart w:id="72" w:name="_Toc26438"/>
      <w:bookmarkStart w:id="73" w:name="_Toc237"/>
      <w:bookmarkStart w:id="74" w:name="_Toc5546"/>
      <w:bookmarkStart w:id="75" w:name="_Toc4750"/>
      <w:bookmarkStart w:id="76" w:name="_Toc12796"/>
    </w:p>
    <w:p>
      <w:pPr>
        <w:numPr>
          <w:ilvl w:val="0"/>
          <w:numId w:val="0"/>
        </w:numPr>
        <w:spacing w:line="400" w:lineRule="exact"/>
        <w:jc w:val="both"/>
        <w:rPr>
          <w:rFonts w:hint="eastAsia" w:ascii="Arial" w:hAnsi="Arial" w:eastAsia="黑体" w:cs="Arial"/>
          <w:b/>
          <w:bCs/>
          <w:sz w:val="36"/>
          <w:szCs w:val="36"/>
        </w:rPr>
        <w:sectPr>
          <w:headerReference r:id="rId33" w:type="first"/>
          <w:headerReference r:id="rId31" w:type="default"/>
          <w:headerReference r:id="rId32" w:type="even"/>
          <w:pgSz w:w="11906" w:h="16838"/>
          <w:pgMar w:top="1440" w:right="1800" w:bottom="1440" w:left="1800" w:header="851" w:footer="992" w:gutter="0"/>
          <w:pgNumType w:fmt="decimal"/>
          <w:cols w:space="425" w:num="1"/>
          <w:titlePg/>
          <w:docGrid w:type="lines" w:linePitch="312" w:charSpace="0"/>
        </w:sectPr>
      </w:pPr>
    </w:p>
    <w:p>
      <w:pPr>
        <w:numPr>
          <w:ilvl w:val="0"/>
          <w:numId w:val="0"/>
        </w:numPr>
        <w:spacing w:line="400" w:lineRule="exact"/>
        <w:jc w:val="both"/>
        <w:rPr>
          <w:rFonts w:hint="eastAsia" w:ascii="宋体" w:hAnsi="宋体" w:eastAsia="宋体" w:cs="宋体"/>
          <w:b w:val="0"/>
          <w:bCs w:val="0"/>
          <w:sz w:val="24"/>
          <w:szCs w:val="24"/>
        </w:rPr>
      </w:pP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jc w:val="center"/>
        <w:textAlignment w:val="auto"/>
        <w:outlineLvl w:val="0"/>
        <w:rPr>
          <w:rFonts w:hint="eastAsia" w:ascii="Arial" w:hAnsi="Arial" w:eastAsia="黑体" w:cs="Arial"/>
          <w:b/>
          <w:bCs/>
          <w:sz w:val="30"/>
          <w:szCs w:val="30"/>
          <w:lang w:val="en-US" w:eastAsia="zh-CN"/>
        </w:rPr>
      </w:pPr>
      <w:bookmarkStart w:id="77" w:name="_Toc25202"/>
      <w:r>
        <w:rPr>
          <w:rFonts w:hint="eastAsia" w:ascii="Arial" w:hAnsi="Arial" w:eastAsia="黑体" w:cs="Arial"/>
          <w:b/>
          <w:bCs/>
          <w:sz w:val="30"/>
          <w:szCs w:val="30"/>
          <w:lang w:val="en-US" w:eastAsia="zh-CN"/>
        </w:rPr>
        <w:t>第五章  结论</w:t>
      </w:r>
      <w:bookmarkEnd w:id="77"/>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宋体" w:hAnsi="宋体" w:eastAsia="宋体" w:cs="宋体"/>
          <w:b w:val="0"/>
          <w:bCs w:val="0"/>
          <w:sz w:val="24"/>
          <w:szCs w:val="24"/>
          <w:lang w:val="en-US" w:eastAsia="zh-CN"/>
        </w:rPr>
      </w:pPr>
      <w:r>
        <w:rPr>
          <w:rFonts w:hint="eastAsia" w:ascii="宋体" w:hAnsi="宋体" w:eastAsia="宋体" w:cs="宋体"/>
          <w:b w:val="0"/>
          <w:bCs w:val="0"/>
          <w:sz w:val="24"/>
          <w:szCs w:val="24"/>
          <w:lang w:val="en-US" w:eastAsia="zh-CN"/>
        </w:rPr>
        <w:t>氧气冷却器作为医疗、化工等行业中需要用到的重要设备，其冷却效率高，能耗低；工作过程中所需燃料为气体与液体，其节约能源、环保便捷等优点都是不可替代的。</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default" w:ascii="宋体" w:hAnsi="宋体" w:eastAsia="宋体" w:cs="宋体"/>
          <w:b w:val="0"/>
          <w:bCs w:val="0"/>
          <w:sz w:val="24"/>
          <w:szCs w:val="24"/>
          <w:lang w:val="en-US" w:eastAsia="zh-CN"/>
        </w:rPr>
      </w:pPr>
      <w:r>
        <w:rPr>
          <w:rFonts w:hint="eastAsia" w:ascii="宋体" w:hAnsi="宋体" w:eastAsia="宋体" w:cs="宋体"/>
          <w:b w:val="0"/>
          <w:bCs w:val="0"/>
          <w:sz w:val="24"/>
          <w:szCs w:val="24"/>
          <w:lang w:val="en-US" w:eastAsia="zh-CN"/>
        </w:rPr>
        <w:t>本文研究的是氧气冷却器的设计，先是对其背景和发展近况进行了解，进而进行设计参数的确定及工艺选型。完成了对热量、阻力等方面的校核，然后计算壳体和管箱的厚度，并对需要补强的地方进行设计。在工艺计算完毕后，选择合适的零部件，计算管板且进行校核。最后对支座的型式进行选择。在绘制氧气冷却器的装配图及零件图时，不断学习增进运用</w:t>
      </w:r>
      <w:r>
        <w:rPr>
          <w:rFonts w:hint="default" w:ascii="Times New Roman" w:hAnsi="Times New Roman" w:eastAsia="宋体" w:cs="Times New Roman"/>
          <w:b w:val="0"/>
          <w:bCs w:val="0"/>
          <w:sz w:val="24"/>
          <w:szCs w:val="24"/>
          <w:lang w:val="en-US" w:eastAsia="zh-CN"/>
        </w:rPr>
        <w:t>AutoCAD</w:t>
      </w:r>
      <w:r>
        <w:rPr>
          <w:rFonts w:hint="eastAsia" w:ascii="宋体" w:hAnsi="宋体" w:eastAsia="宋体" w:cs="宋体"/>
          <w:b w:val="0"/>
          <w:bCs w:val="0"/>
          <w:sz w:val="24"/>
          <w:szCs w:val="24"/>
          <w:lang w:val="en-US" w:eastAsia="zh-CN"/>
        </w:rPr>
        <w:t>的能力。</w:t>
      </w:r>
    </w:p>
    <w:p>
      <w:pPr>
        <w:numPr>
          <w:ilvl w:val="0"/>
          <w:numId w:val="0"/>
        </w:numPr>
        <w:spacing w:line="400" w:lineRule="exact"/>
        <w:jc w:val="both"/>
        <w:rPr>
          <w:rFonts w:hint="eastAsia" w:ascii="Arial" w:hAnsi="Arial" w:eastAsia="黑体" w:cs="Arial"/>
          <w:b/>
          <w:bCs/>
          <w:sz w:val="36"/>
          <w:szCs w:val="36"/>
        </w:rPr>
      </w:pPr>
    </w:p>
    <w:p>
      <w:pPr>
        <w:numPr>
          <w:ilvl w:val="0"/>
          <w:numId w:val="0"/>
        </w:numPr>
        <w:spacing w:line="400" w:lineRule="exact"/>
        <w:jc w:val="both"/>
        <w:rPr>
          <w:rFonts w:hint="eastAsia" w:ascii="Arial" w:hAnsi="Arial" w:eastAsia="黑体" w:cs="Arial"/>
          <w:b/>
          <w:bCs/>
          <w:sz w:val="36"/>
          <w:szCs w:val="36"/>
        </w:rPr>
      </w:pPr>
    </w:p>
    <w:p>
      <w:pPr>
        <w:numPr>
          <w:ilvl w:val="0"/>
          <w:numId w:val="0"/>
        </w:numPr>
        <w:spacing w:line="400" w:lineRule="exact"/>
        <w:jc w:val="both"/>
        <w:rPr>
          <w:rFonts w:hint="eastAsia" w:ascii="Arial" w:hAnsi="Arial" w:eastAsia="黑体" w:cs="Arial"/>
          <w:b/>
          <w:bCs/>
          <w:sz w:val="36"/>
          <w:szCs w:val="36"/>
        </w:rPr>
      </w:pPr>
    </w:p>
    <w:p>
      <w:pPr>
        <w:numPr>
          <w:ilvl w:val="0"/>
          <w:numId w:val="0"/>
        </w:numPr>
        <w:spacing w:line="400" w:lineRule="exact"/>
        <w:jc w:val="both"/>
        <w:rPr>
          <w:rFonts w:hint="eastAsia" w:ascii="Arial" w:hAnsi="Arial" w:eastAsia="黑体" w:cs="Arial"/>
          <w:b/>
          <w:bCs/>
          <w:sz w:val="36"/>
          <w:szCs w:val="36"/>
        </w:rPr>
      </w:pPr>
    </w:p>
    <w:p>
      <w:pPr>
        <w:numPr>
          <w:ilvl w:val="0"/>
          <w:numId w:val="0"/>
        </w:numPr>
        <w:spacing w:line="400" w:lineRule="exact"/>
        <w:jc w:val="both"/>
        <w:rPr>
          <w:rFonts w:hint="eastAsia" w:ascii="Arial" w:hAnsi="Arial" w:eastAsia="黑体" w:cs="Arial"/>
          <w:b/>
          <w:bCs/>
          <w:sz w:val="36"/>
          <w:szCs w:val="36"/>
        </w:rPr>
      </w:pPr>
    </w:p>
    <w:p>
      <w:pPr>
        <w:numPr>
          <w:ilvl w:val="0"/>
          <w:numId w:val="0"/>
        </w:numPr>
        <w:spacing w:line="400" w:lineRule="exact"/>
        <w:jc w:val="both"/>
        <w:rPr>
          <w:rFonts w:hint="eastAsia" w:ascii="Arial" w:hAnsi="Arial" w:eastAsia="黑体" w:cs="Arial"/>
          <w:b/>
          <w:bCs/>
          <w:sz w:val="36"/>
          <w:szCs w:val="36"/>
        </w:rPr>
      </w:pPr>
    </w:p>
    <w:p>
      <w:pPr>
        <w:numPr>
          <w:ilvl w:val="0"/>
          <w:numId w:val="0"/>
        </w:numPr>
        <w:spacing w:line="400" w:lineRule="exact"/>
        <w:jc w:val="both"/>
        <w:rPr>
          <w:rFonts w:hint="eastAsia" w:ascii="Arial" w:hAnsi="Arial" w:eastAsia="黑体" w:cs="Arial"/>
          <w:b/>
          <w:bCs/>
          <w:sz w:val="36"/>
          <w:szCs w:val="36"/>
        </w:rPr>
      </w:pPr>
    </w:p>
    <w:p>
      <w:pPr>
        <w:numPr>
          <w:ilvl w:val="0"/>
          <w:numId w:val="0"/>
        </w:numPr>
        <w:spacing w:line="400" w:lineRule="exact"/>
        <w:jc w:val="both"/>
        <w:rPr>
          <w:rFonts w:hint="eastAsia" w:ascii="Arial" w:hAnsi="Arial" w:eastAsia="黑体" w:cs="Arial"/>
          <w:b/>
          <w:bCs/>
          <w:sz w:val="36"/>
          <w:szCs w:val="36"/>
        </w:rPr>
      </w:pPr>
    </w:p>
    <w:p>
      <w:pPr>
        <w:numPr>
          <w:ilvl w:val="0"/>
          <w:numId w:val="0"/>
        </w:numPr>
        <w:spacing w:line="400" w:lineRule="exact"/>
        <w:jc w:val="both"/>
        <w:rPr>
          <w:rFonts w:hint="eastAsia" w:ascii="Arial" w:hAnsi="Arial" w:eastAsia="黑体" w:cs="Arial"/>
          <w:b/>
          <w:bCs/>
          <w:sz w:val="36"/>
          <w:szCs w:val="36"/>
        </w:rPr>
      </w:pPr>
    </w:p>
    <w:bookmarkEnd w:id="72"/>
    <w:bookmarkEnd w:id="73"/>
    <w:bookmarkEnd w:id="74"/>
    <w:bookmarkEnd w:id="75"/>
    <w:bookmarkEnd w:id="76"/>
    <w:p>
      <w:pPr>
        <w:numPr>
          <w:ilvl w:val="0"/>
          <w:numId w:val="0"/>
        </w:numPr>
        <w:spacing w:line="400" w:lineRule="exact"/>
        <w:jc w:val="both"/>
        <w:rPr>
          <w:rFonts w:hint="default" w:ascii="宋体" w:hAnsi="宋体"/>
          <w:lang w:val="en-US" w:eastAsia="zh-CN"/>
        </w:rPr>
      </w:pPr>
    </w:p>
    <w:p>
      <w:pPr>
        <w:numPr>
          <w:ilvl w:val="0"/>
          <w:numId w:val="0"/>
        </w:numPr>
        <w:spacing w:line="400" w:lineRule="exact"/>
        <w:jc w:val="both"/>
        <w:rPr>
          <w:rFonts w:hint="default" w:ascii="宋体" w:hAnsi="宋体"/>
          <w:lang w:val="en-US" w:eastAsia="zh-CN"/>
        </w:rPr>
      </w:pPr>
    </w:p>
    <w:p>
      <w:pPr>
        <w:numPr>
          <w:ilvl w:val="0"/>
          <w:numId w:val="0"/>
        </w:numPr>
        <w:spacing w:line="400" w:lineRule="exact"/>
        <w:jc w:val="both"/>
        <w:rPr>
          <w:rFonts w:hint="default" w:ascii="宋体" w:hAnsi="宋体"/>
          <w:lang w:val="en-US" w:eastAsia="zh-CN"/>
        </w:rPr>
      </w:pPr>
    </w:p>
    <w:p>
      <w:pPr>
        <w:numPr>
          <w:ilvl w:val="0"/>
          <w:numId w:val="0"/>
        </w:numPr>
        <w:spacing w:line="400" w:lineRule="exact"/>
        <w:jc w:val="both"/>
        <w:rPr>
          <w:rFonts w:hint="default" w:ascii="宋体" w:hAnsi="宋体"/>
          <w:lang w:val="en-US" w:eastAsia="zh-CN"/>
        </w:rPr>
      </w:pPr>
    </w:p>
    <w:p>
      <w:pPr>
        <w:numPr>
          <w:ilvl w:val="0"/>
          <w:numId w:val="0"/>
        </w:numPr>
        <w:spacing w:line="400" w:lineRule="exact"/>
        <w:jc w:val="both"/>
        <w:rPr>
          <w:rFonts w:hint="default" w:ascii="宋体" w:hAnsi="宋体"/>
          <w:lang w:val="en-US" w:eastAsia="zh-CN"/>
        </w:rPr>
      </w:pPr>
    </w:p>
    <w:p>
      <w:pPr>
        <w:numPr>
          <w:ilvl w:val="0"/>
          <w:numId w:val="0"/>
        </w:numPr>
        <w:spacing w:line="400" w:lineRule="exact"/>
        <w:jc w:val="both"/>
        <w:rPr>
          <w:rFonts w:hint="default" w:ascii="宋体" w:hAnsi="宋体"/>
          <w:lang w:val="en-US" w:eastAsia="zh-CN"/>
        </w:rPr>
      </w:pPr>
    </w:p>
    <w:p>
      <w:pPr>
        <w:numPr>
          <w:ilvl w:val="0"/>
          <w:numId w:val="0"/>
        </w:numPr>
        <w:spacing w:line="400" w:lineRule="exact"/>
        <w:jc w:val="both"/>
        <w:rPr>
          <w:rFonts w:hint="default" w:ascii="宋体" w:hAnsi="宋体"/>
          <w:lang w:val="en-US" w:eastAsia="zh-CN"/>
        </w:rPr>
      </w:pPr>
    </w:p>
    <w:p>
      <w:pPr>
        <w:numPr>
          <w:ilvl w:val="0"/>
          <w:numId w:val="0"/>
        </w:numPr>
        <w:spacing w:line="400" w:lineRule="exact"/>
        <w:jc w:val="both"/>
        <w:rPr>
          <w:rFonts w:hint="default" w:ascii="宋体" w:hAnsi="宋体"/>
          <w:lang w:val="en-US" w:eastAsia="zh-CN"/>
        </w:rPr>
      </w:pPr>
    </w:p>
    <w:p>
      <w:pPr>
        <w:numPr>
          <w:ilvl w:val="0"/>
          <w:numId w:val="0"/>
        </w:numPr>
        <w:spacing w:line="400" w:lineRule="exact"/>
        <w:jc w:val="both"/>
        <w:rPr>
          <w:rFonts w:hint="default" w:ascii="宋体" w:hAnsi="宋体"/>
          <w:lang w:val="en-US" w:eastAsia="zh-CN"/>
        </w:rPr>
      </w:pPr>
    </w:p>
    <w:p>
      <w:pPr>
        <w:numPr>
          <w:ilvl w:val="0"/>
          <w:numId w:val="0"/>
        </w:numPr>
        <w:spacing w:line="400" w:lineRule="exact"/>
        <w:jc w:val="both"/>
        <w:rPr>
          <w:rFonts w:hint="default" w:ascii="宋体" w:hAnsi="宋体"/>
          <w:lang w:val="en-US" w:eastAsia="zh-CN"/>
        </w:rPr>
      </w:pPr>
    </w:p>
    <w:p>
      <w:pPr>
        <w:numPr>
          <w:ilvl w:val="0"/>
          <w:numId w:val="0"/>
        </w:numPr>
        <w:spacing w:line="400" w:lineRule="exact"/>
        <w:jc w:val="both"/>
        <w:rPr>
          <w:rFonts w:hint="default" w:ascii="宋体" w:hAnsi="宋体"/>
          <w:lang w:val="en-US" w:eastAsia="zh-CN"/>
        </w:rPr>
      </w:pPr>
    </w:p>
    <w:p>
      <w:pPr>
        <w:numPr>
          <w:ilvl w:val="0"/>
          <w:numId w:val="0"/>
        </w:numPr>
        <w:spacing w:line="400" w:lineRule="exact"/>
        <w:jc w:val="both"/>
        <w:rPr>
          <w:rFonts w:hint="default" w:ascii="宋体" w:hAnsi="宋体"/>
          <w:lang w:val="en-US" w:eastAsia="zh-CN"/>
        </w:rPr>
      </w:pPr>
    </w:p>
    <w:p>
      <w:pPr>
        <w:numPr>
          <w:ilvl w:val="0"/>
          <w:numId w:val="0"/>
        </w:numPr>
        <w:spacing w:line="400" w:lineRule="exact"/>
        <w:jc w:val="both"/>
        <w:rPr>
          <w:rFonts w:hint="default" w:ascii="宋体" w:hAnsi="宋体"/>
          <w:lang w:val="en-US" w:eastAsia="zh-CN"/>
        </w:rPr>
      </w:pPr>
    </w:p>
    <w:p>
      <w:pPr>
        <w:numPr>
          <w:ilvl w:val="0"/>
          <w:numId w:val="0"/>
        </w:numPr>
        <w:spacing w:line="400" w:lineRule="exact"/>
        <w:jc w:val="both"/>
        <w:rPr>
          <w:rFonts w:hint="default" w:ascii="宋体" w:hAnsi="宋体"/>
          <w:lang w:val="en-US" w:eastAsia="zh-CN"/>
        </w:rPr>
      </w:pPr>
    </w:p>
    <w:p>
      <w:pPr>
        <w:numPr>
          <w:ilvl w:val="0"/>
          <w:numId w:val="0"/>
        </w:numPr>
        <w:spacing w:line="400" w:lineRule="exact"/>
        <w:jc w:val="both"/>
        <w:rPr>
          <w:rFonts w:hint="default" w:ascii="宋体" w:hAnsi="宋体"/>
          <w:lang w:val="en-US" w:eastAsia="zh-CN"/>
        </w:rPr>
        <w:sectPr>
          <w:headerReference r:id="rId36" w:type="first"/>
          <w:headerReference r:id="rId34" w:type="default"/>
          <w:headerReference r:id="rId35" w:type="even"/>
          <w:pgSz w:w="11906" w:h="16838"/>
          <w:pgMar w:top="1440" w:right="1800" w:bottom="1440" w:left="1800" w:header="851" w:footer="992" w:gutter="0"/>
          <w:pgNumType w:fmt="decimal"/>
          <w:cols w:space="425" w:num="1"/>
          <w:titlePg/>
          <w:docGrid w:type="lines" w:linePitch="312" w:charSpace="0"/>
        </w:sectPr>
      </w:pPr>
    </w:p>
    <w:p>
      <w:pPr>
        <w:numPr>
          <w:ilvl w:val="0"/>
          <w:numId w:val="0"/>
        </w:numPr>
        <w:spacing w:line="400" w:lineRule="exact"/>
        <w:jc w:val="both"/>
        <w:rPr>
          <w:rFonts w:hint="default" w:ascii="宋体" w:hAnsi="宋体"/>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jc w:val="center"/>
        <w:textAlignment w:val="auto"/>
        <w:outlineLvl w:val="0"/>
        <w:rPr>
          <w:rFonts w:hint="eastAsia" w:ascii="黑体" w:hAnsi="黑体" w:eastAsia="黑体" w:cs="黑体"/>
          <w:b/>
          <w:bCs/>
          <w:sz w:val="30"/>
          <w:szCs w:val="30"/>
          <w:lang w:val="en-US" w:eastAsia="zh-CN"/>
        </w:rPr>
      </w:pPr>
      <w:bookmarkStart w:id="78" w:name="_Toc6675"/>
      <w:r>
        <w:rPr>
          <w:rFonts w:hint="eastAsia" w:ascii="黑体" w:hAnsi="黑体" w:eastAsia="黑体" w:cs="黑体"/>
          <w:b/>
          <w:bCs/>
          <w:sz w:val="30"/>
          <w:szCs w:val="30"/>
          <w:lang w:val="en-US" w:eastAsia="zh-CN"/>
        </w:rPr>
        <w:t>致  谢</w:t>
      </w:r>
      <w:bookmarkEnd w:id="78"/>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宋体" w:hAnsi="宋体" w:eastAsia="宋体" w:cs="宋体"/>
          <w:b w:val="0"/>
          <w:bCs w:val="0"/>
          <w:sz w:val="24"/>
          <w:szCs w:val="24"/>
          <w:lang w:val="en-US" w:eastAsia="zh-CN"/>
        </w:rPr>
      </w:pPr>
      <w:r>
        <w:rPr>
          <w:rFonts w:hint="eastAsia" w:ascii="宋体" w:hAnsi="宋体" w:eastAsia="宋体" w:cs="宋体"/>
          <w:b w:val="0"/>
          <w:bCs w:val="0"/>
          <w:sz w:val="24"/>
          <w:szCs w:val="24"/>
          <w:lang w:val="en-US" w:eastAsia="zh-CN"/>
        </w:rPr>
        <w:t>“长亭外，古道边，芳草碧连天。”</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宋体" w:hAnsi="宋体" w:eastAsia="宋体" w:cs="宋体"/>
          <w:b w:val="0"/>
          <w:bCs w:val="0"/>
          <w:sz w:val="24"/>
          <w:szCs w:val="24"/>
          <w:lang w:val="en-US" w:eastAsia="zh-CN"/>
        </w:rPr>
      </w:pPr>
      <w:r>
        <w:rPr>
          <w:rFonts w:hint="eastAsia" w:ascii="宋体" w:hAnsi="宋体" w:eastAsia="宋体" w:cs="宋体"/>
          <w:b w:val="0"/>
          <w:bCs w:val="0"/>
          <w:sz w:val="24"/>
          <w:szCs w:val="24"/>
          <w:lang w:val="en-US" w:eastAsia="zh-CN"/>
        </w:rPr>
        <w:t>在学校的时光总是过的如同白驹过隙，恍惚间我仿佛仍是当年那个提着大包小包在校园里迷着路的女孩。还有一个多月就要毕业了，在这里有欢笑也有感动，我想从踏入校门的那一刻起，我与安徽建筑大学的缘分，就此联系在了一起。</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宋体" w:hAnsi="宋体" w:eastAsia="宋体" w:cs="宋体"/>
          <w:b w:val="0"/>
          <w:bCs w:val="0"/>
          <w:sz w:val="24"/>
          <w:szCs w:val="24"/>
          <w:lang w:val="en-US" w:eastAsia="zh-CN"/>
        </w:rPr>
      </w:pPr>
      <w:r>
        <w:rPr>
          <w:rFonts w:hint="eastAsia" w:ascii="宋体" w:hAnsi="宋体" w:eastAsia="宋体" w:cs="宋体"/>
          <w:b w:val="0"/>
          <w:bCs w:val="0"/>
          <w:sz w:val="24"/>
          <w:szCs w:val="24"/>
          <w:lang w:val="en-US" w:eastAsia="zh-CN"/>
        </w:rPr>
        <w:t>这一路上遇到了许多人，一起上下课的同学，教导有方的老师，乐观直爽的室友，他们都给了我很多帮助，在我状态低落的时候给予我支持。我特别想感谢我的指导老师张舒老师，感谢她在毕业设计选题的时候通过了我的申请，让我有机会加入这组大家庭。在张舒老师的带领下，这一组毕业设计的氛围特别好，大家会积极讨论难题，互相交流感想，每当我在设计过程中遇到困难的时候，张舒老师总是会以最大的努力来帮助我，给我提建议，让我的论文更加完善。在她的身上我看到了对过程装备与控制工程这个专业的热情乐观，对待设计数据的严谨求真，她的优秀品质感染了我，不仅在学术上，还是我人生路上的明灯，指引我成为更好的自己。“玉壶存冰心，朱笔写师魂。”</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eastAsia" w:ascii="宋体" w:hAnsi="宋体" w:eastAsia="宋体" w:cs="宋体"/>
          <w:b w:val="0"/>
          <w:bCs w:val="0"/>
          <w:sz w:val="24"/>
          <w:szCs w:val="24"/>
          <w:lang w:val="en-US" w:eastAsia="zh-CN"/>
        </w:rPr>
      </w:pPr>
      <w:r>
        <w:rPr>
          <w:rFonts w:hint="eastAsia" w:ascii="宋体" w:hAnsi="宋体" w:eastAsia="宋体" w:cs="宋体"/>
          <w:b w:val="0"/>
          <w:bCs w:val="0"/>
          <w:sz w:val="24"/>
          <w:szCs w:val="24"/>
          <w:lang w:val="en-US" w:eastAsia="zh-CN"/>
        </w:rPr>
        <w:t>梧桐叶上三更雨，声声是别离。感谢在学校里和生活中遇到的朋友们，感谢你们给我的帮助和陪伴，愿前程似锦，来日可期。在毕业设计即将结束的尾声里，我还要感谢机电学院给我的支持，来是机电人，就一直是机电的一份子。</w:t>
      </w:r>
    </w:p>
    <w:p>
      <w:pPr>
        <w:keepNext w:val="0"/>
        <w:keepLines w:val="0"/>
        <w:pageBreakBefore w:val="0"/>
        <w:widowControl w:val="0"/>
        <w:numPr>
          <w:ilvl w:val="0"/>
          <w:numId w:val="0"/>
        </w:numPr>
        <w:kinsoku/>
        <w:wordWrap/>
        <w:overflowPunct/>
        <w:topLinePunct w:val="0"/>
        <w:autoSpaceDE/>
        <w:autoSpaceDN/>
        <w:bidi w:val="0"/>
        <w:adjustRightInd/>
        <w:snapToGrid/>
        <w:spacing w:line="400" w:lineRule="exact"/>
        <w:ind w:firstLine="480" w:firstLineChars="200"/>
        <w:jc w:val="both"/>
        <w:textAlignment w:val="auto"/>
        <w:rPr>
          <w:rFonts w:hint="default" w:ascii="宋体" w:hAnsi="宋体" w:eastAsia="宋体" w:cs="宋体"/>
          <w:b w:val="0"/>
          <w:bCs w:val="0"/>
          <w:sz w:val="24"/>
          <w:szCs w:val="24"/>
          <w:lang w:val="en-US" w:eastAsia="zh-CN"/>
        </w:rPr>
      </w:pPr>
      <w:r>
        <w:rPr>
          <w:rFonts w:hint="eastAsia" w:ascii="宋体" w:hAnsi="宋体" w:eastAsia="宋体" w:cs="宋体"/>
          <w:b w:val="0"/>
          <w:bCs w:val="0"/>
          <w:sz w:val="24"/>
          <w:szCs w:val="24"/>
          <w:lang w:val="en-US" w:eastAsia="zh-CN"/>
        </w:rPr>
        <w:t>相逢又告别，归帆又离岸，愿又是一年万木葱茏时，你我都是最好的样子。</w:t>
      </w:r>
    </w:p>
    <w:p>
      <w:pPr>
        <w:numPr>
          <w:ilvl w:val="0"/>
          <w:numId w:val="0"/>
        </w:numPr>
        <w:spacing w:line="400" w:lineRule="exact"/>
        <w:jc w:val="center"/>
        <w:rPr>
          <w:rFonts w:hint="eastAsia" w:ascii="黑体" w:hAnsi="黑体" w:eastAsia="黑体" w:cs="黑体"/>
          <w:b/>
          <w:bCs/>
          <w:sz w:val="30"/>
          <w:szCs w:val="30"/>
          <w:lang w:val="en-US" w:eastAsia="zh-CN"/>
        </w:rPr>
      </w:pPr>
    </w:p>
    <w:p>
      <w:pPr>
        <w:numPr>
          <w:ilvl w:val="0"/>
          <w:numId w:val="0"/>
        </w:numPr>
        <w:spacing w:line="400" w:lineRule="exact"/>
        <w:jc w:val="center"/>
        <w:rPr>
          <w:rFonts w:hint="eastAsia" w:ascii="黑体" w:hAnsi="黑体" w:eastAsia="黑体" w:cs="黑体"/>
          <w:b/>
          <w:bCs/>
          <w:sz w:val="30"/>
          <w:szCs w:val="30"/>
          <w:lang w:val="en-US" w:eastAsia="zh-CN"/>
        </w:rPr>
      </w:pPr>
    </w:p>
    <w:p>
      <w:pPr>
        <w:numPr>
          <w:ilvl w:val="0"/>
          <w:numId w:val="0"/>
        </w:numPr>
        <w:spacing w:line="400" w:lineRule="exact"/>
        <w:jc w:val="center"/>
        <w:rPr>
          <w:rFonts w:hint="eastAsia" w:ascii="黑体" w:hAnsi="黑体" w:eastAsia="黑体" w:cs="黑体"/>
          <w:b/>
          <w:bCs/>
          <w:sz w:val="30"/>
          <w:szCs w:val="30"/>
          <w:lang w:val="en-US" w:eastAsia="zh-CN"/>
        </w:rPr>
      </w:pPr>
    </w:p>
    <w:p>
      <w:pPr>
        <w:numPr>
          <w:ilvl w:val="0"/>
          <w:numId w:val="0"/>
        </w:numPr>
        <w:spacing w:line="400" w:lineRule="exact"/>
        <w:jc w:val="center"/>
        <w:rPr>
          <w:rFonts w:hint="eastAsia" w:ascii="黑体" w:hAnsi="黑体" w:eastAsia="黑体" w:cs="黑体"/>
          <w:b/>
          <w:bCs/>
          <w:sz w:val="30"/>
          <w:szCs w:val="30"/>
          <w:lang w:val="en-US" w:eastAsia="zh-CN"/>
        </w:rPr>
      </w:pPr>
    </w:p>
    <w:p>
      <w:pPr>
        <w:numPr>
          <w:ilvl w:val="0"/>
          <w:numId w:val="0"/>
        </w:numPr>
        <w:spacing w:line="400" w:lineRule="exact"/>
        <w:jc w:val="center"/>
        <w:rPr>
          <w:rFonts w:hint="eastAsia" w:ascii="黑体" w:hAnsi="黑体" w:eastAsia="黑体" w:cs="黑体"/>
          <w:b/>
          <w:bCs/>
          <w:sz w:val="30"/>
          <w:szCs w:val="30"/>
          <w:lang w:val="en-US" w:eastAsia="zh-CN"/>
        </w:rPr>
      </w:pPr>
    </w:p>
    <w:p>
      <w:pPr>
        <w:numPr>
          <w:ilvl w:val="0"/>
          <w:numId w:val="0"/>
        </w:numPr>
        <w:spacing w:line="400" w:lineRule="exact"/>
        <w:jc w:val="center"/>
        <w:rPr>
          <w:rFonts w:hint="eastAsia" w:ascii="黑体" w:hAnsi="黑体" w:eastAsia="黑体" w:cs="黑体"/>
          <w:b/>
          <w:bCs/>
          <w:sz w:val="30"/>
          <w:szCs w:val="30"/>
          <w:lang w:val="en-US" w:eastAsia="zh-CN"/>
        </w:rPr>
      </w:pPr>
    </w:p>
    <w:p>
      <w:pPr>
        <w:numPr>
          <w:ilvl w:val="0"/>
          <w:numId w:val="0"/>
        </w:numPr>
        <w:spacing w:line="400" w:lineRule="exact"/>
        <w:jc w:val="center"/>
        <w:rPr>
          <w:rFonts w:hint="eastAsia" w:ascii="黑体" w:hAnsi="黑体" w:eastAsia="黑体" w:cs="黑体"/>
          <w:b/>
          <w:bCs/>
          <w:sz w:val="30"/>
          <w:szCs w:val="30"/>
          <w:lang w:val="en-US" w:eastAsia="zh-CN"/>
        </w:rPr>
      </w:pPr>
    </w:p>
    <w:p>
      <w:pPr>
        <w:numPr>
          <w:ilvl w:val="0"/>
          <w:numId w:val="0"/>
        </w:numPr>
        <w:spacing w:line="400" w:lineRule="exact"/>
        <w:jc w:val="both"/>
        <w:rPr>
          <w:rFonts w:hint="eastAsia" w:ascii="黑体" w:hAnsi="黑体" w:eastAsia="黑体" w:cs="黑体"/>
          <w:b/>
          <w:bCs/>
          <w:sz w:val="30"/>
          <w:szCs w:val="30"/>
          <w:lang w:val="en-US" w:eastAsia="zh-CN"/>
        </w:rPr>
      </w:pPr>
    </w:p>
    <w:p>
      <w:pPr>
        <w:numPr>
          <w:ilvl w:val="0"/>
          <w:numId w:val="0"/>
        </w:numPr>
        <w:spacing w:line="400" w:lineRule="exact"/>
        <w:jc w:val="both"/>
        <w:rPr>
          <w:rFonts w:hint="eastAsia" w:ascii="黑体" w:hAnsi="黑体" w:eastAsia="黑体" w:cs="黑体"/>
          <w:b/>
          <w:bCs/>
          <w:sz w:val="30"/>
          <w:szCs w:val="30"/>
          <w:lang w:val="en-US" w:eastAsia="zh-CN"/>
        </w:rPr>
      </w:pPr>
    </w:p>
    <w:p>
      <w:pPr>
        <w:numPr>
          <w:ilvl w:val="0"/>
          <w:numId w:val="0"/>
        </w:numPr>
        <w:spacing w:line="400" w:lineRule="exact"/>
        <w:jc w:val="center"/>
        <w:rPr>
          <w:rFonts w:hint="eastAsia" w:ascii="黑体" w:hAnsi="黑体" w:eastAsia="黑体" w:cs="黑体"/>
          <w:b/>
          <w:bCs/>
          <w:sz w:val="30"/>
          <w:szCs w:val="30"/>
          <w:lang w:val="en-US" w:eastAsia="zh-CN"/>
        </w:rPr>
      </w:pPr>
    </w:p>
    <w:p>
      <w:pPr>
        <w:numPr>
          <w:ilvl w:val="0"/>
          <w:numId w:val="0"/>
        </w:numPr>
        <w:spacing w:line="400" w:lineRule="exact"/>
        <w:jc w:val="both"/>
        <w:rPr>
          <w:rFonts w:hint="eastAsia" w:ascii="黑体" w:hAnsi="黑体" w:eastAsia="黑体" w:cs="黑体"/>
          <w:b/>
          <w:bCs/>
          <w:sz w:val="30"/>
          <w:szCs w:val="30"/>
          <w:lang w:val="en-US" w:eastAsia="zh-CN"/>
        </w:rPr>
      </w:pPr>
    </w:p>
    <w:p>
      <w:pPr>
        <w:numPr>
          <w:ilvl w:val="0"/>
          <w:numId w:val="0"/>
        </w:numPr>
        <w:spacing w:line="400" w:lineRule="exact"/>
        <w:jc w:val="center"/>
        <w:rPr>
          <w:rFonts w:hint="eastAsia" w:ascii="黑体" w:hAnsi="黑体" w:eastAsia="黑体" w:cs="黑体"/>
          <w:b/>
          <w:bCs/>
          <w:sz w:val="30"/>
          <w:szCs w:val="30"/>
          <w:lang w:val="en-US" w:eastAsia="zh-CN"/>
        </w:rPr>
      </w:pPr>
    </w:p>
    <w:p>
      <w:pPr>
        <w:numPr>
          <w:ilvl w:val="0"/>
          <w:numId w:val="0"/>
        </w:numPr>
        <w:spacing w:line="400" w:lineRule="exact"/>
        <w:jc w:val="both"/>
        <w:rPr>
          <w:rFonts w:hint="eastAsia" w:ascii="黑体" w:hAnsi="黑体" w:eastAsia="黑体" w:cs="黑体"/>
          <w:b/>
          <w:bCs/>
          <w:sz w:val="30"/>
          <w:szCs w:val="30"/>
          <w:lang w:val="en-US" w:eastAsia="zh-CN"/>
        </w:rPr>
        <w:sectPr>
          <w:headerReference r:id="rId39" w:type="first"/>
          <w:headerReference r:id="rId37" w:type="default"/>
          <w:headerReference r:id="rId38" w:type="even"/>
          <w:pgSz w:w="11906" w:h="16838"/>
          <w:pgMar w:top="1440" w:right="1800" w:bottom="1440" w:left="1800" w:header="851" w:footer="992" w:gutter="0"/>
          <w:pgNumType w:fmt="decimal"/>
          <w:cols w:space="425" w:num="1"/>
          <w:titlePg/>
          <w:docGrid w:type="lines" w:linePitch="312" w:charSpace="0"/>
        </w:sectPr>
      </w:pPr>
    </w:p>
    <w:p>
      <w:pPr>
        <w:numPr>
          <w:ilvl w:val="0"/>
          <w:numId w:val="0"/>
        </w:numPr>
        <w:spacing w:line="400" w:lineRule="exact"/>
        <w:jc w:val="both"/>
        <w:rPr>
          <w:rFonts w:hint="eastAsia" w:ascii="黑体" w:hAnsi="黑体" w:eastAsia="黑体" w:cs="黑体"/>
          <w:b/>
          <w:bCs/>
          <w:sz w:val="30"/>
          <w:szCs w:val="30"/>
          <w:lang w:val="en-US" w:eastAsia="zh-CN"/>
        </w:rPr>
      </w:pPr>
    </w:p>
    <w:p>
      <w:pPr>
        <w:keepNext w:val="0"/>
        <w:keepLines w:val="0"/>
        <w:pageBreakBefore w:val="0"/>
        <w:widowControl w:val="0"/>
        <w:numPr>
          <w:ilvl w:val="0"/>
          <w:numId w:val="0"/>
        </w:numPr>
        <w:kinsoku/>
        <w:wordWrap/>
        <w:overflowPunct/>
        <w:topLinePunct w:val="0"/>
        <w:autoSpaceDE/>
        <w:autoSpaceDN/>
        <w:bidi w:val="0"/>
        <w:adjustRightInd/>
        <w:snapToGrid/>
        <w:spacing w:before="157" w:beforeLines="50" w:after="157" w:afterLines="50" w:line="400" w:lineRule="exact"/>
        <w:jc w:val="center"/>
        <w:textAlignment w:val="auto"/>
        <w:outlineLvl w:val="0"/>
        <w:rPr>
          <w:rFonts w:hint="eastAsia" w:ascii="黑体" w:hAnsi="黑体" w:eastAsia="黑体" w:cs="黑体"/>
          <w:b/>
          <w:bCs/>
          <w:color w:val="auto"/>
          <w:sz w:val="30"/>
          <w:szCs w:val="30"/>
          <w:lang w:val="en-US" w:eastAsia="zh-CN"/>
        </w:rPr>
      </w:pPr>
      <w:bookmarkStart w:id="79" w:name="_Toc2669"/>
      <w:r>
        <w:rPr>
          <w:rFonts w:hint="eastAsia" w:ascii="黑体" w:hAnsi="黑体" w:eastAsia="黑体" w:cs="黑体"/>
          <w:b/>
          <w:bCs/>
          <w:color w:val="auto"/>
          <w:sz w:val="30"/>
          <w:szCs w:val="30"/>
          <w:lang w:val="en-US" w:eastAsia="zh-CN"/>
        </w:rPr>
        <w:t>参 考 文 献</w:t>
      </w:r>
      <w:bookmarkEnd w:id="79"/>
    </w:p>
    <w:p>
      <w:pPr>
        <w:keepNext w:val="0"/>
        <w:keepLines w:val="0"/>
        <w:pageBreakBefore w:val="0"/>
        <w:widowControl w:val="0"/>
        <w:numPr>
          <w:ilvl w:val="0"/>
          <w:numId w:val="5"/>
        </w:numPr>
        <w:kinsoku/>
        <w:wordWrap/>
        <w:overflowPunct/>
        <w:topLinePunct w:val="0"/>
        <w:autoSpaceDE/>
        <w:autoSpaceDN/>
        <w:bidi w:val="0"/>
        <w:adjustRightInd/>
        <w:snapToGrid/>
        <w:spacing w:line="400" w:lineRule="exact"/>
        <w:ind w:left="480" w:leftChars="0" w:hanging="480" w:hangingChars="200"/>
        <w:textAlignment w:val="auto"/>
        <w:rPr>
          <w:rFonts w:hint="default" w:ascii="Times New Roman" w:hAnsi="Times New Roman" w:eastAsia="宋体" w:cs="Times New Roman"/>
          <w:i w:val="0"/>
          <w:iCs w:val="0"/>
          <w:caps w:val="0"/>
          <w:color w:val="auto"/>
          <w:spacing w:val="0"/>
          <w:sz w:val="24"/>
          <w:szCs w:val="24"/>
          <w:u w:val="none"/>
          <w:shd w:val="clear" w:fill="FFFFFF"/>
          <w:lang w:val="en-US" w:eastAsia="zh-CN"/>
        </w:rPr>
      </w:pPr>
      <w:bookmarkStart w:id="80" w:name="_Ref24160"/>
      <w:r>
        <w:rPr>
          <w:rFonts w:hint="default" w:ascii="Times New Roman" w:hAnsi="Times New Roman" w:eastAsia="宋体" w:cs="Times New Roman"/>
          <w:color w:val="auto"/>
          <w:sz w:val="24"/>
          <w:szCs w:val="24"/>
          <w:shd w:val="clear" w:color="auto" w:fill="FFFFFF"/>
          <w:lang w:val="en-US" w:eastAsia="zh-CN"/>
        </w:rPr>
        <w:t xml:space="preserve"> </w:t>
      </w:r>
      <w:bookmarkEnd w:id="80"/>
      <w:bookmarkStart w:id="81" w:name="bau0001"/>
      <w:r>
        <w:rPr>
          <w:rStyle w:val="12"/>
          <w:rFonts w:hint="default" w:ascii="Times New Roman" w:hAnsi="Times New Roman" w:eastAsia="Arial" w:cs="Times New Roman"/>
          <w:i w:val="0"/>
          <w:iCs w:val="0"/>
          <w:caps w:val="0"/>
          <w:color w:val="auto"/>
          <w:spacing w:val="0"/>
          <w:sz w:val="24"/>
          <w:szCs w:val="24"/>
          <w:u w:val="none"/>
        </w:rPr>
        <w:t>XudongZhao</w:t>
      </w:r>
      <w:r>
        <w:rPr>
          <w:rStyle w:val="12"/>
          <w:rFonts w:hint="eastAsia" w:ascii="Times New Roman" w:hAnsi="Times New Roman" w:eastAsia="宋体" w:cs="Times New Roman"/>
          <w:i w:val="0"/>
          <w:iCs w:val="0"/>
          <w:caps w:val="0"/>
          <w:color w:val="auto"/>
          <w:spacing w:val="0"/>
          <w:sz w:val="24"/>
          <w:szCs w:val="24"/>
          <w:u w:val="none"/>
          <w:lang w:val="en-US" w:eastAsia="zh-CN"/>
        </w:rPr>
        <w:t xml:space="preserve">, </w:t>
      </w:r>
      <w:r>
        <w:rPr>
          <w:rStyle w:val="12"/>
          <w:rFonts w:hint="default" w:ascii="Times New Roman" w:hAnsi="Times New Roman" w:eastAsia="Arial" w:cs="Times New Roman"/>
          <w:i w:val="0"/>
          <w:iCs w:val="0"/>
          <w:caps w:val="0"/>
          <w:color w:val="auto"/>
          <w:spacing w:val="0"/>
          <w:sz w:val="24"/>
          <w:szCs w:val="24"/>
          <w:u w:val="none"/>
        </w:rPr>
        <w:t>YaxuanXiong</w:t>
      </w:r>
      <w:r>
        <w:rPr>
          <w:rStyle w:val="12"/>
          <w:rFonts w:hint="eastAsia" w:ascii="Times New Roman" w:hAnsi="Times New Roman" w:eastAsia="宋体" w:cs="Times New Roman"/>
          <w:i w:val="0"/>
          <w:iCs w:val="0"/>
          <w:caps w:val="0"/>
          <w:color w:val="auto"/>
          <w:spacing w:val="0"/>
          <w:sz w:val="24"/>
          <w:szCs w:val="24"/>
          <w:u w:val="none"/>
          <w:lang w:val="en-US" w:eastAsia="zh-CN"/>
        </w:rPr>
        <w:t xml:space="preserve">, </w:t>
      </w:r>
      <w:r>
        <w:rPr>
          <w:rStyle w:val="12"/>
          <w:rFonts w:hint="default" w:ascii="Times New Roman" w:hAnsi="Times New Roman" w:eastAsia="Arial" w:cs="Times New Roman"/>
          <w:i w:val="0"/>
          <w:iCs w:val="0"/>
          <w:caps w:val="0"/>
          <w:color w:val="auto"/>
          <w:spacing w:val="0"/>
          <w:sz w:val="24"/>
          <w:szCs w:val="24"/>
          <w:u w:val="none"/>
        </w:rPr>
        <w:t>YanbingSun</w:t>
      </w:r>
      <w:r>
        <w:rPr>
          <w:rStyle w:val="12"/>
          <w:rFonts w:hint="eastAsia" w:ascii="Times New Roman" w:hAnsi="Times New Roman" w:eastAsia="宋体" w:cs="Times New Roman"/>
          <w:i w:val="0"/>
          <w:iCs w:val="0"/>
          <w:caps w:val="0"/>
          <w:color w:val="auto"/>
          <w:spacing w:val="0"/>
          <w:sz w:val="24"/>
          <w:szCs w:val="24"/>
          <w:u w:val="none"/>
          <w:lang w:val="en-US" w:eastAsia="zh-CN"/>
        </w:rPr>
        <w:t xml:space="preserve">. </w:t>
      </w:r>
      <w:r>
        <w:rPr>
          <w:rFonts w:hint="default" w:ascii="Times New Roman" w:hAnsi="Times New Roman" w:eastAsia="Georgia" w:cs="Times New Roman"/>
          <w:i w:val="0"/>
          <w:iCs w:val="0"/>
          <w:caps w:val="0"/>
          <w:color w:val="auto"/>
          <w:spacing w:val="0"/>
          <w:sz w:val="24"/>
          <w:szCs w:val="24"/>
          <w:u w:val="none"/>
          <w:shd w:val="clear" w:fill="FFFFFF"/>
        </w:rPr>
        <w:t>Feasibility analysis for a novel dew point air cooler applied in warm and humid climate: a case study in Beijing</w:t>
      </w:r>
      <w:r>
        <w:rPr>
          <w:rFonts w:hint="eastAsia" w:ascii="Times New Roman" w:hAnsi="Times New Roman" w:eastAsia="宋体" w:cs="Times New Roman"/>
          <w:i w:val="0"/>
          <w:iCs w:val="0"/>
          <w:caps w:val="0"/>
          <w:color w:val="auto"/>
          <w:spacing w:val="0"/>
          <w:sz w:val="24"/>
          <w:szCs w:val="24"/>
          <w:u w:val="none"/>
          <w:shd w:val="clear" w:fill="FFFFFF"/>
          <w:lang w:val="en-US" w:eastAsia="zh-CN"/>
        </w:rPr>
        <w:t>[J]. Energy Procedia. 2019. 158: 2126-2131.</w:t>
      </w:r>
    </w:p>
    <w:p>
      <w:pPr>
        <w:keepNext w:val="0"/>
        <w:keepLines w:val="0"/>
        <w:pageBreakBefore w:val="0"/>
        <w:widowControl w:val="0"/>
        <w:numPr>
          <w:ilvl w:val="0"/>
          <w:numId w:val="5"/>
        </w:numPr>
        <w:kinsoku/>
        <w:wordWrap/>
        <w:overflowPunct/>
        <w:topLinePunct w:val="0"/>
        <w:autoSpaceDE/>
        <w:autoSpaceDN/>
        <w:bidi w:val="0"/>
        <w:adjustRightInd/>
        <w:snapToGrid/>
        <w:spacing w:line="400" w:lineRule="exact"/>
        <w:ind w:left="480" w:leftChars="0" w:hanging="480" w:hangingChars="200"/>
        <w:textAlignment w:val="auto"/>
        <w:rPr>
          <w:rFonts w:hint="default" w:ascii="Times New Roman" w:hAnsi="Times New Roman" w:eastAsia="宋体" w:cs="Times New Roman"/>
          <w:i w:val="0"/>
          <w:iCs w:val="0"/>
          <w:caps w:val="0"/>
          <w:color w:val="auto"/>
          <w:spacing w:val="0"/>
          <w:sz w:val="24"/>
          <w:szCs w:val="24"/>
          <w:u w:val="none"/>
          <w:shd w:val="clear" w:fill="FFFFFF"/>
          <w:lang w:val="en-US" w:eastAsia="zh-CN"/>
        </w:rPr>
      </w:pPr>
      <w:r>
        <w:rPr>
          <w:rFonts w:hint="eastAsia" w:ascii="Times New Roman" w:hAnsi="Times New Roman" w:eastAsia="宋体" w:cs="Times New Roman"/>
          <w:i w:val="0"/>
          <w:iCs w:val="0"/>
          <w:caps w:val="0"/>
          <w:color w:val="auto"/>
          <w:spacing w:val="0"/>
          <w:sz w:val="24"/>
          <w:szCs w:val="24"/>
          <w:u w:val="none"/>
          <w:lang w:val="en-US" w:eastAsia="zh-CN"/>
        </w:rPr>
        <w:t xml:space="preserve"> </w:t>
      </w:r>
      <w:r>
        <w:rPr>
          <w:rStyle w:val="12"/>
          <w:rFonts w:hint="default" w:ascii="Times New Roman" w:hAnsi="Times New Roman" w:eastAsia="Arial" w:cs="Times New Roman"/>
          <w:i w:val="0"/>
          <w:iCs w:val="0"/>
          <w:caps w:val="0"/>
          <w:color w:val="auto"/>
          <w:spacing w:val="0"/>
          <w:sz w:val="24"/>
          <w:szCs w:val="24"/>
          <w:u w:val="none"/>
        </w:rPr>
        <w:t>KevinFance</w:t>
      </w:r>
      <w:r>
        <w:rPr>
          <w:rStyle w:val="12"/>
          <w:rFonts w:hint="eastAsia" w:ascii="Times New Roman" w:hAnsi="Times New Roman" w:eastAsia="宋体" w:cs="Times New Roman"/>
          <w:i w:val="0"/>
          <w:iCs w:val="0"/>
          <w:caps w:val="0"/>
          <w:color w:val="auto"/>
          <w:spacing w:val="0"/>
          <w:sz w:val="24"/>
          <w:szCs w:val="24"/>
          <w:u w:val="none"/>
          <w:lang w:val="en-US" w:eastAsia="zh-CN"/>
        </w:rPr>
        <w:t xml:space="preserve">, </w:t>
      </w:r>
      <w:r>
        <w:rPr>
          <w:rStyle w:val="12"/>
          <w:rFonts w:hint="default" w:ascii="Times New Roman" w:hAnsi="Times New Roman" w:eastAsia="Arial" w:cs="Times New Roman"/>
          <w:i w:val="0"/>
          <w:iCs w:val="0"/>
          <w:caps w:val="0"/>
          <w:color w:val="auto"/>
          <w:spacing w:val="0"/>
          <w:sz w:val="24"/>
          <w:szCs w:val="24"/>
          <w:u w:val="none"/>
        </w:rPr>
        <w:t>PengXu</w:t>
      </w:r>
      <w:r>
        <w:rPr>
          <w:rStyle w:val="12"/>
          <w:rFonts w:hint="eastAsia" w:ascii="Times New Roman" w:hAnsi="Times New Roman" w:eastAsia="宋体" w:cs="Times New Roman"/>
          <w:i w:val="0"/>
          <w:iCs w:val="0"/>
          <w:caps w:val="0"/>
          <w:color w:val="auto"/>
          <w:spacing w:val="0"/>
          <w:sz w:val="24"/>
          <w:szCs w:val="24"/>
          <w:u w:val="none"/>
          <w:lang w:val="en-US" w:eastAsia="zh-CN"/>
        </w:rPr>
        <w:t xml:space="preserve">, </w:t>
      </w:r>
      <w:r>
        <w:rPr>
          <w:rStyle w:val="12"/>
          <w:rFonts w:hint="default" w:ascii="Times New Roman" w:hAnsi="Times New Roman" w:eastAsia="Arial" w:cs="Times New Roman"/>
          <w:i w:val="0"/>
          <w:iCs w:val="0"/>
          <w:caps w:val="0"/>
          <w:color w:val="auto"/>
          <w:spacing w:val="0"/>
          <w:sz w:val="24"/>
          <w:szCs w:val="24"/>
          <w:u w:val="none"/>
        </w:rPr>
        <w:t>XiaoliMa</w:t>
      </w:r>
      <w:r>
        <w:rPr>
          <w:rStyle w:val="12"/>
          <w:rFonts w:hint="eastAsia" w:ascii="Times New Roman" w:hAnsi="Times New Roman" w:eastAsia="宋体" w:cs="Times New Roman"/>
          <w:i w:val="0"/>
          <w:iCs w:val="0"/>
          <w:caps w:val="0"/>
          <w:color w:val="auto"/>
          <w:spacing w:val="0"/>
          <w:sz w:val="24"/>
          <w:szCs w:val="24"/>
          <w:u w:val="none"/>
          <w:lang w:val="en-US" w:eastAsia="zh-CN"/>
        </w:rPr>
        <w:t xml:space="preserve">, </w:t>
      </w:r>
      <w:r>
        <w:rPr>
          <w:rStyle w:val="12"/>
          <w:rFonts w:hint="default" w:ascii="Times New Roman" w:hAnsi="Times New Roman" w:eastAsia="Arial" w:cs="Times New Roman"/>
          <w:i w:val="0"/>
          <w:iCs w:val="0"/>
          <w:caps w:val="0"/>
          <w:color w:val="auto"/>
          <w:spacing w:val="0"/>
          <w:sz w:val="24"/>
          <w:szCs w:val="24"/>
          <w:u w:val="none"/>
        </w:rPr>
        <w:t>XudongZhao</w:t>
      </w:r>
      <w:r>
        <w:rPr>
          <w:rStyle w:val="12"/>
          <w:rFonts w:hint="eastAsia" w:ascii="Times New Roman" w:hAnsi="Times New Roman" w:eastAsia="宋体" w:cs="Times New Roman"/>
          <w:i w:val="0"/>
          <w:iCs w:val="0"/>
          <w:caps w:val="0"/>
          <w:color w:val="auto"/>
          <w:spacing w:val="0"/>
          <w:sz w:val="24"/>
          <w:szCs w:val="24"/>
          <w:u w:val="none"/>
          <w:lang w:val="en-US" w:eastAsia="zh-CN"/>
        </w:rPr>
        <w:t xml:space="preserve">. </w:t>
      </w:r>
      <w:r>
        <w:rPr>
          <w:rFonts w:hint="default" w:ascii="Times New Roman" w:hAnsi="Times New Roman" w:eastAsia="Georgia" w:cs="Times New Roman"/>
          <w:i w:val="0"/>
          <w:iCs w:val="0"/>
          <w:caps w:val="0"/>
          <w:color w:val="auto"/>
          <w:spacing w:val="0"/>
          <w:sz w:val="24"/>
          <w:szCs w:val="24"/>
          <w:u w:val="none"/>
          <w:shd w:val="clear" w:fill="FFFFFF"/>
        </w:rPr>
        <w:t>Experimental investigation of a super performance dew point air cooler</w:t>
      </w:r>
      <w:r>
        <w:rPr>
          <w:rFonts w:hint="eastAsia" w:ascii="Times New Roman" w:hAnsi="Times New Roman" w:eastAsia="宋体" w:cs="Times New Roman"/>
          <w:i w:val="0"/>
          <w:iCs w:val="0"/>
          <w:caps w:val="0"/>
          <w:color w:val="auto"/>
          <w:spacing w:val="0"/>
          <w:sz w:val="24"/>
          <w:szCs w:val="24"/>
          <w:u w:val="none"/>
          <w:shd w:val="clear" w:fill="FFFFFF"/>
          <w:lang w:val="en-US" w:eastAsia="zh-CN"/>
        </w:rPr>
        <w:t xml:space="preserve">[J]. </w:t>
      </w:r>
      <w:r>
        <w:rPr>
          <w:rFonts w:hint="default" w:ascii="Times New Roman" w:hAnsi="Times New Roman" w:eastAsia="Arial" w:cs="Times New Roman"/>
          <w:i w:val="0"/>
          <w:iCs w:val="0"/>
          <w:caps w:val="0"/>
          <w:color w:val="auto"/>
          <w:spacing w:val="0"/>
          <w:sz w:val="24"/>
          <w:szCs w:val="24"/>
          <w:u w:val="none"/>
        </w:rPr>
        <w:fldChar w:fldCharType="begin"/>
      </w:r>
      <w:r>
        <w:rPr>
          <w:rFonts w:hint="default" w:ascii="Times New Roman" w:hAnsi="Times New Roman" w:eastAsia="Arial" w:cs="Times New Roman"/>
          <w:i w:val="0"/>
          <w:iCs w:val="0"/>
          <w:caps w:val="0"/>
          <w:color w:val="auto"/>
          <w:spacing w:val="0"/>
          <w:sz w:val="24"/>
          <w:szCs w:val="24"/>
          <w:u w:val="none"/>
        </w:rPr>
        <w:instrText xml:space="preserve"> HYPERLINK "https://www.sciencedirect.com/science/journal/03062619" \o "Go to Applied Energy on ScienceDirect" </w:instrText>
      </w:r>
      <w:r>
        <w:rPr>
          <w:rFonts w:hint="default" w:ascii="Times New Roman" w:hAnsi="Times New Roman" w:eastAsia="Arial" w:cs="Times New Roman"/>
          <w:i w:val="0"/>
          <w:iCs w:val="0"/>
          <w:caps w:val="0"/>
          <w:color w:val="auto"/>
          <w:spacing w:val="0"/>
          <w:sz w:val="24"/>
          <w:szCs w:val="24"/>
          <w:u w:val="none"/>
        </w:rPr>
        <w:fldChar w:fldCharType="separate"/>
      </w:r>
      <w:r>
        <w:rPr>
          <w:rStyle w:val="12"/>
          <w:rFonts w:hint="default" w:ascii="Times New Roman" w:hAnsi="Times New Roman" w:eastAsia="Arial" w:cs="Times New Roman"/>
          <w:i w:val="0"/>
          <w:iCs w:val="0"/>
          <w:caps w:val="0"/>
          <w:color w:val="auto"/>
          <w:spacing w:val="0"/>
          <w:sz w:val="24"/>
          <w:szCs w:val="24"/>
          <w:u w:val="none"/>
        </w:rPr>
        <w:t>Applied Energy</w:t>
      </w:r>
      <w:r>
        <w:rPr>
          <w:rFonts w:hint="default" w:ascii="Times New Roman" w:hAnsi="Times New Roman" w:eastAsia="Arial" w:cs="Times New Roman"/>
          <w:i w:val="0"/>
          <w:iCs w:val="0"/>
          <w:caps w:val="0"/>
          <w:color w:val="auto"/>
          <w:spacing w:val="0"/>
          <w:sz w:val="24"/>
          <w:szCs w:val="24"/>
          <w:u w:val="none"/>
        </w:rPr>
        <w:fldChar w:fldCharType="end"/>
      </w:r>
      <w:r>
        <w:rPr>
          <w:rFonts w:hint="eastAsia" w:ascii="Times New Roman" w:hAnsi="Times New Roman" w:eastAsia="宋体" w:cs="Times New Roman"/>
          <w:i w:val="0"/>
          <w:iCs w:val="0"/>
          <w:caps w:val="0"/>
          <w:color w:val="auto"/>
          <w:spacing w:val="0"/>
          <w:sz w:val="24"/>
          <w:szCs w:val="24"/>
          <w:u w:val="none"/>
          <w:lang w:val="en-US" w:eastAsia="zh-CN"/>
        </w:rPr>
        <w:t>. 2017. 203(1): 761-777.</w:t>
      </w:r>
    </w:p>
    <w:p>
      <w:pPr>
        <w:keepNext w:val="0"/>
        <w:keepLines w:val="0"/>
        <w:pageBreakBefore w:val="0"/>
        <w:widowControl w:val="0"/>
        <w:numPr>
          <w:ilvl w:val="0"/>
          <w:numId w:val="5"/>
        </w:numPr>
        <w:kinsoku/>
        <w:wordWrap/>
        <w:overflowPunct/>
        <w:topLinePunct w:val="0"/>
        <w:autoSpaceDE/>
        <w:autoSpaceDN/>
        <w:bidi w:val="0"/>
        <w:adjustRightInd/>
        <w:snapToGrid/>
        <w:spacing w:line="400" w:lineRule="exact"/>
        <w:ind w:left="480" w:leftChars="0" w:hanging="480" w:hangingChars="200"/>
        <w:textAlignment w:val="auto"/>
        <w:rPr>
          <w:rFonts w:hint="default" w:ascii="Times New Roman" w:hAnsi="Times New Roman" w:eastAsia="宋体" w:cs="Times New Roman"/>
          <w:i w:val="0"/>
          <w:iCs w:val="0"/>
          <w:caps w:val="0"/>
          <w:color w:val="auto"/>
          <w:spacing w:val="0"/>
          <w:sz w:val="24"/>
          <w:szCs w:val="24"/>
          <w:u w:val="none"/>
          <w:shd w:val="clear" w:fill="FFFFFF"/>
          <w:lang w:val="en-US" w:eastAsia="zh-CN"/>
        </w:rPr>
      </w:pPr>
      <w:r>
        <w:rPr>
          <w:rStyle w:val="12"/>
          <w:rFonts w:hint="eastAsia" w:ascii="Times New Roman" w:hAnsi="Times New Roman" w:eastAsia="宋体" w:cs="Times New Roman"/>
          <w:i w:val="0"/>
          <w:iCs w:val="0"/>
          <w:caps w:val="0"/>
          <w:color w:val="auto"/>
          <w:spacing w:val="0"/>
          <w:sz w:val="24"/>
          <w:szCs w:val="24"/>
          <w:u w:val="none"/>
          <w:lang w:val="en-US" w:eastAsia="zh-CN"/>
        </w:rPr>
        <w:t xml:space="preserve"> </w:t>
      </w:r>
      <w:r>
        <w:rPr>
          <w:rStyle w:val="12"/>
          <w:rFonts w:hint="default" w:ascii="Times New Roman" w:hAnsi="Times New Roman" w:eastAsia="Arial" w:cs="Times New Roman"/>
          <w:i w:val="0"/>
          <w:iCs w:val="0"/>
          <w:caps w:val="0"/>
          <w:color w:val="auto"/>
          <w:spacing w:val="0"/>
          <w:sz w:val="24"/>
          <w:szCs w:val="24"/>
          <w:u w:val="none"/>
        </w:rPr>
        <w:t>DemisPandelidis</w:t>
      </w:r>
      <w:r>
        <w:rPr>
          <w:rStyle w:val="12"/>
          <w:rFonts w:hint="eastAsia" w:ascii="Times New Roman" w:hAnsi="Times New Roman" w:eastAsia="宋体" w:cs="Times New Roman"/>
          <w:i w:val="0"/>
          <w:iCs w:val="0"/>
          <w:caps w:val="0"/>
          <w:color w:val="auto"/>
          <w:spacing w:val="0"/>
          <w:sz w:val="24"/>
          <w:szCs w:val="24"/>
          <w:u w:val="none"/>
          <w:lang w:val="en-US" w:eastAsia="zh-CN"/>
        </w:rPr>
        <w:t xml:space="preserve">, </w:t>
      </w:r>
      <w:r>
        <w:rPr>
          <w:rStyle w:val="12"/>
          <w:rFonts w:hint="default" w:ascii="Times New Roman" w:hAnsi="Times New Roman" w:eastAsia="Arial" w:cs="Times New Roman"/>
          <w:i w:val="0"/>
          <w:iCs w:val="0"/>
          <w:caps w:val="0"/>
          <w:color w:val="auto"/>
          <w:spacing w:val="0"/>
          <w:sz w:val="24"/>
          <w:szCs w:val="24"/>
          <w:u w:val="none"/>
        </w:rPr>
        <w:t>AleksandraCicho</w:t>
      </w:r>
      <w:r>
        <w:rPr>
          <w:rStyle w:val="12"/>
          <w:rFonts w:hint="eastAsia" w:ascii="Times New Roman" w:hAnsi="Times New Roman" w:eastAsia="宋体" w:cs="Times New Roman"/>
          <w:i w:val="0"/>
          <w:iCs w:val="0"/>
          <w:caps w:val="0"/>
          <w:color w:val="auto"/>
          <w:spacing w:val="0"/>
          <w:sz w:val="24"/>
          <w:szCs w:val="24"/>
          <w:u w:val="none"/>
          <w:lang w:val="en-US" w:eastAsia="zh-CN"/>
        </w:rPr>
        <w:t xml:space="preserve">, </w:t>
      </w:r>
      <w:r>
        <w:rPr>
          <w:rStyle w:val="12"/>
          <w:rFonts w:hint="default" w:ascii="Times New Roman" w:hAnsi="Times New Roman" w:eastAsia="Arial" w:cs="Times New Roman"/>
          <w:i w:val="0"/>
          <w:iCs w:val="0"/>
          <w:caps w:val="0"/>
          <w:color w:val="auto"/>
          <w:spacing w:val="0"/>
          <w:sz w:val="24"/>
          <w:szCs w:val="24"/>
          <w:u w:val="none"/>
        </w:rPr>
        <w:t>AnnaPaca</w:t>
      </w:r>
      <w:r>
        <w:rPr>
          <w:rStyle w:val="12"/>
          <w:rFonts w:hint="eastAsia" w:ascii="Times New Roman" w:hAnsi="Times New Roman" w:eastAsia="宋体" w:cs="Times New Roman"/>
          <w:i w:val="0"/>
          <w:iCs w:val="0"/>
          <w:caps w:val="0"/>
          <w:color w:val="auto"/>
          <w:spacing w:val="0"/>
          <w:sz w:val="24"/>
          <w:szCs w:val="24"/>
          <w:u w:val="none"/>
          <w:lang w:val="en-US" w:eastAsia="zh-CN"/>
        </w:rPr>
        <w:t xml:space="preserve">, </w:t>
      </w:r>
      <w:r>
        <w:rPr>
          <w:rStyle w:val="12"/>
          <w:rFonts w:hint="default" w:ascii="Times New Roman" w:hAnsi="Times New Roman" w:eastAsia="Arial" w:cs="Times New Roman"/>
          <w:i w:val="0"/>
          <w:iCs w:val="0"/>
          <w:caps w:val="0"/>
          <w:color w:val="auto"/>
          <w:spacing w:val="0"/>
          <w:sz w:val="24"/>
          <w:szCs w:val="24"/>
          <w:u w:val="none"/>
        </w:rPr>
        <w:t>SergeyAnisimo</w:t>
      </w:r>
      <w:r>
        <w:rPr>
          <w:rStyle w:val="12"/>
          <w:rFonts w:hint="eastAsia" w:ascii="Times New Roman" w:hAnsi="Times New Roman" w:eastAsia="宋体" w:cs="Times New Roman"/>
          <w:i w:val="0"/>
          <w:iCs w:val="0"/>
          <w:caps w:val="0"/>
          <w:color w:val="auto"/>
          <w:spacing w:val="0"/>
          <w:sz w:val="24"/>
          <w:szCs w:val="24"/>
          <w:u w:val="none"/>
          <w:lang w:val="en-US" w:eastAsia="zh-CN"/>
        </w:rPr>
        <w:t xml:space="preserve">. </w:t>
      </w:r>
      <w:r>
        <w:rPr>
          <w:rFonts w:hint="default" w:ascii="Times New Roman" w:hAnsi="Times New Roman" w:eastAsia="Georgia" w:cs="Times New Roman"/>
          <w:i w:val="0"/>
          <w:iCs w:val="0"/>
          <w:caps w:val="0"/>
          <w:color w:val="auto"/>
          <w:spacing w:val="0"/>
          <w:sz w:val="24"/>
          <w:szCs w:val="24"/>
          <w:u w:val="none"/>
          <w:shd w:val="clear" w:fill="FFFFFF"/>
        </w:rPr>
        <w:t>Performance comparison between counter- and cross-flow indirect evaporative coolers for heat recovery in air conditioning systems in the presence of condensation in the product air channels</w:t>
      </w:r>
      <w:r>
        <w:rPr>
          <w:rFonts w:hint="eastAsia" w:ascii="Times New Roman" w:hAnsi="Times New Roman" w:eastAsia="宋体" w:cs="Times New Roman"/>
          <w:i w:val="0"/>
          <w:iCs w:val="0"/>
          <w:caps w:val="0"/>
          <w:color w:val="auto"/>
          <w:spacing w:val="0"/>
          <w:sz w:val="24"/>
          <w:szCs w:val="24"/>
          <w:u w:val="none"/>
          <w:shd w:val="clear" w:fill="FFFFFF"/>
          <w:lang w:val="en-US" w:eastAsia="zh-CN"/>
        </w:rPr>
        <w:t>.[J].</w:t>
      </w:r>
      <w:r>
        <w:rPr>
          <w:rFonts w:hint="default" w:ascii="Times New Roman" w:hAnsi="Times New Roman" w:eastAsia="Arial" w:cs="Times New Roman"/>
          <w:i w:val="0"/>
          <w:iCs w:val="0"/>
          <w:caps w:val="0"/>
          <w:color w:val="auto"/>
          <w:spacing w:val="0"/>
          <w:sz w:val="24"/>
          <w:szCs w:val="24"/>
          <w:u w:val="none"/>
        </w:rPr>
        <w:fldChar w:fldCharType="begin"/>
      </w:r>
      <w:r>
        <w:rPr>
          <w:rFonts w:hint="default" w:ascii="Times New Roman" w:hAnsi="Times New Roman" w:eastAsia="Arial" w:cs="Times New Roman"/>
          <w:i w:val="0"/>
          <w:iCs w:val="0"/>
          <w:caps w:val="0"/>
          <w:color w:val="auto"/>
          <w:spacing w:val="0"/>
          <w:sz w:val="24"/>
          <w:szCs w:val="24"/>
          <w:u w:val="none"/>
        </w:rPr>
        <w:instrText xml:space="preserve"> HYPERLINK "https://www.sciencedirect.com/science/journal/00179310" \o "Go to International Journal of Heat and Mass Transfer on ScienceDirect" </w:instrText>
      </w:r>
      <w:r>
        <w:rPr>
          <w:rFonts w:hint="default" w:ascii="Times New Roman" w:hAnsi="Times New Roman" w:eastAsia="Arial" w:cs="Times New Roman"/>
          <w:i w:val="0"/>
          <w:iCs w:val="0"/>
          <w:caps w:val="0"/>
          <w:color w:val="auto"/>
          <w:spacing w:val="0"/>
          <w:sz w:val="24"/>
          <w:szCs w:val="24"/>
          <w:u w:val="none"/>
        </w:rPr>
        <w:fldChar w:fldCharType="separate"/>
      </w:r>
      <w:r>
        <w:rPr>
          <w:rStyle w:val="12"/>
          <w:rFonts w:hint="default" w:ascii="Times New Roman" w:hAnsi="Times New Roman" w:eastAsia="Arial" w:cs="Times New Roman"/>
          <w:i w:val="0"/>
          <w:iCs w:val="0"/>
          <w:caps w:val="0"/>
          <w:color w:val="auto"/>
          <w:spacing w:val="0"/>
          <w:sz w:val="24"/>
          <w:szCs w:val="24"/>
          <w:u w:val="none"/>
        </w:rPr>
        <w:t>International Journal of Heat and Mass Transfer</w:t>
      </w:r>
      <w:r>
        <w:rPr>
          <w:rFonts w:hint="default" w:ascii="Times New Roman" w:hAnsi="Times New Roman" w:eastAsia="Arial" w:cs="Times New Roman"/>
          <w:i w:val="0"/>
          <w:iCs w:val="0"/>
          <w:caps w:val="0"/>
          <w:color w:val="auto"/>
          <w:spacing w:val="0"/>
          <w:sz w:val="24"/>
          <w:szCs w:val="24"/>
          <w:u w:val="none"/>
        </w:rPr>
        <w:fldChar w:fldCharType="end"/>
      </w:r>
      <w:r>
        <w:rPr>
          <w:rFonts w:hint="eastAsia" w:ascii="Times New Roman" w:hAnsi="Times New Roman" w:eastAsia="宋体" w:cs="Times New Roman"/>
          <w:i w:val="0"/>
          <w:iCs w:val="0"/>
          <w:caps w:val="0"/>
          <w:color w:val="auto"/>
          <w:spacing w:val="0"/>
          <w:sz w:val="24"/>
          <w:szCs w:val="24"/>
          <w:u w:val="none"/>
          <w:lang w:val="en-US" w:eastAsia="zh-CN"/>
        </w:rPr>
        <w:t>. 2019. 130: 757-777.</w:t>
      </w:r>
    </w:p>
    <w:p>
      <w:pPr>
        <w:keepNext w:val="0"/>
        <w:keepLines w:val="0"/>
        <w:pageBreakBefore w:val="0"/>
        <w:widowControl w:val="0"/>
        <w:numPr>
          <w:ilvl w:val="0"/>
          <w:numId w:val="5"/>
        </w:numPr>
        <w:kinsoku/>
        <w:wordWrap/>
        <w:overflowPunct/>
        <w:topLinePunct w:val="0"/>
        <w:autoSpaceDE/>
        <w:autoSpaceDN/>
        <w:bidi w:val="0"/>
        <w:adjustRightInd/>
        <w:snapToGrid/>
        <w:spacing w:line="400" w:lineRule="exact"/>
        <w:ind w:left="480" w:hanging="480" w:hangingChars="200"/>
        <w:textAlignment w:val="auto"/>
        <w:rPr>
          <w:rStyle w:val="12"/>
          <w:rFonts w:hint="eastAsia" w:ascii="Times New Roman" w:hAnsi="Times New Roman" w:eastAsia="宋体" w:cs="Times New Roman"/>
          <w:i w:val="0"/>
          <w:iCs w:val="0"/>
          <w:caps w:val="0"/>
          <w:color w:val="auto"/>
          <w:spacing w:val="0"/>
          <w:sz w:val="24"/>
          <w:szCs w:val="24"/>
          <w:u w:val="none"/>
          <w:lang w:val="en-US" w:eastAsia="zh-CN"/>
        </w:rPr>
      </w:pPr>
      <w:r>
        <w:rPr>
          <w:rFonts w:hint="eastAsia" w:ascii="Times New Roman" w:hAnsi="Times New Roman" w:eastAsia="宋体" w:cs="Times New Roman"/>
          <w:i w:val="0"/>
          <w:iCs w:val="0"/>
          <w:caps w:val="0"/>
          <w:color w:val="auto"/>
          <w:spacing w:val="0"/>
          <w:sz w:val="24"/>
          <w:szCs w:val="24"/>
          <w:u w:val="none"/>
          <w:lang w:val="en-US" w:eastAsia="zh-CN"/>
        </w:rPr>
        <w:t xml:space="preserve"> </w:t>
      </w:r>
      <w:r>
        <w:rPr>
          <w:rFonts w:hint="default" w:ascii="Times New Roman" w:hAnsi="Times New Roman" w:eastAsia="Arial" w:cs="Times New Roman"/>
          <w:i w:val="0"/>
          <w:iCs w:val="0"/>
          <w:caps w:val="0"/>
          <w:color w:val="auto"/>
          <w:spacing w:val="0"/>
          <w:sz w:val="24"/>
          <w:szCs w:val="24"/>
          <w:u w:val="none"/>
        </w:rPr>
        <w:fldChar w:fldCharType="begin"/>
      </w:r>
      <w:r>
        <w:rPr>
          <w:rFonts w:hint="default" w:ascii="Times New Roman" w:hAnsi="Times New Roman" w:eastAsia="Arial" w:cs="Times New Roman"/>
          <w:i w:val="0"/>
          <w:iCs w:val="0"/>
          <w:caps w:val="0"/>
          <w:color w:val="auto"/>
          <w:spacing w:val="0"/>
          <w:sz w:val="24"/>
          <w:szCs w:val="24"/>
          <w:u w:val="none"/>
        </w:rPr>
        <w:instrText xml:space="preserve"> HYPERLINK "https://www.sciencedirect.com/science/article/abs/pii/S0141933119303357" \l "!" </w:instrText>
      </w:r>
      <w:r>
        <w:rPr>
          <w:rFonts w:hint="default" w:ascii="Times New Roman" w:hAnsi="Times New Roman" w:eastAsia="Arial" w:cs="Times New Roman"/>
          <w:i w:val="0"/>
          <w:iCs w:val="0"/>
          <w:caps w:val="0"/>
          <w:color w:val="auto"/>
          <w:spacing w:val="0"/>
          <w:sz w:val="24"/>
          <w:szCs w:val="24"/>
          <w:u w:val="none"/>
        </w:rPr>
        <w:fldChar w:fldCharType="separate"/>
      </w:r>
      <w:r>
        <w:rPr>
          <w:rStyle w:val="12"/>
          <w:rFonts w:hint="default" w:ascii="Times New Roman" w:hAnsi="Times New Roman" w:eastAsia="Arial" w:cs="Times New Roman"/>
          <w:i w:val="0"/>
          <w:iCs w:val="0"/>
          <w:caps w:val="0"/>
          <w:color w:val="auto"/>
          <w:spacing w:val="0"/>
          <w:sz w:val="24"/>
          <w:szCs w:val="24"/>
          <w:u w:val="none"/>
        </w:rPr>
        <w:t>K.</w:t>
      </w:r>
      <w:r>
        <w:rPr>
          <w:rStyle w:val="12"/>
          <w:rFonts w:hint="eastAsia" w:ascii="Times New Roman" w:hAnsi="Times New Roman" w:eastAsia="宋体" w:cs="Times New Roman"/>
          <w:i w:val="0"/>
          <w:iCs w:val="0"/>
          <w:caps w:val="0"/>
          <w:color w:val="auto"/>
          <w:spacing w:val="0"/>
          <w:sz w:val="24"/>
          <w:szCs w:val="24"/>
          <w:u w:val="none"/>
          <w:lang w:val="en-US" w:eastAsia="zh-CN"/>
        </w:rPr>
        <w:t xml:space="preserve"> </w:t>
      </w:r>
      <w:r>
        <w:rPr>
          <w:rStyle w:val="12"/>
          <w:rFonts w:hint="default" w:ascii="Times New Roman" w:hAnsi="Times New Roman" w:eastAsia="Arial" w:cs="Times New Roman"/>
          <w:i w:val="0"/>
          <w:iCs w:val="0"/>
          <w:caps w:val="0"/>
          <w:color w:val="auto"/>
          <w:spacing w:val="0"/>
          <w:sz w:val="24"/>
          <w:szCs w:val="24"/>
          <w:u w:val="none"/>
        </w:rPr>
        <w:t>S.</w:t>
      </w:r>
      <w:r>
        <w:rPr>
          <w:rStyle w:val="12"/>
          <w:rFonts w:hint="eastAsia" w:ascii="Times New Roman" w:hAnsi="Times New Roman" w:eastAsia="宋体" w:cs="Times New Roman"/>
          <w:i w:val="0"/>
          <w:iCs w:val="0"/>
          <w:caps w:val="0"/>
          <w:color w:val="auto"/>
          <w:spacing w:val="0"/>
          <w:sz w:val="24"/>
          <w:szCs w:val="24"/>
          <w:u w:val="none"/>
          <w:lang w:val="en-US" w:eastAsia="zh-CN"/>
        </w:rPr>
        <w:t xml:space="preserve"> </w:t>
      </w:r>
      <w:r>
        <w:rPr>
          <w:rStyle w:val="12"/>
          <w:rFonts w:hint="default" w:ascii="Times New Roman" w:hAnsi="Times New Roman" w:eastAsia="Arial" w:cs="Times New Roman"/>
          <w:i w:val="0"/>
          <w:iCs w:val="0"/>
          <w:caps w:val="0"/>
          <w:color w:val="auto"/>
          <w:spacing w:val="0"/>
          <w:sz w:val="24"/>
          <w:szCs w:val="24"/>
          <w:u w:val="none"/>
        </w:rPr>
        <w:t>Prabhakaran</w:t>
      </w:r>
      <w:bookmarkEnd w:id="81"/>
      <w:r>
        <w:rPr>
          <w:rFonts w:hint="default" w:ascii="Times New Roman" w:hAnsi="Times New Roman" w:eastAsia="Arial" w:cs="Times New Roman"/>
          <w:i w:val="0"/>
          <w:iCs w:val="0"/>
          <w:caps w:val="0"/>
          <w:color w:val="auto"/>
          <w:spacing w:val="0"/>
          <w:sz w:val="24"/>
          <w:szCs w:val="24"/>
          <w:u w:val="none"/>
        </w:rPr>
        <w:fldChar w:fldCharType="end"/>
      </w:r>
      <w:bookmarkStart w:id="82" w:name="bau0002"/>
      <w:r>
        <w:rPr>
          <w:rFonts w:hint="default" w:ascii="Times New Roman" w:hAnsi="Times New Roman" w:eastAsia="Arial" w:cs="Times New Roman"/>
          <w:i w:val="0"/>
          <w:iCs w:val="0"/>
          <w:caps w:val="0"/>
          <w:color w:val="auto"/>
          <w:spacing w:val="0"/>
          <w:sz w:val="24"/>
          <w:szCs w:val="24"/>
          <w:u w:val="none"/>
        </w:rPr>
        <w:fldChar w:fldCharType="begin"/>
      </w:r>
      <w:r>
        <w:rPr>
          <w:rFonts w:hint="default" w:ascii="Times New Roman" w:hAnsi="Times New Roman" w:eastAsia="Arial" w:cs="Times New Roman"/>
          <w:i w:val="0"/>
          <w:iCs w:val="0"/>
          <w:caps w:val="0"/>
          <w:color w:val="auto"/>
          <w:spacing w:val="0"/>
          <w:sz w:val="24"/>
          <w:szCs w:val="24"/>
          <w:u w:val="none"/>
        </w:rPr>
        <w:instrText xml:space="preserve"> HYPERLINK "https://www.sciencedirect.com/science/article/abs/pii/S0141933119303357" \l "!" </w:instrText>
      </w:r>
      <w:r>
        <w:rPr>
          <w:rFonts w:hint="default" w:ascii="Times New Roman" w:hAnsi="Times New Roman" w:eastAsia="Arial" w:cs="Times New Roman"/>
          <w:i w:val="0"/>
          <w:iCs w:val="0"/>
          <w:caps w:val="0"/>
          <w:color w:val="auto"/>
          <w:spacing w:val="0"/>
          <w:sz w:val="24"/>
          <w:szCs w:val="24"/>
          <w:u w:val="none"/>
        </w:rPr>
        <w:fldChar w:fldCharType="separate"/>
      </w:r>
      <w:r>
        <w:rPr>
          <w:rStyle w:val="12"/>
          <w:rFonts w:hint="default" w:ascii="Times New Roman" w:hAnsi="Times New Roman" w:eastAsia="Arial" w:cs="Times New Roman"/>
          <w:i w:val="0"/>
          <w:iCs w:val="0"/>
          <w:caps w:val="0"/>
          <w:color w:val="auto"/>
          <w:spacing w:val="0"/>
          <w:sz w:val="24"/>
          <w:szCs w:val="24"/>
          <w:u w:val="none"/>
        </w:rPr>
        <w:t>K.</w:t>
      </w:r>
      <w:r>
        <w:rPr>
          <w:rStyle w:val="12"/>
          <w:rFonts w:hint="eastAsia" w:ascii="Times New Roman" w:hAnsi="Times New Roman" w:eastAsia="宋体" w:cs="Times New Roman"/>
          <w:i w:val="0"/>
          <w:iCs w:val="0"/>
          <w:caps w:val="0"/>
          <w:color w:val="auto"/>
          <w:spacing w:val="0"/>
          <w:sz w:val="24"/>
          <w:szCs w:val="24"/>
          <w:u w:val="none"/>
          <w:lang w:val="en-US" w:eastAsia="zh-CN"/>
        </w:rPr>
        <w:t xml:space="preserve"> </w:t>
      </w:r>
      <w:r>
        <w:rPr>
          <w:rStyle w:val="12"/>
          <w:rFonts w:hint="default" w:ascii="Times New Roman" w:hAnsi="Times New Roman" w:eastAsia="Arial" w:cs="Times New Roman"/>
          <w:i w:val="0"/>
          <w:iCs w:val="0"/>
          <w:caps w:val="0"/>
          <w:color w:val="auto"/>
          <w:spacing w:val="0"/>
          <w:sz w:val="24"/>
          <w:szCs w:val="24"/>
          <w:u w:val="none"/>
        </w:rPr>
        <w:t>Visagavel</w:t>
      </w:r>
      <w:bookmarkEnd w:id="82"/>
      <w:r>
        <w:rPr>
          <w:rFonts w:hint="default" w:ascii="Times New Roman" w:hAnsi="Times New Roman" w:eastAsia="Arial" w:cs="Times New Roman"/>
          <w:i w:val="0"/>
          <w:iCs w:val="0"/>
          <w:caps w:val="0"/>
          <w:color w:val="auto"/>
          <w:spacing w:val="0"/>
          <w:sz w:val="24"/>
          <w:szCs w:val="24"/>
          <w:u w:val="none"/>
        </w:rPr>
        <w:fldChar w:fldCharType="end"/>
      </w:r>
      <w:r>
        <w:rPr>
          <w:rFonts w:hint="default" w:ascii="Times New Roman" w:hAnsi="Times New Roman" w:eastAsia="宋体" w:cs="Times New Roman"/>
          <w:i w:val="0"/>
          <w:iCs w:val="0"/>
          <w:caps w:val="0"/>
          <w:color w:val="auto"/>
          <w:spacing w:val="0"/>
          <w:sz w:val="24"/>
          <w:szCs w:val="24"/>
          <w:u w:val="none"/>
          <w:lang w:val="en-US" w:eastAsia="zh-CN"/>
        </w:rPr>
        <w:t>.</w:t>
      </w:r>
      <w:r>
        <w:rPr>
          <w:rFonts w:hint="eastAsia" w:ascii="Times New Roman" w:hAnsi="Times New Roman" w:eastAsia="宋体" w:cs="Times New Roman"/>
          <w:i w:val="0"/>
          <w:iCs w:val="0"/>
          <w:caps w:val="0"/>
          <w:color w:val="auto"/>
          <w:spacing w:val="0"/>
          <w:sz w:val="24"/>
          <w:szCs w:val="24"/>
          <w:u w:val="none"/>
          <w:lang w:val="en-US" w:eastAsia="zh-CN"/>
        </w:rPr>
        <w:t xml:space="preserve"> </w:t>
      </w:r>
      <w:r>
        <w:rPr>
          <w:rFonts w:hint="default" w:ascii="Times New Roman" w:hAnsi="Times New Roman" w:eastAsia="Georgia" w:cs="Times New Roman"/>
          <w:i w:val="0"/>
          <w:iCs w:val="0"/>
          <w:caps w:val="0"/>
          <w:color w:val="auto"/>
          <w:spacing w:val="0"/>
          <w:sz w:val="24"/>
          <w:szCs w:val="24"/>
          <w:u w:val="none"/>
          <w:shd w:val="clear" w:fill="FFFFFF"/>
        </w:rPr>
        <w:t>Performance</w:t>
      </w:r>
      <w:r>
        <w:rPr>
          <w:rFonts w:hint="eastAsia" w:ascii="Times New Roman" w:hAnsi="Times New Roman" w:eastAsia="宋体" w:cs="Times New Roman"/>
          <w:i w:val="0"/>
          <w:iCs w:val="0"/>
          <w:caps w:val="0"/>
          <w:color w:val="auto"/>
          <w:spacing w:val="0"/>
          <w:sz w:val="24"/>
          <w:szCs w:val="24"/>
          <w:u w:val="none"/>
          <w:shd w:val="clear" w:fill="FFFFFF"/>
          <w:lang w:val="en-US" w:eastAsia="zh-CN"/>
        </w:rPr>
        <w:t xml:space="preserve"> </w:t>
      </w:r>
      <w:r>
        <w:rPr>
          <w:rFonts w:hint="default" w:ascii="Times New Roman" w:hAnsi="Times New Roman" w:eastAsia="Georgia" w:cs="Times New Roman"/>
          <w:i w:val="0"/>
          <w:iCs w:val="0"/>
          <w:caps w:val="0"/>
          <w:color w:val="auto"/>
          <w:spacing w:val="0"/>
          <w:sz w:val="24"/>
          <w:szCs w:val="24"/>
          <w:u w:val="none"/>
          <w:shd w:val="clear" w:fill="FFFFFF"/>
        </w:rPr>
        <w:t>improvement</w:t>
      </w:r>
      <w:r>
        <w:rPr>
          <w:rFonts w:hint="eastAsia" w:ascii="Times New Roman" w:hAnsi="Times New Roman" w:eastAsia="宋体" w:cs="Times New Roman"/>
          <w:i w:val="0"/>
          <w:iCs w:val="0"/>
          <w:caps w:val="0"/>
          <w:color w:val="auto"/>
          <w:spacing w:val="0"/>
          <w:sz w:val="24"/>
          <w:szCs w:val="24"/>
          <w:u w:val="none"/>
          <w:shd w:val="clear" w:fill="FFFFFF"/>
          <w:lang w:val="en-US" w:eastAsia="zh-CN"/>
        </w:rPr>
        <w:t xml:space="preserve"> </w:t>
      </w:r>
      <w:r>
        <w:rPr>
          <w:rFonts w:hint="default" w:ascii="Times New Roman" w:hAnsi="Times New Roman" w:eastAsia="Georgia" w:cs="Times New Roman"/>
          <w:i w:val="0"/>
          <w:iCs w:val="0"/>
          <w:caps w:val="0"/>
          <w:color w:val="auto"/>
          <w:spacing w:val="0"/>
          <w:sz w:val="24"/>
          <w:szCs w:val="24"/>
          <w:u w:val="none"/>
          <w:shd w:val="clear" w:fill="FFFFFF"/>
        </w:rPr>
        <w:t>of solar powered evaporative cooler using versatile ecological</w:t>
      </w:r>
      <w:r>
        <w:rPr>
          <w:rFonts w:hint="eastAsia" w:ascii="Times New Roman" w:hAnsi="Times New Roman" w:eastAsia="宋体" w:cs="Times New Roman"/>
          <w:i w:val="0"/>
          <w:iCs w:val="0"/>
          <w:caps w:val="0"/>
          <w:color w:val="auto"/>
          <w:spacing w:val="0"/>
          <w:sz w:val="24"/>
          <w:szCs w:val="24"/>
          <w:u w:val="none"/>
          <w:shd w:val="clear" w:fill="FFFFFF"/>
          <w:lang w:val="en-US" w:eastAsia="zh-CN"/>
        </w:rPr>
        <w:t xml:space="preserve"> </w:t>
      </w:r>
      <w:r>
        <w:rPr>
          <w:rFonts w:hint="default" w:ascii="Times New Roman" w:hAnsi="Times New Roman" w:eastAsia="Georgia" w:cs="Times New Roman"/>
          <w:i w:val="0"/>
          <w:iCs w:val="0"/>
          <w:caps w:val="0"/>
          <w:color w:val="auto"/>
          <w:spacing w:val="0"/>
          <w:sz w:val="24"/>
          <w:szCs w:val="24"/>
          <w:u w:val="none"/>
          <w:shd w:val="clear" w:fill="FFFFFF"/>
        </w:rPr>
        <w:t>balanced control technique</w:t>
      </w:r>
      <w:r>
        <w:rPr>
          <w:rFonts w:hint="default" w:ascii="Times New Roman" w:hAnsi="Times New Roman" w:eastAsia="宋体" w:cs="Times New Roman"/>
          <w:i w:val="0"/>
          <w:iCs w:val="0"/>
          <w:caps w:val="0"/>
          <w:color w:val="auto"/>
          <w:spacing w:val="0"/>
          <w:sz w:val="24"/>
          <w:szCs w:val="24"/>
          <w:u w:val="none"/>
          <w:shd w:val="clear" w:fill="FFFFFF"/>
          <w:lang w:val="en-US" w:eastAsia="zh-CN"/>
        </w:rPr>
        <w:t>[J].</w:t>
      </w:r>
      <w:r>
        <w:rPr>
          <w:rFonts w:hint="eastAsia" w:ascii="Times New Roman" w:hAnsi="Times New Roman" w:eastAsia="宋体" w:cs="Times New Roman"/>
          <w:i w:val="0"/>
          <w:iCs w:val="0"/>
          <w:caps w:val="0"/>
          <w:color w:val="auto"/>
          <w:spacing w:val="0"/>
          <w:sz w:val="24"/>
          <w:szCs w:val="24"/>
          <w:u w:val="none"/>
          <w:shd w:val="clear" w:fill="FFFFFF"/>
          <w:lang w:val="en-US" w:eastAsia="zh-CN"/>
        </w:rPr>
        <w:t xml:space="preserve"> </w:t>
      </w:r>
      <w:r>
        <w:rPr>
          <w:rStyle w:val="12"/>
          <w:rFonts w:hint="default" w:ascii="Times New Roman" w:hAnsi="Times New Roman" w:eastAsia="Arial" w:cs="Times New Roman"/>
          <w:i w:val="0"/>
          <w:iCs w:val="0"/>
          <w:caps w:val="0"/>
          <w:color w:val="auto"/>
          <w:spacing w:val="0"/>
          <w:sz w:val="24"/>
          <w:szCs w:val="24"/>
          <w:u w:val="none"/>
        </w:rPr>
        <w:t>Energy</w:t>
      </w:r>
      <w:r>
        <w:rPr>
          <w:rStyle w:val="12"/>
          <w:rFonts w:hint="default" w:ascii="Times New Roman" w:hAnsi="Times New Roman" w:eastAsia="宋体" w:cs="Times New Roman"/>
          <w:i w:val="0"/>
          <w:iCs w:val="0"/>
          <w:caps w:val="0"/>
          <w:color w:val="auto"/>
          <w:spacing w:val="0"/>
          <w:sz w:val="24"/>
          <w:szCs w:val="24"/>
          <w:u w:val="none"/>
          <w:lang w:val="en-US" w:eastAsia="zh-CN"/>
        </w:rPr>
        <w:t>.</w:t>
      </w:r>
      <w:r>
        <w:rPr>
          <w:rStyle w:val="12"/>
          <w:rFonts w:hint="eastAsia" w:ascii="Times New Roman" w:hAnsi="Times New Roman" w:eastAsia="宋体" w:cs="Times New Roman"/>
          <w:i w:val="0"/>
          <w:iCs w:val="0"/>
          <w:caps w:val="0"/>
          <w:color w:val="auto"/>
          <w:spacing w:val="0"/>
          <w:sz w:val="24"/>
          <w:szCs w:val="24"/>
          <w:u w:val="none"/>
          <w:lang w:val="en-US" w:eastAsia="zh-CN"/>
        </w:rPr>
        <w:t xml:space="preserve"> </w:t>
      </w:r>
      <w:r>
        <w:rPr>
          <w:rStyle w:val="12"/>
          <w:rFonts w:hint="default" w:ascii="Times New Roman" w:hAnsi="Times New Roman" w:eastAsia="宋体" w:cs="Times New Roman"/>
          <w:i w:val="0"/>
          <w:iCs w:val="0"/>
          <w:caps w:val="0"/>
          <w:color w:val="auto"/>
          <w:spacing w:val="0"/>
          <w:sz w:val="24"/>
          <w:szCs w:val="24"/>
          <w:u w:val="none"/>
          <w:lang w:val="en-US" w:eastAsia="zh-CN"/>
        </w:rPr>
        <w:t>2020.</w:t>
      </w:r>
      <w:r>
        <w:rPr>
          <w:rStyle w:val="12"/>
          <w:rFonts w:hint="eastAsia" w:ascii="Times New Roman" w:hAnsi="Times New Roman" w:eastAsia="宋体" w:cs="Times New Roman"/>
          <w:i w:val="0"/>
          <w:iCs w:val="0"/>
          <w:caps w:val="0"/>
          <w:color w:val="auto"/>
          <w:spacing w:val="0"/>
          <w:sz w:val="24"/>
          <w:szCs w:val="24"/>
          <w:u w:val="none"/>
          <w:lang w:val="en-US" w:eastAsia="zh-CN"/>
        </w:rPr>
        <w:t xml:space="preserve"> </w:t>
      </w:r>
      <w:r>
        <w:rPr>
          <w:rStyle w:val="12"/>
          <w:rFonts w:hint="default" w:ascii="Times New Roman" w:hAnsi="Times New Roman" w:eastAsia="宋体" w:cs="Times New Roman"/>
          <w:i w:val="0"/>
          <w:iCs w:val="0"/>
          <w:caps w:val="0"/>
          <w:color w:val="auto"/>
          <w:spacing w:val="0"/>
          <w:sz w:val="24"/>
          <w:szCs w:val="24"/>
          <w:u w:val="none"/>
          <w:lang w:val="en-US" w:eastAsia="zh-CN"/>
        </w:rPr>
        <w:t>72:</w:t>
      </w:r>
      <w:r>
        <w:rPr>
          <w:rStyle w:val="12"/>
          <w:rFonts w:hint="eastAsia" w:ascii="Times New Roman" w:hAnsi="Times New Roman" w:eastAsia="宋体" w:cs="Times New Roman"/>
          <w:i w:val="0"/>
          <w:iCs w:val="0"/>
          <w:caps w:val="0"/>
          <w:color w:val="auto"/>
          <w:spacing w:val="0"/>
          <w:sz w:val="24"/>
          <w:szCs w:val="24"/>
          <w:u w:val="none"/>
          <w:lang w:val="en-US" w:eastAsia="zh-CN"/>
        </w:rPr>
        <w:t xml:space="preserve"> </w:t>
      </w:r>
      <w:r>
        <w:rPr>
          <w:rStyle w:val="12"/>
          <w:rFonts w:hint="default" w:ascii="Times New Roman" w:hAnsi="Times New Roman" w:eastAsia="宋体" w:cs="Times New Roman"/>
          <w:i w:val="0"/>
          <w:iCs w:val="0"/>
          <w:caps w:val="0"/>
          <w:color w:val="auto"/>
          <w:spacing w:val="0"/>
          <w:sz w:val="24"/>
          <w:szCs w:val="24"/>
          <w:u w:val="none"/>
          <w:lang w:val="en-US" w:eastAsia="zh-CN"/>
        </w:rPr>
        <w:t>1-5</w:t>
      </w:r>
      <w:r>
        <w:rPr>
          <w:rStyle w:val="12"/>
          <w:rFonts w:hint="eastAsia" w:ascii="Times New Roman" w:hAnsi="Times New Roman" w:eastAsia="宋体" w:cs="Times New Roman"/>
          <w:i w:val="0"/>
          <w:iCs w:val="0"/>
          <w:caps w:val="0"/>
          <w:color w:val="auto"/>
          <w:spacing w:val="0"/>
          <w:sz w:val="24"/>
          <w:szCs w:val="24"/>
          <w:u w:val="none"/>
          <w:lang w:val="en-US" w:eastAsia="zh-CN"/>
        </w:rPr>
        <w:t>.</w:t>
      </w:r>
    </w:p>
    <w:p>
      <w:pPr>
        <w:keepNext w:val="0"/>
        <w:keepLines w:val="0"/>
        <w:pageBreakBefore w:val="0"/>
        <w:widowControl w:val="0"/>
        <w:numPr>
          <w:ilvl w:val="0"/>
          <w:numId w:val="5"/>
        </w:numPr>
        <w:kinsoku/>
        <w:wordWrap/>
        <w:overflowPunct/>
        <w:topLinePunct w:val="0"/>
        <w:autoSpaceDE/>
        <w:autoSpaceDN/>
        <w:bidi w:val="0"/>
        <w:adjustRightInd/>
        <w:snapToGrid/>
        <w:spacing w:line="400" w:lineRule="exact"/>
        <w:ind w:left="480" w:hanging="480" w:hangingChars="200"/>
        <w:textAlignment w:val="auto"/>
        <w:rPr>
          <w:rFonts w:hint="default" w:ascii="Times New Roman" w:hAnsi="Times New Roman" w:eastAsia="宋体" w:cs="Times New Roman"/>
          <w:i w:val="0"/>
          <w:iCs w:val="0"/>
          <w:caps w:val="0"/>
          <w:color w:val="auto"/>
          <w:spacing w:val="0"/>
          <w:sz w:val="24"/>
          <w:szCs w:val="24"/>
          <w:u w:val="none"/>
          <w:shd w:val="clear" w:fill="FFFFFF"/>
          <w:lang w:val="en-US" w:eastAsia="zh-CN"/>
        </w:rPr>
      </w:pPr>
      <w:r>
        <w:rPr>
          <w:rStyle w:val="12"/>
          <w:rFonts w:hint="eastAsia" w:ascii="Times New Roman" w:hAnsi="Times New Roman" w:eastAsia="宋体" w:cs="Times New Roman"/>
          <w:i w:val="0"/>
          <w:iCs w:val="0"/>
          <w:caps w:val="0"/>
          <w:color w:val="auto"/>
          <w:spacing w:val="0"/>
          <w:sz w:val="24"/>
          <w:szCs w:val="24"/>
          <w:u w:val="none"/>
          <w:lang w:val="en-US" w:eastAsia="zh-CN"/>
        </w:rPr>
        <w:t xml:space="preserve"> </w:t>
      </w:r>
      <w:r>
        <w:rPr>
          <w:rStyle w:val="12"/>
          <w:rFonts w:hint="default" w:ascii="Times New Roman" w:hAnsi="Times New Roman" w:eastAsia="Arial" w:cs="Times New Roman"/>
          <w:i w:val="0"/>
          <w:iCs w:val="0"/>
          <w:caps w:val="0"/>
          <w:color w:val="auto"/>
          <w:spacing w:val="0"/>
          <w:sz w:val="24"/>
          <w:szCs w:val="24"/>
          <w:u w:val="none"/>
        </w:rPr>
        <w:t>Federico Lozano</w:t>
      </w:r>
      <w:r>
        <w:rPr>
          <w:rStyle w:val="12"/>
          <w:rFonts w:hint="default" w:ascii="Times New Roman" w:hAnsi="Times New Roman" w:eastAsia="宋体" w:cs="Times New Roman"/>
          <w:i w:val="0"/>
          <w:iCs w:val="0"/>
          <w:caps w:val="0"/>
          <w:color w:val="auto"/>
          <w:spacing w:val="0"/>
          <w:sz w:val="24"/>
          <w:szCs w:val="24"/>
          <w:u w:val="none"/>
          <w:lang w:val="en-US" w:eastAsia="zh-CN"/>
        </w:rPr>
        <w:t>,</w:t>
      </w:r>
      <w:r>
        <w:rPr>
          <w:rStyle w:val="12"/>
          <w:rFonts w:hint="eastAsia" w:ascii="Times New Roman" w:hAnsi="Times New Roman" w:eastAsia="宋体" w:cs="Times New Roman"/>
          <w:i w:val="0"/>
          <w:iCs w:val="0"/>
          <w:caps w:val="0"/>
          <w:color w:val="auto"/>
          <w:spacing w:val="0"/>
          <w:sz w:val="24"/>
          <w:szCs w:val="24"/>
          <w:u w:val="none"/>
          <w:lang w:val="en-US" w:eastAsia="zh-CN"/>
        </w:rPr>
        <w:t xml:space="preserve"> </w:t>
      </w:r>
      <w:r>
        <w:rPr>
          <w:rStyle w:val="12"/>
          <w:rFonts w:hint="default" w:ascii="Times New Roman" w:hAnsi="Times New Roman" w:eastAsia="Arial" w:cs="Times New Roman"/>
          <w:i w:val="0"/>
          <w:iCs w:val="0"/>
          <w:caps w:val="0"/>
          <w:color w:val="auto"/>
          <w:spacing w:val="0"/>
          <w:sz w:val="24"/>
          <w:szCs w:val="24"/>
          <w:u w:val="none"/>
        </w:rPr>
        <w:t>Santamaria</w:t>
      </w:r>
      <w:r>
        <w:rPr>
          <w:rStyle w:val="12"/>
          <w:rFonts w:hint="default" w:ascii="Times New Roman" w:hAnsi="Times New Roman" w:eastAsia="宋体" w:cs="Times New Roman"/>
          <w:i w:val="0"/>
          <w:iCs w:val="0"/>
          <w:caps w:val="0"/>
          <w:color w:val="auto"/>
          <w:spacing w:val="0"/>
          <w:sz w:val="24"/>
          <w:szCs w:val="24"/>
          <w:u w:val="none"/>
          <w:lang w:val="en-US" w:eastAsia="zh-CN"/>
        </w:rPr>
        <w:t>.</w:t>
      </w:r>
      <w:r>
        <w:rPr>
          <w:rStyle w:val="12"/>
          <w:rFonts w:hint="eastAsia" w:ascii="Times New Roman" w:hAnsi="Times New Roman" w:eastAsia="宋体" w:cs="Times New Roman"/>
          <w:i w:val="0"/>
          <w:iCs w:val="0"/>
          <w:caps w:val="0"/>
          <w:color w:val="auto"/>
          <w:spacing w:val="0"/>
          <w:sz w:val="24"/>
          <w:szCs w:val="24"/>
          <w:u w:val="none"/>
          <w:lang w:val="en-US" w:eastAsia="zh-CN"/>
        </w:rPr>
        <w:t xml:space="preserve"> </w:t>
      </w:r>
      <w:r>
        <w:rPr>
          <w:rFonts w:hint="default" w:ascii="Times New Roman" w:hAnsi="Times New Roman" w:eastAsia="Georgia" w:cs="Times New Roman"/>
          <w:i w:val="0"/>
          <w:iCs w:val="0"/>
          <w:caps w:val="0"/>
          <w:color w:val="auto"/>
          <w:spacing w:val="0"/>
          <w:sz w:val="24"/>
          <w:szCs w:val="24"/>
          <w:u w:val="none"/>
          <w:shd w:val="clear" w:fill="FFFFFF"/>
        </w:rPr>
        <w:t>Optimal operation and cleaning scheduling of air coolers in concentrated solar plants</w:t>
      </w:r>
      <w:r>
        <w:rPr>
          <w:rFonts w:hint="default" w:ascii="Times New Roman" w:hAnsi="Times New Roman" w:eastAsia="宋体" w:cs="Times New Roman"/>
          <w:i w:val="0"/>
          <w:iCs w:val="0"/>
          <w:caps w:val="0"/>
          <w:color w:val="auto"/>
          <w:spacing w:val="0"/>
          <w:sz w:val="24"/>
          <w:szCs w:val="24"/>
          <w:u w:val="none"/>
          <w:shd w:val="clear" w:fill="FFFFFF"/>
          <w:lang w:val="en-US" w:eastAsia="zh-CN"/>
        </w:rPr>
        <w:t>[J].</w:t>
      </w:r>
      <w:r>
        <w:rPr>
          <w:rFonts w:hint="eastAsia" w:ascii="Times New Roman" w:hAnsi="Times New Roman" w:eastAsia="宋体" w:cs="Times New Roman"/>
          <w:i w:val="0"/>
          <w:iCs w:val="0"/>
          <w:caps w:val="0"/>
          <w:color w:val="auto"/>
          <w:spacing w:val="0"/>
          <w:sz w:val="24"/>
          <w:szCs w:val="24"/>
          <w:u w:val="none"/>
          <w:shd w:val="clear" w:fill="FFFFFF"/>
          <w:lang w:val="en-US" w:eastAsia="zh-CN"/>
        </w:rPr>
        <w:t xml:space="preserve"> </w:t>
      </w:r>
      <w:r>
        <w:rPr>
          <w:rStyle w:val="12"/>
          <w:rFonts w:hint="default" w:ascii="Times New Roman" w:hAnsi="Times New Roman" w:eastAsia="Arial" w:cs="Times New Roman"/>
          <w:i w:val="0"/>
          <w:iCs w:val="0"/>
          <w:caps w:val="0"/>
          <w:color w:val="auto"/>
          <w:spacing w:val="0"/>
          <w:sz w:val="24"/>
          <w:szCs w:val="24"/>
          <w:u w:val="none"/>
        </w:rPr>
        <w:t>Energy</w:t>
      </w:r>
      <w:r>
        <w:rPr>
          <w:rStyle w:val="12"/>
          <w:rFonts w:hint="default" w:ascii="Times New Roman" w:hAnsi="Times New Roman" w:eastAsia="宋体" w:cs="Times New Roman"/>
          <w:i w:val="0"/>
          <w:iCs w:val="0"/>
          <w:caps w:val="0"/>
          <w:color w:val="auto"/>
          <w:spacing w:val="0"/>
          <w:sz w:val="24"/>
          <w:szCs w:val="24"/>
          <w:u w:val="none"/>
          <w:lang w:val="en-US" w:eastAsia="zh-CN"/>
        </w:rPr>
        <w:t>.</w:t>
      </w:r>
      <w:r>
        <w:rPr>
          <w:rStyle w:val="12"/>
          <w:rFonts w:hint="eastAsia" w:ascii="Times New Roman" w:hAnsi="Times New Roman" w:eastAsia="宋体" w:cs="Times New Roman"/>
          <w:i w:val="0"/>
          <w:iCs w:val="0"/>
          <w:caps w:val="0"/>
          <w:color w:val="auto"/>
          <w:spacing w:val="0"/>
          <w:sz w:val="24"/>
          <w:szCs w:val="24"/>
          <w:u w:val="none"/>
          <w:lang w:val="en-US" w:eastAsia="zh-CN"/>
        </w:rPr>
        <w:t xml:space="preserve"> </w:t>
      </w:r>
      <w:r>
        <w:rPr>
          <w:rStyle w:val="12"/>
          <w:rFonts w:hint="default" w:ascii="Times New Roman" w:hAnsi="Times New Roman" w:eastAsia="宋体" w:cs="Times New Roman"/>
          <w:i w:val="0"/>
          <w:iCs w:val="0"/>
          <w:caps w:val="0"/>
          <w:color w:val="auto"/>
          <w:spacing w:val="0"/>
          <w:sz w:val="24"/>
          <w:szCs w:val="24"/>
          <w:u w:val="none"/>
          <w:lang w:val="en-US" w:eastAsia="zh-CN"/>
        </w:rPr>
        <w:t>2021.</w:t>
      </w:r>
      <w:r>
        <w:rPr>
          <w:rStyle w:val="12"/>
          <w:rFonts w:hint="eastAsia" w:ascii="Times New Roman" w:hAnsi="Times New Roman" w:eastAsia="宋体" w:cs="Times New Roman"/>
          <w:i w:val="0"/>
          <w:iCs w:val="0"/>
          <w:caps w:val="0"/>
          <w:color w:val="auto"/>
          <w:spacing w:val="0"/>
          <w:sz w:val="24"/>
          <w:szCs w:val="24"/>
          <w:u w:val="none"/>
          <w:lang w:val="en-US" w:eastAsia="zh-CN"/>
        </w:rPr>
        <w:t xml:space="preserve"> </w:t>
      </w:r>
      <w:r>
        <w:rPr>
          <w:rStyle w:val="12"/>
          <w:rFonts w:hint="default" w:ascii="Times New Roman" w:hAnsi="Times New Roman" w:eastAsia="宋体" w:cs="Times New Roman"/>
          <w:i w:val="0"/>
          <w:iCs w:val="0"/>
          <w:caps w:val="0"/>
          <w:color w:val="auto"/>
          <w:spacing w:val="0"/>
          <w:sz w:val="24"/>
          <w:szCs w:val="24"/>
          <w:u w:val="none"/>
          <w:lang w:val="en-US" w:eastAsia="zh-CN"/>
        </w:rPr>
        <w:t>150:</w:t>
      </w:r>
      <w:r>
        <w:rPr>
          <w:rStyle w:val="12"/>
          <w:rFonts w:hint="eastAsia" w:ascii="Times New Roman" w:hAnsi="Times New Roman" w:eastAsia="宋体" w:cs="Times New Roman"/>
          <w:i w:val="0"/>
          <w:iCs w:val="0"/>
          <w:caps w:val="0"/>
          <w:color w:val="auto"/>
          <w:spacing w:val="0"/>
          <w:sz w:val="24"/>
          <w:szCs w:val="24"/>
          <w:u w:val="none"/>
          <w:lang w:val="en-US" w:eastAsia="zh-CN"/>
        </w:rPr>
        <w:t xml:space="preserve"> </w:t>
      </w:r>
      <w:r>
        <w:rPr>
          <w:rStyle w:val="12"/>
          <w:rFonts w:hint="default" w:ascii="Times New Roman" w:hAnsi="Times New Roman" w:eastAsia="宋体" w:cs="Times New Roman"/>
          <w:i w:val="0"/>
          <w:iCs w:val="0"/>
          <w:caps w:val="0"/>
          <w:color w:val="auto"/>
          <w:spacing w:val="0"/>
          <w:sz w:val="24"/>
          <w:szCs w:val="24"/>
          <w:u w:val="none"/>
          <w:lang w:val="en-US" w:eastAsia="zh-CN"/>
        </w:rPr>
        <w:t>3-9</w:t>
      </w:r>
      <w:r>
        <w:rPr>
          <w:rStyle w:val="12"/>
          <w:rFonts w:hint="eastAsia" w:ascii="Times New Roman" w:hAnsi="Times New Roman" w:eastAsia="宋体" w:cs="Times New Roman"/>
          <w:i w:val="0"/>
          <w:iCs w:val="0"/>
          <w:caps w:val="0"/>
          <w:color w:val="auto"/>
          <w:spacing w:val="0"/>
          <w:sz w:val="24"/>
          <w:szCs w:val="24"/>
          <w:u w:val="none"/>
          <w:lang w:val="en-US" w:eastAsia="zh-CN"/>
        </w:rPr>
        <w:t>.</w:t>
      </w:r>
    </w:p>
    <w:p>
      <w:pPr>
        <w:keepNext w:val="0"/>
        <w:keepLines w:val="0"/>
        <w:pageBreakBefore w:val="0"/>
        <w:widowControl w:val="0"/>
        <w:numPr>
          <w:ilvl w:val="0"/>
          <w:numId w:val="5"/>
        </w:numPr>
        <w:kinsoku/>
        <w:wordWrap/>
        <w:overflowPunct/>
        <w:topLinePunct w:val="0"/>
        <w:autoSpaceDE/>
        <w:autoSpaceDN/>
        <w:bidi w:val="0"/>
        <w:adjustRightInd/>
        <w:snapToGrid/>
        <w:spacing w:line="400" w:lineRule="exact"/>
        <w:ind w:left="480" w:leftChars="0" w:hanging="480" w:hangingChars="200"/>
        <w:textAlignment w:val="auto"/>
        <w:rPr>
          <w:rFonts w:hint="default" w:ascii="Times New Roman" w:hAnsi="Times New Roman" w:eastAsia="宋体" w:cs="Times New Roman"/>
          <w:i w:val="0"/>
          <w:iCs w:val="0"/>
          <w:caps w:val="0"/>
          <w:color w:val="auto"/>
          <w:spacing w:val="0"/>
          <w:sz w:val="24"/>
          <w:szCs w:val="24"/>
          <w:u w:val="none"/>
          <w:shd w:val="clear" w:fill="FFFFFF"/>
          <w:lang w:val="en-US" w:eastAsia="zh-CN"/>
        </w:rPr>
      </w:pPr>
      <w:r>
        <w:rPr>
          <w:rStyle w:val="12"/>
          <w:rFonts w:hint="default" w:ascii="Times New Roman" w:hAnsi="Times New Roman" w:eastAsia="宋体" w:cs="Times New Roman"/>
          <w:i w:val="0"/>
          <w:iCs w:val="0"/>
          <w:caps w:val="0"/>
          <w:color w:val="auto"/>
          <w:spacing w:val="0"/>
          <w:sz w:val="24"/>
          <w:szCs w:val="24"/>
          <w:u w:val="none"/>
          <w:lang w:val="en-US" w:eastAsia="zh-CN"/>
        </w:rPr>
        <w:t xml:space="preserve"> </w:t>
      </w:r>
      <w:r>
        <w:rPr>
          <w:rStyle w:val="12"/>
          <w:rFonts w:hint="default" w:ascii="Times New Roman" w:hAnsi="Times New Roman" w:eastAsia="Arial" w:cs="Times New Roman"/>
          <w:i w:val="0"/>
          <w:iCs w:val="0"/>
          <w:caps w:val="0"/>
          <w:color w:val="auto"/>
          <w:spacing w:val="0"/>
          <w:sz w:val="24"/>
          <w:szCs w:val="24"/>
          <w:u w:val="none"/>
        </w:rPr>
        <w:t>Xiao-XiaoTian</w:t>
      </w:r>
      <w:r>
        <w:rPr>
          <w:rStyle w:val="12"/>
          <w:rFonts w:hint="default" w:ascii="Times New Roman" w:hAnsi="Times New Roman" w:eastAsia="宋体" w:cs="Times New Roman"/>
          <w:i w:val="0"/>
          <w:iCs w:val="0"/>
          <w:caps w:val="0"/>
          <w:color w:val="auto"/>
          <w:spacing w:val="0"/>
          <w:sz w:val="24"/>
          <w:szCs w:val="24"/>
          <w:u w:val="none"/>
          <w:lang w:val="en-US" w:eastAsia="zh-CN"/>
        </w:rPr>
        <w:t>,</w:t>
      </w:r>
      <w:r>
        <w:rPr>
          <w:rStyle w:val="12"/>
          <w:rFonts w:hint="eastAsia" w:ascii="Times New Roman" w:hAnsi="Times New Roman" w:eastAsia="宋体" w:cs="Times New Roman"/>
          <w:i w:val="0"/>
          <w:iCs w:val="0"/>
          <w:caps w:val="0"/>
          <w:color w:val="auto"/>
          <w:spacing w:val="0"/>
          <w:sz w:val="24"/>
          <w:szCs w:val="24"/>
          <w:u w:val="none"/>
          <w:lang w:val="en-US" w:eastAsia="zh-CN"/>
        </w:rPr>
        <w:t xml:space="preserve"> </w:t>
      </w:r>
      <w:r>
        <w:rPr>
          <w:rStyle w:val="12"/>
          <w:rFonts w:hint="default" w:ascii="Times New Roman" w:hAnsi="Times New Roman" w:eastAsia="Arial" w:cs="Times New Roman"/>
          <w:i w:val="0"/>
          <w:iCs w:val="0"/>
          <w:caps w:val="0"/>
          <w:color w:val="auto"/>
          <w:spacing w:val="0"/>
          <w:sz w:val="24"/>
          <w:szCs w:val="24"/>
          <w:u w:val="none"/>
        </w:rPr>
        <w:t>SamiraPourhedaya</w:t>
      </w:r>
      <w:r>
        <w:rPr>
          <w:rStyle w:val="12"/>
          <w:rFonts w:hint="default" w:ascii="Times New Roman" w:hAnsi="Times New Roman" w:eastAsia="宋体" w:cs="Times New Roman"/>
          <w:i w:val="0"/>
          <w:iCs w:val="0"/>
          <w:caps w:val="0"/>
          <w:color w:val="auto"/>
          <w:spacing w:val="0"/>
          <w:sz w:val="24"/>
          <w:szCs w:val="24"/>
          <w:u w:val="none"/>
          <w:lang w:val="en-US" w:eastAsia="zh-CN"/>
        </w:rPr>
        <w:t>.</w:t>
      </w:r>
      <w:r>
        <w:rPr>
          <w:rStyle w:val="12"/>
          <w:rFonts w:hint="eastAsia" w:ascii="Times New Roman" w:hAnsi="Times New Roman" w:eastAsia="宋体" w:cs="Times New Roman"/>
          <w:i w:val="0"/>
          <w:iCs w:val="0"/>
          <w:caps w:val="0"/>
          <w:color w:val="auto"/>
          <w:spacing w:val="0"/>
          <w:sz w:val="24"/>
          <w:szCs w:val="24"/>
          <w:u w:val="none"/>
          <w:lang w:val="en-US" w:eastAsia="zh-CN"/>
        </w:rPr>
        <w:t xml:space="preserve"> </w:t>
      </w:r>
      <w:r>
        <w:rPr>
          <w:rFonts w:hint="default" w:ascii="Times New Roman" w:hAnsi="Times New Roman" w:eastAsia="Georgia" w:cs="Times New Roman"/>
          <w:i w:val="0"/>
          <w:iCs w:val="0"/>
          <w:caps w:val="0"/>
          <w:color w:val="auto"/>
          <w:spacing w:val="0"/>
          <w:sz w:val="24"/>
          <w:szCs w:val="24"/>
          <w:u w:val="none"/>
          <w:shd w:val="clear" w:fill="FFFFFF"/>
        </w:rPr>
        <w:t>Proposing tube-bundle arrangement of tubular thermoelectric module as a novel air cooler</w:t>
      </w:r>
      <w:r>
        <w:rPr>
          <w:rFonts w:hint="default" w:ascii="Times New Roman" w:hAnsi="Times New Roman" w:eastAsia="宋体" w:cs="Times New Roman"/>
          <w:i w:val="0"/>
          <w:iCs w:val="0"/>
          <w:caps w:val="0"/>
          <w:color w:val="auto"/>
          <w:spacing w:val="0"/>
          <w:sz w:val="24"/>
          <w:szCs w:val="24"/>
          <w:u w:val="none"/>
          <w:shd w:val="clear" w:fill="FFFFFF"/>
          <w:lang w:val="en-US" w:eastAsia="zh-CN"/>
        </w:rPr>
        <w:t>[J].</w:t>
      </w:r>
      <w:r>
        <w:rPr>
          <w:rFonts w:hint="eastAsia" w:ascii="Times New Roman" w:hAnsi="Times New Roman" w:eastAsia="宋体" w:cs="Times New Roman"/>
          <w:i w:val="0"/>
          <w:iCs w:val="0"/>
          <w:caps w:val="0"/>
          <w:color w:val="auto"/>
          <w:spacing w:val="0"/>
          <w:sz w:val="24"/>
          <w:szCs w:val="24"/>
          <w:u w:val="none"/>
          <w:shd w:val="clear" w:fill="FFFFFF"/>
          <w:lang w:val="en-US" w:eastAsia="zh-CN"/>
        </w:rPr>
        <w:t xml:space="preserve"> </w:t>
      </w:r>
      <w:r>
        <w:rPr>
          <w:rStyle w:val="12"/>
          <w:rFonts w:hint="default" w:ascii="Times New Roman" w:hAnsi="Times New Roman" w:eastAsia="Arial" w:cs="Times New Roman"/>
          <w:i w:val="0"/>
          <w:iCs w:val="0"/>
          <w:caps w:val="0"/>
          <w:color w:val="auto"/>
          <w:spacing w:val="0"/>
          <w:sz w:val="24"/>
          <w:szCs w:val="24"/>
          <w:u w:val="none"/>
        </w:rPr>
        <w:t>Energy</w:t>
      </w:r>
      <w:r>
        <w:rPr>
          <w:rStyle w:val="12"/>
          <w:rFonts w:hint="default" w:ascii="Times New Roman" w:hAnsi="Times New Roman" w:eastAsia="宋体" w:cs="Times New Roman"/>
          <w:i w:val="0"/>
          <w:iCs w:val="0"/>
          <w:caps w:val="0"/>
          <w:color w:val="auto"/>
          <w:spacing w:val="0"/>
          <w:sz w:val="24"/>
          <w:szCs w:val="24"/>
          <w:u w:val="none"/>
          <w:lang w:val="en-US" w:eastAsia="zh-CN"/>
        </w:rPr>
        <w:t>.</w:t>
      </w:r>
      <w:r>
        <w:rPr>
          <w:rStyle w:val="12"/>
          <w:rFonts w:hint="eastAsia" w:ascii="Times New Roman" w:hAnsi="Times New Roman" w:eastAsia="宋体" w:cs="Times New Roman"/>
          <w:i w:val="0"/>
          <w:iCs w:val="0"/>
          <w:caps w:val="0"/>
          <w:color w:val="auto"/>
          <w:spacing w:val="0"/>
          <w:sz w:val="24"/>
          <w:szCs w:val="24"/>
          <w:u w:val="none"/>
          <w:lang w:val="en-US" w:eastAsia="zh-CN"/>
        </w:rPr>
        <w:t xml:space="preserve"> </w:t>
      </w:r>
      <w:r>
        <w:rPr>
          <w:rStyle w:val="12"/>
          <w:rFonts w:hint="default" w:ascii="Times New Roman" w:hAnsi="Times New Roman" w:eastAsia="宋体" w:cs="Times New Roman"/>
          <w:i w:val="0"/>
          <w:iCs w:val="0"/>
          <w:caps w:val="0"/>
          <w:color w:val="auto"/>
          <w:spacing w:val="0"/>
          <w:sz w:val="24"/>
          <w:szCs w:val="24"/>
          <w:u w:val="none"/>
          <w:lang w:val="en-US" w:eastAsia="zh-CN"/>
        </w:rPr>
        <w:t>2020.</w:t>
      </w:r>
      <w:r>
        <w:rPr>
          <w:rStyle w:val="12"/>
          <w:rFonts w:hint="eastAsia" w:ascii="Times New Roman" w:hAnsi="Times New Roman" w:eastAsia="宋体" w:cs="Times New Roman"/>
          <w:i w:val="0"/>
          <w:iCs w:val="0"/>
          <w:caps w:val="0"/>
          <w:color w:val="auto"/>
          <w:spacing w:val="0"/>
          <w:sz w:val="24"/>
          <w:szCs w:val="24"/>
          <w:u w:val="none"/>
          <w:lang w:val="en-US" w:eastAsia="zh-CN"/>
        </w:rPr>
        <w:t xml:space="preserve"> </w:t>
      </w:r>
      <w:r>
        <w:rPr>
          <w:rStyle w:val="12"/>
          <w:rFonts w:hint="default" w:ascii="Times New Roman" w:hAnsi="Times New Roman" w:eastAsia="宋体" w:cs="Times New Roman"/>
          <w:i w:val="0"/>
          <w:iCs w:val="0"/>
          <w:caps w:val="0"/>
          <w:color w:val="auto"/>
          <w:spacing w:val="0"/>
          <w:sz w:val="24"/>
          <w:szCs w:val="24"/>
          <w:u w:val="none"/>
          <w:lang w:val="en-US" w:eastAsia="zh-CN"/>
        </w:rPr>
        <w:t>208:</w:t>
      </w:r>
      <w:r>
        <w:rPr>
          <w:rStyle w:val="12"/>
          <w:rFonts w:hint="eastAsia" w:ascii="Times New Roman" w:hAnsi="Times New Roman" w:eastAsia="宋体" w:cs="Times New Roman"/>
          <w:i w:val="0"/>
          <w:iCs w:val="0"/>
          <w:caps w:val="0"/>
          <w:color w:val="auto"/>
          <w:spacing w:val="0"/>
          <w:sz w:val="24"/>
          <w:szCs w:val="24"/>
          <w:u w:val="none"/>
          <w:lang w:val="en-US" w:eastAsia="zh-CN"/>
        </w:rPr>
        <w:t xml:space="preserve"> </w:t>
      </w:r>
      <w:r>
        <w:rPr>
          <w:rStyle w:val="12"/>
          <w:rFonts w:hint="default" w:ascii="Times New Roman" w:hAnsi="Times New Roman" w:eastAsia="宋体" w:cs="Times New Roman"/>
          <w:i w:val="0"/>
          <w:iCs w:val="0"/>
          <w:caps w:val="0"/>
          <w:color w:val="auto"/>
          <w:spacing w:val="0"/>
          <w:sz w:val="24"/>
          <w:szCs w:val="24"/>
          <w:u w:val="none"/>
          <w:lang w:val="en-US" w:eastAsia="zh-CN"/>
        </w:rPr>
        <w:t>118-147</w:t>
      </w:r>
      <w:r>
        <w:rPr>
          <w:rStyle w:val="12"/>
          <w:rFonts w:hint="eastAsia" w:ascii="Times New Roman" w:hAnsi="Times New Roman" w:eastAsia="宋体" w:cs="Times New Roman"/>
          <w:i w:val="0"/>
          <w:iCs w:val="0"/>
          <w:caps w:val="0"/>
          <w:color w:val="auto"/>
          <w:spacing w:val="0"/>
          <w:sz w:val="24"/>
          <w:szCs w:val="24"/>
          <w:u w:val="none"/>
          <w:lang w:val="en-US" w:eastAsia="zh-CN"/>
        </w:rPr>
        <w:t>.</w:t>
      </w:r>
    </w:p>
    <w:p>
      <w:pPr>
        <w:keepNext w:val="0"/>
        <w:keepLines w:val="0"/>
        <w:pageBreakBefore w:val="0"/>
        <w:widowControl w:val="0"/>
        <w:numPr>
          <w:ilvl w:val="0"/>
          <w:numId w:val="5"/>
        </w:numPr>
        <w:kinsoku/>
        <w:wordWrap/>
        <w:overflowPunct/>
        <w:topLinePunct w:val="0"/>
        <w:autoSpaceDE/>
        <w:autoSpaceDN/>
        <w:bidi w:val="0"/>
        <w:adjustRightInd/>
        <w:snapToGrid/>
        <w:spacing w:line="400" w:lineRule="exact"/>
        <w:ind w:left="0" w:leftChars="0" w:firstLine="0" w:firstLineChars="0"/>
        <w:textAlignment w:val="auto"/>
        <w:rPr>
          <w:rFonts w:hint="default" w:ascii="Times New Roman" w:hAnsi="Times New Roman" w:eastAsia="宋体" w:cs="Times New Roman"/>
          <w:i w:val="0"/>
          <w:iCs w:val="0"/>
          <w:caps w:val="0"/>
          <w:color w:val="auto"/>
          <w:spacing w:val="0"/>
          <w:sz w:val="24"/>
          <w:szCs w:val="24"/>
          <w:u w:val="none"/>
          <w:shd w:val="clear" w:fill="FFFFFF"/>
          <w:lang w:val="en-US" w:eastAsia="zh-CN"/>
        </w:rPr>
      </w:pPr>
      <w:r>
        <w:rPr>
          <w:rFonts w:hint="eastAsia" w:ascii="Times New Roman" w:hAnsi="Times New Roman" w:eastAsia="宋体" w:cs="Times New Roman"/>
          <w:i w:val="0"/>
          <w:iCs w:val="0"/>
          <w:caps w:val="0"/>
          <w:color w:val="auto"/>
          <w:spacing w:val="0"/>
          <w:sz w:val="24"/>
          <w:szCs w:val="24"/>
          <w:u w:val="none"/>
          <w:shd w:val="clear" w:fill="FFFFFF"/>
          <w:lang w:val="en-US" w:eastAsia="zh-CN"/>
        </w:rPr>
        <w:t xml:space="preserve"> 郑津洋等，过程设备设计（第四版）[M]，北京：化学工业出版社，2017.</w:t>
      </w:r>
    </w:p>
    <w:p>
      <w:pPr>
        <w:keepNext w:val="0"/>
        <w:keepLines w:val="0"/>
        <w:pageBreakBefore w:val="0"/>
        <w:widowControl w:val="0"/>
        <w:numPr>
          <w:ilvl w:val="0"/>
          <w:numId w:val="5"/>
        </w:numPr>
        <w:kinsoku/>
        <w:wordWrap/>
        <w:overflowPunct/>
        <w:topLinePunct w:val="0"/>
        <w:autoSpaceDE/>
        <w:autoSpaceDN/>
        <w:bidi w:val="0"/>
        <w:adjustRightInd/>
        <w:snapToGrid/>
        <w:spacing w:line="400" w:lineRule="exact"/>
        <w:ind w:left="0" w:leftChars="0" w:firstLine="0" w:firstLineChars="0"/>
        <w:textAlignment w:val="auto"/>
        <w:rPr>
          <w:rFonts w:hint="default" w:ascii="Times New Roman" w:hAnsi="Times New Roman" w:eastAsia="宋体" w:cs="Times New Roman"/>
          <w:i w:val="0"/>
          <w:iCs w:val="0"/>
          <w:caps w:val="0"/>
          <w:color w:val="auto"/>
          <w:spacing w:val="0"/>
          <w:sz w:val="24"/>
          <w:szCs w:val="24"/>
          <w:u w:val="none"/>
          <w:shd w:val="clear" w:fill="FFFFFF"/>
          <w:lang w:val="en-US" w:eastAsia="zh-CN"/>
        </w:rPr>
      </w:pPr>
      <w:r>
        <w:rPr>
          <w:rFonts w:hint="eastAsia" w:ascii="Times New Roman" w:hAnsi="Times New Roman" w:eastAsia="宋体" w:cs="Times New Roman"/>
          <w:i w:val="0"/>
          <w:iCs w:val="0"/>
          <w:caps w:val="0"/>
          <w:color w:val="auto"/>
          <w:spacing w:val="0"/>
          <w:sz w:val="24"/>
          <w:szCs w:val="24"/>
          <w:u w:val="none"/>
          <w:shd w:val="clear" w:fill="FFFFFF"/>
          <w:lang w:val="en-US" w:eastAsia="zh-CN"/>
        </w:rPr>
        <w:t xml:space="preserve"> GB/T151-2014热交换器[S]，中国国家标准化管理委员会.</w:t>
      </w:r>
    </w:p>
    <w:p>
      <w:pPr>
        <w:keepNext w:val="0"/>
        <w:keepLines w:val="0"/>
        <w:pageBreakBefore w:val="0"/>
        <w:widowControl w:val="0"/>
        <w:numPr>
          <w:ilvl w:val="0"/>
          <w:numId w:val="5"/>
        </w:numPr>
        <w:kinsoku/>
        <w:wordWrap/>
        <w:overflowPunct/>
        <w:topLinePunct w:val="0"/>
        <w:autoSpaceDE/>
        <w:autoSpaceDN/>
        <w:bidi w:val="0"/>
        <w:adjustRightInd/>
        <w:snapToGrid/>
        <w:spacing w:line="400" w:lineRule="exact"/>
        <w:ind w:left="0" w:leftChars="0" w:firstLine="0" w:firstLineChars="0"/>
        <w:textAlignment w:val="auto"/>
        <w:rPr>
          <w:rFonts w:hint="default" w:ascii="Times New Roman" w:hAnsi="Times New Roman" w:eastAsia="宋体" w:cs="Times New Roman"/>
          <w:i w:val="0"/>
          <w:iCs w:val="0"/>
          <w:caps w:val="0"/>
          <w:color w:val="auto"/>
          <w:spacing w:val="0"/>
          <w:sz w:val="24"/>
          <w:szCs w:val="24"/>
          <w:u w:val="none"/>
          <w:shd w:val="clear" w:fill="FFFFFF"/>
          <w:lang w:val="en-US" w:eastAsia="zh-CN"/>
        </w:rPr>
      </w:pPr>
      <w:r>
        <w:rPr>
          <w:rFonts w:hint="eastAsia" w:ascii="Times New Roman" w:hAnsi="Times New Roman" w:eastAsia="宋体" w:cs="Times New Roman"/>
          <w:i w:val="0"/>
          <w:iCs w:val="0"/>
          <w:caps w:val="0"/>
          <w:color w:val="auto"/>
          <w:spacing w:val="0"/>
          <w:sz w:val="24"/>
          <w:szCs w:val="24"/>
          <w:u w:val="none"/>
          <w:shd w:val="clear" w:fill="FFFFFF"/>
          <w:lang w:val="en-US" w:eastAsia="zh-CN"/>
        </w:rPr>
        <w:t xml:space="preserve"> 付家新等，化工原理课程设计（第二版）[M]，北京：化学工业出版社，2016.</w:t>
      </w:r>
    </w:p>
    <w:p>
      <w:pPr>
        <w:keepNext w:val="0"/>
        <w:keepLines w:val="0"/>
        <w:pageBreakBefore w:val="0"/>
        <w:widowControl w:val="0"/>
        <w:numPr>
          <w:ilvl w:val="0"/>
          <w:numId w:val="5"/>
        </w:numPr>
        <w:kinsoku/>
        <w:wordWrap/>
        <w:overflowPunct/>
        <w:topLinePunct w:val="0"/>
        <w:autoSpaceDE/>
        <w:autoSpaceDN/>
        <w:bidi w:val="0"/>
        <w:adjustRightInd/>
        <w:snapToGrid/>
        <w:spacing w:line="400" w:lineRule="exact"/>
        <w:ind w:left="0" w:leftChars="0" w:firstLine="0" w:firstLineChars="0"/>
        <w:textAlignment w:val="auto"/>
        <w:rPr>
          <w:rFonts w:hint="default" w:ascii="Times New Roman" w:hAnsi="Times New Roman" w:eastAsia="宋体" w:cs="Times New Roman"/>
          <w:i w:val="0"/>
          <w:iCs w:val="0"/>
          <w:caps w:val="0"/>
          <w:color w:val="auto"/>
          <w:spacing w:val="0"/>
          <w:sz w:val="24"/>
          <w:szCs w:val="24"/>
          <w:u w:val="none"/>
          <w:shd w:val="clear" w:fill="FFFFFF"/>
          <w:lang w:val="en-US" w:eastAsia="zh-CN"/>
        </w:rPr>
      </w:pPr>
      <w:r>
        <w:rPr>
          <w:rFonts w:hint="eastAsia" w:ascii="Times New Roman" w:hAnsi="Times New Roman" w:eastAsia="宋体" w:cs="Times New Roman"/>
          <w:i w:val="0"/>
          <w:iCs w:val="0"/>
          <w:caps w:val="0"/>
          <w:color w:val="auto"/>
          <w:spacing w:val="0"/>
          <w:sz w:val="24"/>
          <w:szCs w:val="24"/>
          <w:u w:val="none"/>
          <w:shd w:val="clear" w:fill="FFFFFF"/>
          <w:lang w:val="en-US" w:eastAsia="zh-CN"/>
        </w:rPr>
        <w:t>GB/T8163-2018输送流体用无缝钢管[S]，中国国家标准化管理委员会.</w:t>
      </w:r>
    </w:p>
    <w:p>
      <w:pPr>
        <w:keepNext w:val="0"/>
        <w:keepLines w:val="0"/>
        <w:pageBreakBefore w:val="0"/>
        <w:widowControl w:val="0"/>
        <w:numPr>
          <w:ilvl w:val="0"/>
          <w:numId w:val="5"/>
        </w:numPr>
        <w:kinsoku/>
        <w:wordWrap/>
        <w:overflowPunct/>
        <w:topLinePunct w:val="0"/>
        <w:autoSpaceDE/>
        <w:autoSpaceDN/>
        <w:bidi w:val="0"/>
        <w:adjustRightInd/>
        <w:snapToGrid/>
        <w:spacing w:line="400" w:lineRule="exact"/>
        <w:ind w:left="0" w:leftChars="0" w:firstLine="0" w:firstLineChars="0"/>
        <w:textAlignment w:val="auto"/>
        <w:rPr>
          <w:rFonts w:hint="default" w:ascii="Times New Roman" w:hAnsi="Times New Roman" w:eastAsia="宋体" w:cs="Times New Roman"/>
          <w:i w:val="0"/>
          <w:iCs w:val="0"/>
          <w:caps w:val="0"/>
          <w:color w:val="auto"/>
          <w:spacing w:val="0"/>
          <w:sz w:val="24"/>
          <w:szCs w:val="24"/>
          <w:u w:val="none"/>
          <w:shd w:val="clear" w:fill="FFFFFF"/>
          <w:lang w:val="en-US" w:eastAsia="zh-CN"/>
        </w:rPr>
      </w:pPr>
      <w:r>
        <w:rPr>
          <w:rFonts w:hint="default" w:ascii="Times New Roman" w:hAnsi="Times New Roman" w:eastAsia="宋体" w:cs="Times New Roman"/>
          <w:i w:val="0"/>
          <w:iCs w:val="0"/>
          <w:caps w:val="0"/>
          <w:color w:val="auto"/>
          <w:spacing w:val="0"/>
          <w:sz w:val="24"/>
          <w:szCs w:val="24"/>
          <w:u w:val="none"/>
          <w:shd w:val="clear" w:fill="FFFFFF"/>
          <w:lang w:val="en-US" w:eastAsia="zh-CN"/>
        </w:rPr>
        <w:t>JB/T 4736</w:t>
      </w:r>
      <w:r>
        <w:rPr>
          <w:rFonts w:hint="eastAsia" w:ascii="Times New Roman" w:hAnsi="Times New Roman" w:eastAsia="宋体" w:cs="Times New Roman"/>
          <w:i w:val="0"/>
          <w:iCs w:val="0"/>
          <w:caps w:val="0"/>
          <w:color w:val="auto"/>
          <w:spacing w:val="0"/>
          <w:sz w:val="24"/>
          <w:szCs w:val="24"/>
          <w:u w:val="none"/>
          <w:shd w:val="clear" w:fill="FFFFFF"/>
          <w:lang w:val="en-US" w:eastAsia="zh-CN"/>
        </w:rPr>
        <w:t>补强圈钢制压力容器用封头[S]，国家经济贸易委员会.</w:t>
      </w:r>
    </w:p>
    <w:p>
      <w:pPr>
        <w:keepNext w:val="0"/>
        <w:keepLines w:val="0"/>
        <w:pageBreakBefore w:val="0"/>
        <w:widowControl w:val="0"/>
        <w:numPr>
          <w:ilvl w:val="0"/>
          <w:numId w:val="5"/>
        </w:numPr>
        <w:kinsoku/>
        <w:wordWrap/>
        <w:overflowPunct/>
        <w:topLinePunct w:val="0"/>
        <w:autoSpaceDE/>
        <w:autoSpaceDN/>
        <w:bidi w:val="0"/>
        <w:adjustRightInd/>
        <w:snapToGrid/>
        <w:spacing w:line="400" w:lineRule="exact"/>
        <w:ind w:left="0" w:leftChars="0" w:firstLine="0" w:firstLineChars="0"/>
        <w:textAlignment w:val="auto"/>
        <w:rPr>
          <w:rFonts w:hint="default" w:ascii="Times New Roman" w:hAnsi="Times New Roman" w:eastAsia="宋体" w:cs="Times New Roman"/>
          <w:i w:val="0"/>
          <w:iCs w:val="0"/>
          <w:caps w:val="0"/>
          <w:color w:val="auto"/>
          <w:spacing w:val="0"/>
          <w:sz w:val="24"/>
          <w:szCs w:val="24"/>
          <w:u w:val="none"/>
          <w:shd w:val="clear" w:fill="FFFFFF"/>
          <w:lang w:val="en-US" w:eastAsia="zh-CN"/>
        </w:rPr>
      </w:pPr>
      <w:r>
        <w:rPr>
          <w:rFonts w:hint="default" w:ascii="Times New Roman" w:hAnsi="Times New Roman" w:eastAsia="宋体" w:cs="Times New Roman"/>
          <w:i w:val="0"/>
          <w:iCs w:val="0"/>
          <w:caps w:val="0"/>
          <w:color w:val="auto"/>
          <w:spacing w:val="0"/>
          <w:sz w:val="24"/>
          <w:szCs w:val="24"/>
          <w:u w:val="none"/>
          <w:shd w:val="clear" w:fill="FFFFFF"/>
          <w:lang w:val="en-US" w:eastAsia="zh-CN"/>
        </w:rPr>
        <w:t>GB/T150-2011压力容器</w:t>
      </w:r>
      <w:r>
        <w:rPr>
          <w:rFonts w:hint="eastAsia" w:ascii="Times New Roman" w:hAnsi="Times New Roman" w:eastAsia="宋体" w:cs="Times New Roman"/>
          <w:i w:val="0"/>
          <w:iCs w:val="0"/>
          <w:caps w:val="0"/>
          <w:color w:val="auto"/>
          <w:spacing w:val="0"/>
          <w:sz w:val="24"/>
          <w:szCs w:val="24"/>
          <w:u w:val="none"/>
          <w:shd w:val="clear" w:fill="FFFFFF"/>
          <w:lang w:val="en-US" w:eastAsia="zh-CN"/>
        </w:rPr>
        <w:t>[S]，中国国家标准化管理委员会.</w:t>
      </w:r>
    </w:p>
    <w:p>
      <w:pPr>
        <w:keepNext w:val="0"/>
        <w:keepLines w:val="0"/>
        <w:pageBreakBefore w:val="0"/>
        <w:widowControl w:val="0"/>
        <w:numPr>
          <w:ilvl w:val="0"/>
          <w:numId w:val="5"/>
        </w:numPr>
        <w:kinsoku/>
        <w:wordWrap/>
        <w:overflowPunct/>
        <w:topLinePunct w:val="0"/>
        <w:autoSpaceDE/>
        <w:autoSpaceDN/>
        <w:bidi w:val="0"/>
        <w:adjustRightInd/>
        <w:snapToGrid/>
        <w:spacing w:line="400" w:lineRule="exact"/>
        <w:ind w:left="0" w:leftChars="0" w:firstLine="0" w:firstLineChars="0"/>
        <w:textAlignment w:val="auto"/>
        <w:rPr>
          <w:rFonts w:hint="default" w:ascii="Times New Roman" w:hAnsi="Times New Roman" w:eastAsia="宋体" w:cs="Times New Roman"/>
          <w:i w:val="0"/>
          <w:iCs w:val="0"/>
          <w:caps w:val="0"/>
          <w:color w:val="auto"/>
          <w:spacing w:val="0"/>
          <w:sz w:val="24"/>
          <w:szCs w:val="24"/>
          <w:u w:val="none"/>
          <w:shd w:val="clear" w:fill="FFFFFF"/>
          <w:lang w:val="en-US" w:eastAsia="zh-CN"/>
        </w:rPr>
      </w:pPr>
      <w:r>
        <w:rPr>
          <w:rFonts w:hint="default" w:ascii="Times New Roman" w:hAnsi="Times New Roman" w:eastAsia="宋体" w:cs="Times New Roman"/>
          <w:i w:val="0"/>
          <w:iCs w:val="0"/>
          <w:caps w:val="0"/>
          <w:color w:val="auto"/>
          <w:spacing w:val="0"/>
          <w:sz w:val="24"/>
          <w:szCs w:val="24"/>
          <w:u w:val="none"/>
          <w:shd w:val="clear" w:fill="FFFFFF"/>
          <w:lang w:val="en-US" w:eastAsia="zh-CN"/>
        </w:rPr>
        <w:t>GB/T16749-2018压力容器波形膨胀节[S]，中国国家标准化管理委员会</w:t>
      </w:r>
      <w:r>
        <w:rPr>
          <w:rFonts w:hint="eastAsia" w:ascii="Times New Roman" w:hAnsi="Times New Roman" w:eastAsia="宋体" w:cs="Times New Roman"/>
          <w:i w:val="0"/>
          <w:iCs w:val="0"/>
          <w:caps w:val="0"/>
          <w:color w:val="auto"/>
          <w:spacing w:val="0"/>
          <w:sz w:val="24"/>
          <w:szCs w:val="24"/>
          <w:u w:val="none"/>
          <w:shd w:val="clear" w:fill="FFFFFF"/>
          <w:lang w:val="en-US" w:eastAsia="zh-CN"/>
        </w:rPr>
        <w:t>.</w:t>
      </w:r>
    </w:p>
    <w:p>
      <w:pPr>
        <w:keepNext w:val="0"/>
        <w:keepLines w:val="0"/>
        <w:pageBreakBefore w:val="0"/>
        <w:widowControl w:val="0"/>
        <w:numPr>
          <w:ilvl w:val="0"/>
          <w:numId w:val="5"/>
        </w:numPr>
        <w:kinsoku/>
        <w:wordWrap/>
        <w:overflowPunct/>
        <w:topLinePunct w:val="0"/>
        <w:autoSpaceDE/>
        <w:autoSpaceDN/>
        <w:bidi w:val="0"/>
        <w:adjustRightInd/>
        <w:snapToGrid/>
        <w:spacing w:line="400" w:lineRule="exact"/>
        <w:ind w:left="0" w:leftChars="0" w:firstLine="0" w:firstLineChars="0"/>
        <w:textAlignment w:val="auto"/>
        <w:rPr>
          <w:rFonts w:hint="default" w:ascii="Times New Roman" w:hAnsi="Times New Roman" w:eastAsia="宋体" w:cs="Times New Roman"/>
          <w:i w:val="0"/>
          <w:iCs w:val="0"/>
          <w:caps w:val="0"/>
          <w:color w:val="auto"/>
          <w:spacing w:val="0"/>
          <w:sz w:val="24"/>
          <w:szCs w:val="24"/>
          <w:u w:val="none"/>
          <w:shd w:val="clear" w:fill="FFFFFF"/>
          <w:lang w:val="en-US" w:eastAsia="zh-CN"/>
        </w:rPr>
      </w:pPr>
      <w:r>
        <w:rPr>
          <w:rFonts w:hint="default" w:ascii="Times New Roman" w:hAnsi="Times New Roman" w:eastAsia="宋体" w:cs="Times New Roman"/>
          <w:i w:val="0"/>
          <w:iCs w:val="0"/>
          <w:caps w:val="0"/>
          <w:color w:val="auto"/>
          <w:spacing w:val="0"/>
          <w:sz w:val="24"/>
          <w:szCs w:val="24"/>
          <w:u w:val="none"/>
          <w:shd w:val="clear" w:fill="FFFFFF"/>
          <w:lang w:val="en-US" w:eastAsia="zh-CN"/>
        </w:rPr>
        <w:t>HG/T 20592-2018钢制管法兰[S]，中华人民共和国工业和信息化部.</w:t>
      </w:r>
    </w:p>
    <w:p>
      <w:pPr>
        <w:keepNext w:val="0"/>
        <w:keepLines w:val="0"/>
        <w:pageBreakBefore w:val="0"/>
        <w:widowControl w:val="0"/>
        <w:numPr>
          <w:ilvl w:val="0"/>
          <w:numId w:val="5"/>
        </w:numPr>
        <w:kinsoku/>
        <w:wordWrap/>
        <w:overflowPunct/>
        <w:topLinePunct w:val="0"/>
        <w:autoSpaceDE/>
        <w:autoSpaceDN/>
        <w:bidi w:val="0"/>
        <w:adjustRightInd/>
        <w:snapToGrid/>
        <w:spacing w:line="400" w:lineRule="exact"/>
        <w:ind w:left="0" w:leftChars="0" w:firstLine="0" w:firstLineChars="0"/>
        <w:textAlignment w:val="auto"/>
        <w:rPr>
          <w:rFonts w:hint="default" w:ascii="Times New Roman" w:hAnsi="Times New Roman" w:eastAsia="宋体" w:cs="Times New Roman"/>
          <w:i w:val="0"/>
          <w:iCs w:val="0"/>
          <w:caps w:val="0"/>
          <w:color w:val="auto"/>
          <w:spacing w:val="0"/>
          <w:sz w:val="24"/>
          <w:szCs w:val="24"/>
          <w:u w:val="none"/>
          <w:shd w:val="clear" w:fill="FFFFFF"/>
          <w:lang w:val="en-US" w:eastAsia="zh-CN"/>
        </w:rPr>
      </w:pPr>
      <w:r>
        <w:rPr>
          <w:rFonts w:hint="eastAsia" w:ascii="Times New Roman" w:hAnsi="Times New Roman" w:eastAsia="宋体" w:cs="Times New Roman"/>
          <w:i w:val="0"/>
          <w:iCs w:val="0"/>
          <w:caps w:val="0"/>
          <w:color w:val="auto"/>
          <w:spacing w:val="0"/>
          <w:sz w:val="24"/>
          <w:szCs w:val="24"/>
          <w:u w:val="none"/>
          <w:shd w:val="clear" w:fill="FFFFFF"/>
          <w:lang w:val="en-US" w:eastAsia="zh-CN"/>
        </w:rPr>
        <w:t>HG/T20613钢制管法兰用紧固件[S]，</w:t>
      </w:r>
      <w:r>
        <w:rPr>
          <w:rFonts w:hint="default" w:ascii="Times New Roman" w:hAnsi="Times New Roman" w:eastAsia="宋体" w:cs="Times New Roman"/>
          <w:i w:val="0"/>
          <w:iCs w:val="0"/>
          <w:caps w:val="0"/>
          <w:color w:val="auto"/>
          <w:spacing w:val="0"/>
          <w:sz w:val="24"/>
          <w:szCs w:val="24"/>
          <w:u w:val="none"/>
          <w:shd w:val="clear" w:fill="FFFFFF"/>
          <w:lang w:val="en-US" w:eastAsia="zh-CN"/>
        </w:rPr>
        <w:t>中华人民共和国工业和信息化部</w:t>
      </w:r>
      <w:r>
        <w:rPr>
          <w:rFonts w:hint="eastAsia" w:ascii="Times New Roman" w:hAnsi="Times New Roman" w:eastAsia="宋体" w:cs="Times New Roman"/>
          <w:i w:val="0"/>
          <w:iCs w:val="0"/>
          <w:caps w:val="0"/>
          <w:color w:val="auto"/>
          <w:spacing w:val="0"/>
          <w:sz w:val="24"/>
          <w:szCs w:val="24"/>
          <w:u w:val="none"/>
          <w:shd w:val="clear" w:fill="FFFFFF"/>
          <w:lang w:val="en-US" w:eastAsia="zh-CN"/>
        </w:rPr>
        <w:t>.</w:t>
      </w:r>
    </w:p>
    <w:p>
      <w:pPr>
        <w:keepNext w:val="0"/>
        <w:keepLines w:val="0"/>
        <w:pageBreakBefore w:val="0"/>
        <w:widowControl w:val="0"/>
        <w:numPr>
          <w:ilvl w:val="0"/>
          <w:numId w:val="5"/>
        </w:numPr>
        <w:kinsoku/>
        <w:wordWrap/>
        <w:overflowPunct/>
        <w:topLinePunct w:val="0"/>
        <w:autoSpaceDE/>
        <w:autoSpaceDN/>
        <w:bidi w:val="0"/>
        <w:adjustRightInd/>
        <w:snapToGrid/>
        <w:spacing w:line="400" w:lineRule="exact"/>
        <w:ind w:left="0" w:leftChars="0" w:firstLine="0" w:firstLineChars="0"/>
        <w:textAlignment w:val="auto"/>
        <w:rPr>
          <w:rFonts w:hint="default" w:ascii="Times New Roman" w:hAnsi="Times New Roman" w:eastAsia="宋体" w:cs="Times New Roman"/>
          <w:i w:val="0"/>
          <w:iCs w:val="0"/>
          <w:caps w:val="0"/>
          <w:color w:val="auto"/>
          <w:spacing w:val="0"/>
          <w:sz w:val="24"/>
          <w:szCs w:val="24"/>
          <w:u w:val="none"/>
          <w:shd w:val="clear" w:fill="FFFFFF"/>
          <w:lang w:val="en-US" w:eastAsia="zh-CN"/>
        </w:rPr>
      </w:pPr>
      <w:r>
        <w:rPr>
          <w:rFonts w:hint="eastAsia" w:ascii="Times New Roman" w:hAnsi="Times New Roman" w:eastAsia="宋体" w:cs="Times New Roman"/>
          <w:i w:val="0"/>
          <w:iCs w:val="0"/>
          <w:caps w:val="0"/>
          <w:color w:val="auto"/>
          <w:spacing w:val="0"/>
          <w:sz w:val="24"/>
          <w:szCs w:val="24"/>
          <w:u w:val="none"/>
          <w:shd w:val="clear" w:fill="FFFFFF"/>
          <w:lang w:val="en-US" w:eastAsia="zh-CN"/>
        </w:rPr>
        <w:t>NB/T47027-2012压力容器法兰用紧固件[S]，国家能源局</w:t>
      </w:r>
      <w:r>
        <w:rPr>
          <w:rFonts w:hint="eastAsia" w:ascii="Times New Roman" w:hAnsi="Times New Roman" w:cs="Times New Roman"/>
          <w:kern w:val="0"/>
          <w:sz w:val="24"/>
          <w:lang w:val="en-US" w:eastAsia="zh-CN" w:bidi="ar"/>
        </w:rPr>
        <w:t>.</w:t>
      </w:r>
    </w:p>
    <w:p>
      <w:pPr>
        <w:numPr>
          <w:ilvl w:val="0"/>
          <w:numId w:val="0"/>
        </w:numPr>
        <w:rPr>
          <w:rFonts w:hint="default" w:ascii="宋体" w:hAnsi="宋体" w:eastAsia="宋体" w:cs="宋体"/>
          <w:color w:val="000000"/>
          <w:sz w:val="24"/>
          <w:shd w:val="clear" w:color="auto" w:fill="FFFFFF"/>
          <w:lang w:val="en-US" w:eastAsia="zh-CN"/>
        </w:rPr>
      </w:pPr>
    </w:p>
    <w:p>
      <w:pPr>
        <w:numPr>
          <w:ilvl w:val="0"/>
          <w:numId w:val="0"/>
        </w:numPr>
        <w:spacing w:line="400" w:lineRule="exact"/>
        <w:jc w:val="both"/>
        <w:outlineLvl w:val="0"/>
        <w:rPr>
          <w:rFonts w:hint="default" w:ascii="Times New Roman" w:hAnsi="Times New Roman" w:eastAsia="宋体" w:cs="Times New Roman"/>
          <w:b w:val="0"/>
          <w:bCs w:val="0"/>
          <w:sz w:val="30"/>
          <w:szCs w:val="30"/>
          <w:lang w:val="en-US" w:eastAsia="zh-CN"/>
        </w:rPr>
      </w:pPr>
    </w:p>
    <w:sectPr>
      <w:headerReference r:id="rId42" w:type="first"/>
      <w:headerReference r:id="rId40" w:type="default"/>
      <w:headerReference r:id="rId41" w:type="even"/>
      <w:pgSz w:w="11906" w:h="16838"/>
      <w:pgMar w:top="1440" w:right="1800" w:bottom="1440" w:left="1800" w:header="851" w:footer="992" w:gutter="0"/>
      <w:pgNumType w:fmt="decimal"/>
      <w:cols w:space="425" w:num="1"/>
      <w:titlePg/>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roman"/>
    <w:pitch w:val="default"/>
    <w:sig w:usb0="E0002EFF" w:usb1="C000785B" w:usb2="00000009" w:usb3="00000000" w:csb0="400001FF" w:csb1="FFFF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楷体">
    <w:panose1 w:val="02010609060101010101"/>
    <w:charset w:val="86"/>
    <w:family w:val="modern"/>
    <w:pitch w:val="default"/>
    <w:sig w:usb0="800002BF" w:usb1="38CF7CFA" w:usb2="00000016" w:usb3="00000000" w:csb0="00040001" w:csb1="00000000"/>
  </w:font>
  <w:font w:name="Georgia">
    <w:panose1 w:val="02040502050405020303"/>
    <w:charset w:val="00"/>
    <w:family w:val="auto"/>
    <w:pitch w:val="default"/>
    <w:sig w:usb0="00000287" w:usb1="00000000" w:usb2="00000000" w:usb3="00000000" w:csb0="2000009F" w:csb1="00000000"/>
  </w:font>
  <w:font w:name="Cambria Math">
    <w:panose1 w:val="02040503050406030204"/>
    <w:charset w:val="00"/>
    <w:family w:val="auto"/>
    <w:pitch w:val="default"/>
    <w:sig w:usb0="E00006FF" w:usb1="420024FF" w:usb2="02000000" w:usb3="00000000" w:csb0="2000019F" w:csb1="00000000"/>
  </w:font>
  <w:font w:name="微软雅黑">
    <w:panose1 w:val="020B0503020204020204"/>
    <w:charset w:val="86"/>
    <w:family w:val="auto"/>
    <w:pitch w:val="default"/>
    <w:sig w:usb0="80000287" w:usb1="2ACF3C50" w:usb2="00000016" w:usb3="00000000" w:csb0="0004001F" w:csb1="00000000"/>
  </w:font>
  <w:font w:name="仿宋">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jc w:val="center"/>
      <w:rPr>
        <w:rFonts w:hint="default" w:ascii="Times New Roman" w:hAnsi="Times New Roman" w:cs="Times New Roman"/>
      </w:rPr>
    </w:pPr>
    <w:r>
      <w:rPr>
        <w:rFonts w:hint="default" w:ascii="Times New Roman" w:hAnsi="Times New Roman" w:cs="Times New Roman"/>
      </w:rPr>
      <w:t>Ⅳ</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jc w:val="center"/>
      <w:rPr>
        <w:rFonts w:hint="default" w:ascii="Times New Roman" w:hAnsi="Times New Roman" w:cs="Times New Roman"/>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jc w:val="center"/>
      <w:rPr>
        <w:rFonts w:hint="default" w:ascii="Times New Roman" w:hAnsi="Times New Roman" w:cs="Times New Roman"/>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jc w:val="center"/>
      <w:rPr>
        <w:rFonts w:hint="default" w:ascii="Times New Roman" w:hAnsi="Times New Roman" w:cs="Times New Roman"/>
      </w:rPr>
    </w:pPr>
    <w:r>
      <w:rPr>
        <w:rFonts w:hint="default" w:ascii="Times New Roman" w:hAnsi="Times New Roman" w:cs="Times New Roman"/>
      </w:rPr>
      <w:t>Ⅴ</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jc w:val="center"/>
      <w:rPr>
        <w:rFonts w:hint="default" w:ascii="Times New Roman" w:hAnsi="Times New Roman" w:cs="Times New Roman"/>
      </w:rPr>
    </w:pPr>
    <w:r>
      <w:rPr>
        <w:rFonts w:hint="default" w:ascii="Times New Roman" w:hAnsi="Times New Roman" w:cs="Times New Roman"/>
      </w:rPr>
      <w:t>Ⅱ</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jc w:val="center"/>
      <w:rPr>
        <w:rFonts w:hint="default" w:ascii="Times New Roman" w:hAnsi="Times New Roman" w:cs="Times New Roman"/>
      </w:rPr>
    </w:pPr>
    <w:r>
      <w:rPr>
        <w:rFonts w:hint="default" w:ascii="Times New Roman" w:hAnsi="Times New Roman" w:cs="Times New Roman"/>
      </w:rPr>
      <w:t>Ⅰ</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jc w:val="center"/>
      <w:rPr>
        <w:rFonts w:hint="default" w:ascii="Times New Roman" w:hAnsi="Times New Roman" w:cs="Times New Roman"/>
      </w:rPr>
    </w:pPr>
    <w:r>
      <w:rPr>
        <w:rFonts w:hint="default" w:ascii="Times New Roman" w:hAnsi="Times New Roman" w:cs="Times New Roman"/>
      </w:rPr>
      <w:t>Ⅴ</w: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jc w:val="center"/>
      <w:rPr>
        <w:rFonts w:hint="default" w:ascii="Times New Roman" w:hAnsi="Times New Roman" w:cs="Times New Roman"/>
      </w:rPr>
    </w:pPr>
    <w:r>
      <w:rPr>
        <w:rFonts w:hint="default" w:ascii="Times New Roman" w:hAnsi="Times New Roman" w:cs="Times New Roman"/>
      </w:rPr>
      <w:t>Ⅳ</w: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jc w:val="center"/>
      <w:rPr>
        <w:rFonts w:hint="default" w:ascii="Times New Roman" w:hAnsi="Times New Roman" w:cs="Times New Roman"/>
      </w:rPr>
    </w:pPr>
    <w:r>
      <w:rPr>
        <w:rFonts w:hint="default" w:ascii="Times New Roman" w:hAnsi="Times New Roman" w:cs="Times New Roman"/>
      </w:rPr>
      <w:t>Ⅲ</w: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30" name="文本框 3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4"/>
                            <w:rPr>
                              <w:rFonts w:hint="default" w:ascii="Times New Roman" w:hAnsi="Times New Roman" w:cs="Times New Roman"/>
                            </w:rPr>
                          </w:pPr>
                          <w:r>
                            <w:rPr>
                              <w:rFonts w:hint="default" w:ascii="Times New Roman" w:hAnsi="Times New Roman" w:cs="Times New Roman"/>
                            </w:rPr>
                            <w:fldChar w:fldCharType="begin"/>
                          </w:r>
                          <w:r>
                            <w:rPr>
                              <w:rFonts w:hint="default" w:ascii="Times New Roman" w:hAnsi="Times New Roman" w:cs="Times New Roman"/>
                            </w:rPr>
                            <w:instrText xml:space="preserve"> PAGE  \* MERGEFORMAT </w:instrText>
                          </w:r>
                          <w:r>
                            <w:rPr>
                              <w:rFonts w:hint="default" w:ascii="Times New Roman" w:hAnsi="Times New Roman" w:cs="Times New Roman"/>
                            </w:rPr>
                            <w:fldChar w:fldCharType="separate"/>
                          </w:r>
                          <w:r>
                            <w:rPr>
                              <w:rFonts w:hint="default" w:ascii="Times New Roman" w:hAnsi="Times New Roman" w:cs="Times New Roman"/>
                            </w:rPr>
                            <w:t>3</w:t>
                          </w:r>
                          <w:r>
                            <w:rPr>
                              <w:rFonts w:hint="default" w:ascii="Times New Roman" w:hAnsi="Times New Roman" w:cs="Times New Roman"/>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wMClfjICAABjBAAADgAAAAAAAAABACAAAAAfAQAAZHJzL2Uyb0RvYy54bWxQSwUG&#10;AAAAAAYABgBZAQAAwwUAAAAA&#10;">
              <v:fill on="f" focussize="0,0"/>
              <v:stroke on="f" weight="0.5pt"/>
              <v:imagedata o:title=""/>
              <o:lock v:ext="edit" aspectratio="f"/>
              <v:textbox inset="0mm,0mm,0mm,0mm" style="mso-fit-shape-to-text:t;">
                <w:txbxContent>
                  <w:p>
                    <w:pPr>
                      <w:pStyle w:val="4"/>
                      <w:rPr>
                        <w:rFonts w:hint="default" w:ascii="Times New Roman" w:hAnsi="Times New Roman" w:cs="Times New Roman"/>
                      </w:rPr>
                    </w:pPr>
                    <w:r>
                      <w:rPr>
                        <w:rFonts w:hint="default" w:ascii="Times New Roman" w:hAnsi="Times New Roman" w:cs="Times New Roman"/>
                      </w:rPr>
                      <w:fldChar w:fldCharType="begin"/>
                    </w:r>
                    <w:r>
                      <w:rPr>
                        <w:rFonts w:hint="default" w:ascii="Times New Roman" w:hAnsi="Times New Roman" w:cs="Times New Roman"/>
                      </w:rPr>
                      <w:instrText xml:space="preserve"> PAGE  \* MERGEFORMAT </w:instrText>
                    </w:r>
                    <w:r>
                      <w:rPr>
                        <w:rFonts w:hint="default" w:ascii="Times New Roman" w:hAnsi="Times New Roman" w:cs="Times New Roman"/>
                      </w:rPr>
                      <w:fldChar w:fldCharType="separate"/>
                    </w:r>
                    <w:r>
                      <w:rPr>
                        <w:rFonts w:hint="default" w:ascii="Times New Roman" w:hAnsi="Times New Roman" w:cs="Times New Roman"/>
                      </w:rPr>
                      <w:t>3</w:t>
                    </w:r>
                    <w:r>
                      <w:rPr>
                        <w:rFonts w:hint="default" w:ascii="Times New Roman" w:hAnsi="Times New Roman" w:cs="Times New Roman"/>
                      </w:rPr>
                      <w:fldChar w:fldCharType="end"/>
                    </w:r>
                  </w:p>
                </w:txbxContent>
              </v:textbox>
            </v:shape>
          </w:pict>
        </mc:Fallback>
      </mc:AlternateConten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pPr>
    <w:r>
      <w:rPr>
        <w:sz w:val="18"/>
      </w:rPr>
      <mc:AlternateContent>
        <mc:Choice Requires="wps">
          <w:drawing>
            <wp:anchor distT="0" distB="0" distL="114300" distR="114300" simplePos="0" relativeHeight="251660288" behindDoc="0" locked="0" layoutInCell="1" allowOverlap="1">
              <wp:simplePos x="0" y="0"/>
              <wp:positionH relativeFrom="margin">
                <wp:posOffset>2721610</wp:posOffset>
              </wp:positionH>
              <wp:positionV relativeFrom="paragraph">
                <wp:posOffset>0</wp:posOffset>
              </wp:positionV>
              <wp:extent cx="1828800" cy="1828800"/>
              <wp:effectExtent l="0" t="0" r="0" b="0"/>
              <wp:wrapNone/>
              <wp:docPr id="32" name="文本框 3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4"/>
                            <w:rPr>
                              <w:rFonts w:hint="default" w:ascii="Times New Roman" w:hAnsi="Times New Roman" w:cs="Times New Roman"/>
                            </w:rPr>
                          </w:pPr>
                          <w:r>
                            <w:rPr>
                              <w:rFonts w:hint="default" w:ascii="Times New Roman" w:hAnsi="Times New Roman" w:cs="Times New Roman"/>
                            </w:rPr>
                            <w:fldChar w:fldCharType="begin"/>
                          </w:r>
                          <w:r>
                            <w:rPr>
                              <w:rFonts w:hint="default" w:ascii="Times New Roman" w:hAnsi="Times New Roman" w:cs="Times New Roman"/>
                            </w:rPr>
                            <w:instrText xml:space="preserve"> PAGE  \* MERGEFORMAT </w:instrText>
                          </w:r>
                          <w:r>
                            <w:rPr>
                              <w:rFonts w:hint="default" w:ascii="Times New Roman" w:hAnsi="Times New Roman" w:cs="Times New Roman"/>
                            </w:rPr>
                            <w:fldChar w:fldCharType="separate"/>
                          </w:r>
                          <w:r>
                            <w:rPr>
                              <w:rFonts w:hint="default" w:ascii="Times New Roman" w:hAnsi="Times New Roman" w:cs="Times New Roman"/>
                            </w:rPr>
                            <w:t>2</w:t>
                          </w:r>
                          <w:r>
                            <w:rPr>
                              <w:rFonts w:hint="default" w:ascii="Times New Roman" w:hAnsi="Times New Roman" w:cs="Times New Roman"/>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left:214.3pt;margin-top:0pt;height:144pt;width:144pt;mso-position-horizontal-relative:margin;mso-wrap-style:none;z-index:251660288;mso-width-relative:page;mso-height-relative:page;" filled="f" stroked="f" coordsize="21600,21600" o:gfxdata="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">
              <v:fill on="f" focussize="0,0"/>
              <v:stroke on="f" weight="0.5pt"/>
              <v:imagedata o:title=""/>
              <o:lock v:ext="edit" aspectratio="f"/>
              <v:textbox inset="0mm,0mm,0mm,0mm" style="mso-fit-shape-to-text:t;">
                <w:txbxContent>
                  <w:p>
                    <w:pPr>
                      <w:pStyle w:val="4"/>
                      <w:rPr>
                        <w:rFonts w:hint="default" w:ascii="Times New Roman" w:hAnsi="Times New Roman" w:cs="Times New Roman"/>
                      </w:rPr>
                    </w:pPr>
                    <w:r>
                      <w:rPr>
                        <w:rFonts w:hint="default" w:ascii="Times New Roman" w:hAnsi="Times New Roman" w:cs="Times New Roman"/>
                      </w:rPr>
                      <w:fldChar w:fldCharType="begin"/>
                    </w:r>
                    <w:r>
                      <w:rPr>
                        <w:rFonts w:hint="default" w:ascii="Times New Roman" w:hAnsi="Times New Roman" w:cs="Times New Roman"/>
                      </w:rPr>
                      <w:instrText xml:space="preserve"> PAGE  \* MERGEFORMAT </w:instrText>
                    </w:r>
                    <w:r>
                      <w:rPr>
                        <w:rFonts w:hint="default" w:ascii="Times New Roman" w:hAnsi="Times New Roman" w:cs="Times New Roman"/>
                      </w:rPr>
                      <w:fldChar w:fldCharType="separate"/>
                    </w:r>
                    <w:r>
                      <w:rPr>
                        <w:rFonts w:hint="default" w:ascii="Times New Roman" w:hAnsi="Times New Roman" w:cs="Times New Roman"/>
                      </w:rPr>
                      <w:t>2</w:t>
                    </w:r>
                    <w:r>
                      <w:rPr>
                        <w:rFonts w:hint="default" w:ascii="Times New Roman" w:hAnsi="Times New Roman" w:cs="Times New Roman"/>
                      </w:rPr>
                      <w:fldChar w:fldCharType="end"/>
                    </w:r>
                  </w:p>
                </w:txbxContent>
              </v:textbox>
            </v:shape>
          </w:pict>
        </mc:Fallback>
      </mc:AlternateContent>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pPr>
    <w:r>
      <w:rPr>
        <w:sz w:val="18"/>
      </w:rP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828800" cy="1828800"/>
              <wp:effectExtent l="0" t="0" r="0" b="0"/>
              <wp:wrapNone/>
              <wp:docPr id="34" name="文本框 3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4"/>
                            <w:rPr>
                              <w:rFonts w:hint="default" w:ascii="Times New Roman" w:hAnsi="Times New Roman" w:cs="Times New Roman"/>
                            </w:rPr>
                          </w:pPr>
                          <w:r>
                            <w:rPr>
                              <w:rFonts w:hint="default" w:ascii="Times New Roman" w:hAnsi="Times New Roman" w:cs="Times New Roman"/>
                            </w:rPr>
                            <w:fldChar w:fldCharType="begin"/>
                          </w:r>
                          <w:r>
                            <w:rPr>
                              <w:rFonts w:hint="default" w:ascii="Times New Roman" w:hAnsi="Times New Roman" w:cs="Times New Roman"/>
                            </w:rPr>
                            <w:instrText xml:space="preserve"> PAGE  \* MERGEFORMAT </w:instrText>
                          </w:r>
                          <w:r>
                            <w:rPr>
                              <w:rFonts w:hint="default" w:ascii="Times New Roman" w:hAnsi="Times New Roman" w:cs="Times New Roman"/>
                            </w:rPr>
                            <w:fldChar w:fldCharType="separate"/>
                          </w:r>
                          <w:r>
                            <w:rPr>
                              <w:rFonts w:hint="default" w:ascii="Times New Roman" w:hAnsi="Times New Roman" w:cs="Times New Roman"/>
                            </w:rPr>
                            <w:t>1</w:t>
                          </w:r>
                          <w:r>
                            <w:rPr>
                              <w:rFonts w:hint="default" w:ascii="Times New Roman" w:hAnsi="Times New Roman" w:cs="Times New Roman"/>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131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EptGXYzAgAAYwQAAA4AAAAAAAAAAQAgAAAAHwEAAGRycy9lMm9Eb2MueG1sUEsF&#10;BgAAAAAGAAYAWQEAAMQFAAAAAA==&#10;">
              <v:fill on="f" focussize="0,0"/>
              <v:stroke on="f" weight="0.5pt"/>
              <v:imagedata o:title=""/>
              <o:lock v:ext="edit" aspectratio="f"/>
              <v:textbox inset="0mm,0mm,0mm,0mm" style="mso-fit-shape-to-text:t;">
                <w:txbxContent>
                  <w:p>
                    <w:pPr>
                      <w:pStyle w:val="4"/>
                      <w:rPr>
                        <w:rFonts w:hint="default" w:ascii="Times New Roman" w:hAnsi="Times New Roman" w:cs="Times New Roman"/>
                      </w:rPr>
                    </w:pPr>
                    <w:r>
                      <w:rPr>
                        <w:rFonts w:hint="default" w:ascii="Times New Roman" w:hAnsi="Times New Roman" w:cs="Times New Roman"/>
                      </w:rPr>
                      <w:fldChar w:fldCharType="begin"/>
                    </w:r>
                    <w:r>
                      <w:rPr>
                        <w:rFonts w:hint="default" w:ascii="Times New Roman" w:hAnsi="Times New Roman" w:cs="Times New Roman"/>
                      </w:rPr>
                      <w:instrText xml:space="preserve"> PAGE  \* MERGEFORMAT </w:instrText>
                    </w:r>
                    <w:r>
                      <w:rPr>
                        <w:rFonts w:hint="default" w:ascii="Times New Roman" w:hAnsi="Times New Roman" w:cs="Times New Roman"/>
                      </w:rPr>
                      <w:fldChar w:fldCharType="separate"/>
                    </w:r>
                    <w:r>
                      <w:rPr>
                        <w:rFonts w:hint="default" w:ascii="Times New Roman" w:hAnsi="Times New Roman" w:cs="Times New Roman"/>
                      </w:rPr>
                      <w:t>1</w:t>
                    </w:r>
                    <w:r>
                      <w:rPr>
                        <w:rFonts w:hint="default" w:ascii="Times New Roman" w:hAnsi="Times New Roman" w:cs="Times New Roman"/>
                      </w:rPr>
                      <w:fldChar w:fldCharType="end"/>
                    </w:r>
                  </w:p>
                </w:txbxContent>
              </v:textbox>
            </v:shape>
          </w:pict>
        </mc:Fallback>
      </mc:AlternateConten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Bdr>
        <w:bottom w:val="single" w:color="auto" w:sz="4" w:space="1"/>
      </w:pBdr>
      <w:bidi w:val="0"/>
      <w:jc w:val="center"/>
      <w:rPr>
        <w:rFonts w:hint="default" w:ascii="Times New Roman" w:hAnsi="Times New Roman" w:cs="Times New Roman"/>
        <w:lang w:val="en-US" w:eastAsia="zh-CN"/>
      </w:rPr>
    </w:pPr>
    <w:r>
      <w:rPr>
        <w:rFonts w:hint="eastAsia" w:ascii="Times New Roman" w:hAnsi="Times New Roman" w:cs="Times New Roman"/>
        <w:lang w:val="en-US" w:eastAsia="zh-CN"/>
      </w:rPr>
      <w:t>目 录</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Bdr>
        <w:bottom w:val="single" w:color="auto" w:sz="4" w:space="1"/>
      </w:pBdr>
      <w:jc w:val="center"/>
      <w:rPr>
        <w:rFonts w:hint="default" w:eastAsiaTheme="minorEastAsia"/>
        <w:lang w:val="en-US" w:eastAsia="zh-CN"/>
      </w:rPr>
    </w:pPr>
    <w:r>
      <w:rPr>
        <w:rFonts w:hint="eastAsia"/>
        <w:lang w:val="en-US" w:eastAsia="zh-CN"/>
      </w:rPr>
      <w:t>目 录</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Bdr>
        <w:bottom w:val="none" w:color="auto" w:sz="0" w:space="1"/>
      </w:pBdr>
      <w:jc w:val="center"/>
      <w:rPr>
        <w:rFonts w:hint="default"/>
        <w:lang w:val="en-US" w:eastAsia="zh-CN"/>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Bdr>
        <w:bottom w:val="single" w:color="auto" w:sz="4" w:space="1"/>
      </w:pBdr>
      <w:bidi w:val="0"/>
      <w:jc w:val="center"/>
      <w:rPr>
        <w:rFonts w:hint="default" w:ascii="Times New Roman" w:hAnsi="Times New Roman" w:cs="Times New Roman"/>
        <w:lang w:val="en-US" w:eastAsia="zh-CN"/>
      </w:rPr>
    </w:pPr>
    <w:r>
      <w:rPr>
        <w:rFonts w:hint="eastAsia" w:ascii="Times New Roman" w:hAnsi="Times New Roman" w:cs="Times New Roman"/>
        <w:lang w:val="en-US" w:eastAsia="zh-CN"/>
      </w:rPr>
      <w:t>目  录</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Bdr>
        <w:bottom w:val="single" w:color="auto" w:sz="4" w:space="1"/>
      </w:pBdr>
      <w:jc w:val="center"/>
      <w:rPr>
        <w:rFonts w:hint="default" w:ascii="Times New Roman" w:hAnsi="Times New Roman" w:cs="Times New Roman" w:eastAsiaTheme="minorEastAsia"/>
        <w:lang w:val="en-US" w:eastAsia="zh-CN"/>
      </w:rPr>
    </w:pPr>
    <w:r>
      <w:rPr>
        <w:rFonts w:hint="eastAsia" w:ascii="Times New Roman" w:hAnsi="Times New Roman" w:cs="Times New Roman"/>
        <w:lang w:val="en-US" w:eastAsia="zh-CN"/>
      </w:rPr>
      <w:t>Abstract</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Bdr>
        <w:bottom w:val="single" w:color="auto" w:sz="4" w:space="1"/>
      </w:pBdr>
      <w:jc w:val="center"/>
      <w:rPr>
        <w:rFonts w:hint="default"/>
        <w:lang w:val="en-US" w:eastAsia="zh-CN"/>
      </w:rPr>
    </w:pPr>
    <w:r>
      <w:rPr>
        <w:rFonts w:hint="eastAsia"/>
        <w:lang w:val="en-US" w:eastAsia="zh-CN"/>
      </w:rPr>
      <w:t>摘要</w:t>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Bdr>
        <w:bottom w:val="single" w:color="auto" w:sz="4" w:space="1"/>
      </w:pBdr>
      <w:bidi w:val="0"/>
      <w:jc w:val="center"/>
      <w:rPr>
        <w:rFonts w:hint="default" w:ascii="Times New Roman" w:hAnsi="Times New Roman" w:cs="Times New Roman"/>
        <w:lang w:val="en-US" w:eastAsia="zh-CN"/>
      </w:rPr>
    </w:pPr>
    <w:r>
      <w:rPr>
        <w:rFonts w:hint="eastAsia" w:ascii="Times New Roman" w:hAnsi="Times New Roman" w:cs="Times New Roman"/>
        <w:lang w:val="en-US" w:eastAsia="zh-CN"/>
      </w:rPr>
      <w:t>目  录</w: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Bdr>
        <w:bottom w:val="single" w:color="auto" w:sz="4" w:space="1"/>
      </w:pBdr>
      <w:jc w:val="center"/>
      <w:rPr>
        <w:rFonts w:hint="default" w:ascii="Times New Roman" w:hAnsi="Times New Roman" w:cs="Times New Roman" w:eastAsiaTheme="minorEastAsia"/>
        <w:lang w:val="en-US" w:eastAsia="zh-CN"/>
      </w:rPr>
    </w:pPr>
    <w:r>
      <w:rPr>
        <w:rFonts w:hint="eastAsia" w:ascii="Times New Roman" w:hAnsi="Times New Roman" w:cs="Times New Roman"/>
        <w:lang w:val="en-US" w:eastAsia="zh-CN"/>
      </w:rPr>
      <w:t>目  录</w:t>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Bdr>
        <w:bottom w:val="single" w:color="auto" w:sz="4" w:space="1"/>
      </w:pBdr>
      <w:jc w:val="center"/>
      <w:rPr>
        <w:rFonts w:hint="default"/>
        <w:lang w:val="en-US" w:eastAsia="zh-CN"/>
      </w:rPr>
    </w:pPr>
    <w:r>
      <w:rPr>
        <w:rFonts w:hint="eastAsia"/>
        <w:lang w:val="en-US" w:eastAsia="zh-CN"/>
      </w:rPr>
      <w:t>目  录</w: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Bdr>
        <w:bottom w:val="single" w:color="auto" w:sz="4" w:space="1"/>
      </w:pBdr>
      <w:jc w:val="center"/>
      <w:rPr>
        <w:rFonts w:hint="default" w:eastAsiaTheme="minorEastAsia"/>
        <w:lang w:val="en-US" w:eastAsia="zh-CN"/>
      </w:rPr>
    </w:pPr>
    <w:r>
      <w:rPr>
        <w:rFonts w:hint="eastAsia"/>
        <w:lang w:val="en-US" w:eastAsia="zh-CN"/>
      </w:rPr>
      <w:t>第一章  绪论</w:t>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Bdr>
        <w:bottom w:val="single" w:color="auto" w:sz="4" w:space="1"/>
      </w:pBdr>
      <w:jc w:val="center"/>
      <w:rPr>
        <w:rFonts w:hint="default"/>
        <w:lang w:val="en-US" w:eastAsia="zh-CN"/>
      </w:rPr>
    </w:pPr>
    <w:r>
      <w:rPr>
        <w:rFonts w:hint="eastAsia"/>
        <w:lang w:val="en-US" w:eastAsia="zh-CN"/>
      </w:rPr>
      <w:t>安徽建筑大学</w:t>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Bdr>
        <w:bottom w:val="single" w:color="auto" w:sz="4" w:space="1"/>
      </w:pBdr>
      <w:bidi w:val="0"/>
      <w:jc w:val="center"/>
      <w:rPr>
        <w:rFonts w:hint="default" w:ascii="Times New Roman" w:hAnsi="Times New Roman" w:cs="Times New Roman"/>
        <w:lang w:val="en-US" w:eastAsia="zh-CN"/>
      </w:rPr>
    </w:pPr>
    <w:r>
      <w:rPr>
        <w:rFonts w:hint="eastAsia" w:ascii="Times New Roman" w:hAnsi="Times New Roman" w:cs="Times New Roman"/>
        <w:lang w:val="en-US" w:eastAsia="zh-CN"/>
      </w:rPr>
      <w:t>安徽建筑大学</w:t>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Bdr>
        <w:bottom w:val="single" w:color="auto" w:sz="4" w:space="1"/>
      </w:pBdr>
      <w:jc w:val="center"/>
      <w:rPr>
        <w:rFonts w:hint="default" w:eastAsiaTheme="minorEastAsia"/>
        <w:lang w:val="en-US" w:eastAsia="zh-CN"/>
      </w:rPr>
    </w:pPr>
    <w:r>
      <w:rPr>
        <w:rFonts w:hint="eastAsia"/>
        <w:lang w:val="en-US" w:eastAsia="zh-CN"/>
      </w:rPr>
      <w:t>第二章  传热设计</w:t>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Bdr>
        <w:bottom w:val="single" w:color="auto" w:sz="4" w:space="1"/>
      </w:pBdr>
      <w:bidi w:val="0"/>
      <w:jc w:val="center"/>
      <w:rPr>
        <w:rFonts w:hint="default" w:ascii="Times New Roman" w:hAnsi="Times New Roman" w:cs="Times New Roman"/>
        <w:lang w:val="en-US" w:eastAsia="zh-CN"/>
      </w:rPr>
    </w:pPr>
    <w:r>
      <w:rPr>
        <w:rFonts w:hint="eastAsia" w:ascii="Times New Roman" w:hAnsi="Times New Roman" w:cs="Times New Roman"/>
        <w:lang w:val="en-US" w:eastAsia="zh-CN"/>
      </w:rPr>
      <w:t>安徽建筑大学</w:t>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Bdr>
        <w:bottom w:val="single" w:color="auto" w:sz="4" w:space="1"/>
      </w:pBdr>
      <w:jc w:val="center"/>
      <w:rPr>
        <w:rFonts w:hint="default"/>
        <w:lang w:val="en-US" w:eastAsia="zh-CN"/>
      </w:rPr>
    </w:pPr>
    <w:r>
      <w:rPr>
        <w:rFonts w:hint="eastAsia"/>
        <w:lang w:val="en-US" w:eastAsia="zh-CN"/>
      </w:rPr>
      <w:t>第三章  换热器的工艺计算</w:t>
    </w:r>
  </w:p>
  <w:p>
    <w:pPr>
      <w:pStyle w:val="5"/>
      <w:rPr>
        <w:rFonts w:hint="default"/>
        <w:lang w:val="en-US" w:eastAsia="zh-CN"/>
      </w:rPr>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Bdr>
        <w:bottom w:val="single" w:color="auto" w:sz="4" w:space="1"/>
      </w:pBdr>
      <w:jc w:val="center"/>
      <w:rPr>
        <w:rFonts w:hint="default"/>
        <w:lang w:val="en-US" w:eastAsia="zh-CN"/>
      </w:rPr>
    </w:pPr>
    <w:r>
      <w:rPr>
        <w:rFonts w:hint="eastAsia"/>
        <w:lang w:val="en-US" w:eastAsia="zh-CN"/>
      </w:rPr>
      <w:t>第三章  换热器的工艺计算</w:t>
    </w: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Bdr>
        <w:bottom w:val="single" w:color="auto" w:sz="4" w:space="1"/>
      </w:pBdr>
      <w:bidi w:val="0"/>
      <w:jc w:val="center"/>
      <w:rPr>
        <w:rFonts w:hint="default" w:ascii="Times New Roman" w:hAnsi="Times New Roman" w:cs="Times New Roman"/>
        <w:lang w:val="en-US" w:eastAsia="zh-CN"/>
      </w:rPr>
    </w:pPr>
    <w:r>
      <w:rPr>
        <w:rFonts w:hint="eastAsia" w:ascii="Times New Roman" w:hAnsi="Times New Roman" w:cs="Times New Roman"/>
        <w:lang w:val="en-US" w:eastAsia="zh-CN"/>
      </w:rPr>
      <w:t>安徽建筑大学</w:t>
    </w: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Bdr>
        <w:bottom w:val="single" w:color="auto" w:sz="4" w:space="1"/>
      </w:pBdr>
      <w:jc w:val="center"/>
      <w:rPr>
        <w:rFonts w:hint="default"/>
        <w:lang w:val="en-US" w:eastAsia="zh-CN"/>
      </w:rPr>
    </w:pPr>
    <w:r>
      <w:rPr>
        <w:rFonts w:hint="eastAsia"/>
        <w:lang w:val="en-US" w:eastAsia="zh-CN"/>
      </w:rPr>
      <w:t>第四章  换热器结构与强度设计</w:t>
    </w: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Bdr>
        <w:bottom w:val="single" w:color="auto" w:sz="4" w:space="1"/>
      </w:pBdr>
      <w:jc w:val="center"/>
      <w:rPr>
        <w:rFonts w:hint="default"/>
        <w:lang w:val="en-US" w:eastAsia="zh-CN"/>
      </w:rPr>
    </w:pPr>
    <w:r>
      <w:rPr>
        <w:rFonts w:hint="eastAsia"/>
        <w:lang w:val="en-US" w:eastAsia="zh-CN"/>
      </w:rPr>
      <w:t>第五章  结论</w:t>
    </w: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Bdr>
        <w:bottom w:val="single" w:color="auto" w:sz="4" w:space="1"/>
      </w:pBdr>
      <w:bidi w:val="0"/>
      <w:jc w:val="center"/>
      <w:rPr>
        <w:rFonts w:hint="default" w:ascii="Times New Roman" w:hAnsi="Times New Roman" w:cs="Times New Roman"/>
        <w:lang w:val="en-US" w:eastAsia="zh-CN"/>
      </w:rPr>
    </w:pPr>
    <w:r>
      <w:rPr>
        <w:rFonts w:hint="eastAsia" w:ascii="Times New Roman" w:hAnsi="Times New Roman" w:cs="Times New Roman"/>
        <w:lang w:val="en-US" w:eastAsia="zh-CN"/>
      </w:rPr>
      <w:t>安徽建筑大学</w:t>
    </w: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Bdr>
        <w:bottom w:val="none" w:color="auto" w:sz="0" w:space="1"/>
      </w:pBdr>
      <w:jc w:val="center"/>
      <w:rPr>
        <w:rFonts w:hint="default"/>
        <w:lang w:val="en-US" w:eastAsia="zh-CN"/>
      </w:rPr>
    </w:pPr>
    <w:r>
      <w:rPr>
        <w:rFonts w:hint="eastAsia"/>
        <w:lang w:val="en-US" w:eastAsia="zh-CN"/>
      </w:rPr>
      <w:t>第四章  换热器结构与强度设计</w:t>
    </w:r>
  </w:p>
  <w:p>
    <w:pPr>
      <w:pStyle w:val="5"/>
      <w:pBdr>
        <w:bottom w:val="single" w:color="auto" w:sz="4" w:space="1"/>
      </w:pBdr>
      <w:rPr>
        <w:rFonts w:hint="default"/>
        <w:lang w:val="en-US" w:eastAsia="zh-CN"/>
      </w:rPr>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Bdr>
        <w:bottom w:val="single" w:color="auto" w:sz="4" w:space="1"/>
      </w:pBdr>
      <w:jc w:val="center"/>
      <w:rPr>
        <w:rFonts w:hint="default"/>
        <w:lang w:val="en-US" w:eastAsia="zh-CN"/>
      </w:rPr>
    </w:pPr>
    <w:r>
      <w:rPr>
        <w:rFonts w:hint="eastAsia"/>
        <w:lang w:val="en-US" w:eastAsia="zh-CN"/>
      </w:rPr>
      <w:t>第五章  结论</w:t>
    </w: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Bdr>
        <w:bottom w:val="single" w:color="auto" w:sz="4" w:space="1"/>
      </w:pBdr>
      <w:bidi w:val="0"/>
      <w:jc w:val="center"/>
      <w:rPr>
        <w:rFonts w:hint="default" w:ascii="Times New Roman" w:hAnsi="Times New Roman" w:cs="Times New Roman"/>
        <w:lang w:val="en-US" w:eastAsia="zh-CN"/>
      </w:rPr>
    </w:pPr>
    <w:r>
      <w:rPr>
        <w:rFonts w:hint="eastAsia" w:ascii="Times New Roman" w:hAnsi="Times New Roman" w:cs="Times New Roman"/>
        <w:lang w:val="en-US" w:eastAsia="zh-CN"/>
      </w:rPr>
      <w:t>安徽建筑大学</w:t>
    </w: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Bdr>
        <w:bottom w:val="none" w:color="auto" w:sz="0" w:space="1"/>
      </w:pBdr>
      <w:jc w:val="center"/>
      <w:rPr>
        <w:rFonts w:hint="default"/>
        <w:lang w:val="en-US" w:eastAsia="zh-CN"/>
      </w:rPr>
    </w:pPr>
    <w:r>
      <w:rPr>
        <w:rFonts w:hint="eastAsia"/>
        <w:lang w:val="en-US" w:eastAsia="zh-CN"/>
      </w:rPr>
      <w:t>第四章  换热器结构与强度设计</w:t>
    </w:r>
  </w:p>
  <w:p>
    <w:pPr>
      <w:pStyle w:val="5"/>
      <w:pBdr>
        <w:bottom w:val="single" w:color="auto" w:sz="4" w:space="1"/>
      </w:pBdr>
      <w:rPr>
        <w:rFonts w:hint="default"/>
        <w:lang w:val="en-US" w:eastAsia="zh-CN"/>
      </w:rPr>
    </w:pP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Bdr>
        <w:bottom w:val="single" w:color="auto" w:sz="4" w:space="1"/>
      </w:pBdr>
      <w:jc w:val="center"/>
      <w:rPr>
        <w:rFonts w:hint="default"/>
        <w:lang w:val="en-US" w:eastAsia="zh-CN"/>
      </w:rPr>
    </w:pPr>
    <w:r>
      <w:rPr>
        <w:rFonts w:hint="eastAsia"/>
        <w:lang w:val="en-US" w:eastAsia="zh-CN"/>
      </w:rPr>
      <w:t>致  谢</w:t>
    </w: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Bdr>
        <w:bottom w:val="single" w:color="auto" w:sz="4" w:space="1"/>
      </w:pBdr>
      <w:bidi w:val="0"/>
      <w:jc w:val="center"/>
      <w:rPr>
        <w:rFonts w:hint="default" w:ascii="Times New Roman" w:hAnsi="Times New Roman" w:cs="Times New Roman"/>
        <w:lang w:val="en-US" w:eastAsia="zh-CN"/>
      </w:rPr>
    </w:pPr>
    <w:r>
      <w:rPr>
        <w:rFonts w:hint="eastAsia" w:ascii="Times New Roman" w:hAnsi="Times New Roman" w:cs="Times New Roman"/>
        <w:lang w:val="en-US" w:eastAsia="zh-CN"/>
      </w:rPr>
      <w:t>安徽建筑大学</w:t>
    </w: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Bdr>
        <w:bottom w:val="none" w:color="auto" w:sz="0" w:space="1"/>
      </w:pBdr>
      <w:jc w:val="center"/>
      <w:rPr>
        <w:rFonts w:hint="default"/>
        <w:lang w:val="en-US" w:eastAsia="zh-CN"/>
      </w:rPr>
    </w:pPr>
    <w:r>
      <w:rPr>
        <w:rFonts w:hint="eastAsia"/>
        <w:lang w:val="en-US" w:eastAsia="zh-CN"/>
      </w:rPr>
      <w:t>第四章  换热器结构与强度设计</w:t>
    </w:r>
  </w:p>
  <w:p>
    <w:pPr>
      <w:pStyle w:val="5"/>
      <w:pBdr>
        <w:bottom w:val="single" w:color="auto" w:sz="4" w:space="1"/>
      </w:pBdr>
      <w:rPr>
        <w:rFonts w:hint="default"/>
        <w:lang w:val="en-US" w:eastAsia="zh-CN"/>
      </w:rPr>
    </w:pP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Bdr>
        <w:bottom w:val="single" w:color="auto" w:sz="4" w:space="1"/>
      </w:pBdr>
      <w:jc w:val="center"/>
      <w:rPr>
        <w:rFonts w:hint="default"/>
        <w:lang w:val="en-US" w:eastAsia="zh-CN"/>
      </w:rPr>
    </w:pPr>
    <w:r>
      <w:rPr>
        <w:rFonts w:hint="eastAsia"/>
        <w:lang w:val="en-US" w:eastAsia="zh-CN"/>
      </w:rPr>
      <w:t>参 考 文 献</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BE5A8D41"/>
    <w:multiLevelType w:val="singleLevel"/>
    <w:tmpl w:val="BE5A8D41"/>
    <w:lvl w:ilvl="0" w:tentative="0">
      <w:start w:val="1"/>
      <w:numFmt w:val="decimal"/>
      <w:suff w:val="nothing"/>
      <w:lvlText w:val="（%1）"/>
      <w:lvlJc w:val="left"/>
    </w:lvl>
  </w:abstractNum>
  <w:abstractNum w:abstractNumId="1">
    <w:nsid w:val="E4CD146A"/>
    <w:multiLevelType w:val="singleLevel"/>
    <w:tmpl w:val="E4CD146A"/>
    <w:lvl w:ilvl="0" w:tentative="0">
      <w:start w:val="1"/>
      <w:numFmt w:val="decimal"/>
      <w:suff w:val="nothing"/>
      <w:lvlText w:val="（%1）"/>
      <w:lvlJc w:val="left"/>
      <w:rPr>
        <w:rFonts w:hint="default" w:ascii="Times New Roman" w:hAnsi="Times New Roman" w:cs="Times New Roman"/>
      </w:rPr>
    </w:lvl>
  </w:abstractNum>
  <w:abstractNum w:abstractNumId="2">
    <w:nsid w:val="444A7D22"/>
    <w:multiLevelType w:val="singleLevel"/>
    <w:tmpl w:val="444A7D22"/>
    <w:lvl w:ilvl="0" w:tentative="0">
      <w:start w:val="3"/>
      <w:numFmt w:val="chineseCounting"/>
      <w:suff w:val="space"/>
      <w:lvlText w:val="第%1章"/>
      <w:lvlJc w:val="left"/>
      <w:rPr>
        <w:rFonts w:hint="eastAsia"/>
      </w:rPr>
    </w:lvl>
  </w:abstractNum>
  <w:abstractNum w:abstractNumId="3">
    <w:nsid w:val="47969A54"/>
    <w:multiLevelType w:val="singleLevel"/>
    <w:tmpl w:val="47969A54"/>
    <w:lvl w:ilvl="0" w:tentative="0">
      <w:start w:val="1"/>
      <w:numFmt w:val="decimal"/>
      <w:suff w:val="space"/>
      <w:lvlText w:val="[%1]"/>
      <w:lvlJc w:val="left"/>
      <w:rPr>
        <w:rFonts w:hint="default"/>
        <w:sz w:val="24"/>
        <w:szCs w:val="24"/>
      </w:rPr>
    </w:lvl>
  </w:abstractNum>
  <w:abstractNum w:abstractNumId="4">
    <w:nsid w:val="7371D3F1"/>
    <w:multiLevelType w:val="singleLevel"/>
    <w:tmpl w:val="7371D3F1"/>
    <w:lvl w:ilvl="0" w:tentative="0">
      <w:start w:val="1"/>
      <w:numFmt w:val="chineseCounting"/>
      <w:suff w:val="space"/>
      <w:lvlText w:val="第%1章"/>
      <w:lvlJc w:val="left"/>
      <w:rPr>
        <w:rFonts w:hint="eastAsia" w:ascii="黑体" w:hAnsi="黑体" w:eastAsia="黑体" w:cs="黑体"/>
        <w:sz w:val="30"/>
        <w:szCs w:val="30"/>
      </w:rPr>
    </w:lvl>
  </w:abstractNum>
  <w:num w:numId="1">
    <w:abstractNumId w:val="4"/>
  </w:num>
  <w:num w:numId="2">
    <w:abstractNumId w:val="2"/>
  </w:num>
  <w:num w:numId="3">
    <w:abstractNumId w:val="1"/>
  </w:num>
  <w:num w:numId="4">
    <w:abstractNumId w:val="0"/>
  </w:num>
  <w:num w:numId="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9"/>
  <w:embedSystemFonts/>
  <w:bordersDoNotSurroundHeader w:val="0"/>
  <w:bordersDoNotSurroundFooter w:val="0"/>
  <w:documentProtection w:enforcement="0"/>
  <w:defaultTabStop w:val="420"/>
  <w:evenAndOddHeaders w:val="1"/>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00000"/>
    <w:rsid w:val="00022924"/>
    <w:rsid w:val="00647FCE"/>
    <w:rsid w:val="00F51ED4"/>
    <w:rsid w:val="016B15DB"/>
    <w:rsid w:val="01760AD1"/>
    <w:rsid w:val="017B0816"/>
    <w:rsid w:val="02344D6F"/>
    <w:rsid w:val="027F4A53"/>
    <w:rsid w:val="036A393B"/>
    <w:rsid w:val="044D2922"/>
    <w:rsid w:val="06BB52EC"/>
    <w:rsid w:val="08566034"/>
    <w:rsid w:val="0AD86106"/>
    <w:rsid w:val="0AEA3952"/>
    <w:rsid w:val="0B303242"/>
    <w:rsid w:val="0CAD2031"/>
    <w:rsid w:val="0D2B0210"/>
    <w:rsid w:val="0D4071D1"/>
    <w:rsid w:val="0DAB7A85"/>
    <w:rsid w:val="13905117"/>
    <w:rsid w:val="13AD0620"/>
    <w:rsid w:val="153100A2"/>
    <w:rsid w:val="155051F5"/>
    <w:rsid w:val="15A46533"/>
    <w:rsid w:val="15CF0ED5"/>
    <w:rsid w:val="169D6BFD"/>
    <w:rsid w:val="16F41404"/>
    <w:rsid w:val="172C74B7"/>
    <w:rsid w:val="1B650DCA"/>
    <w:rsid w:val="1BF542F8"/>
    <w:rsid w:val="1C7C6A25"/>
    <w:rsid w:val="1D991C95"/>
    <w:rsid w:val="1E016DC5"/>
    <w:rsid w:val="1FB86C0B"/>
    <w:rsid w:val="1FF1078B"/>
    <w:rsid w:val="20653A18"/>
    <w:rsid w:val="210E2EE3"/>
    <w:rsid w:val="21C659EF"/>
    <w:rsid w:val="222A4BC7"/>
    <w:rsid w:val="22A0640F"/>
    <w:rsid w:val="23950DDE"/>
    <w:rsid w:val="24395B2C"/>
    <w:rsid w:val="24C36C8C"/>
    <w:rsid w:val="25893B05"/>
    <w:rsid w:val="274C6000"/>
    <w:rsid w:val="27FD107A"/>
    <w:rsid w:val="280E2CB1"/>
    <w:rsid w:val="2A9B5452"/>
    <w:rsid w:val="2C0131E0"/>
    <w:rsid w:val="2C6F5E2F"/>
    <w:rsid w:val="2CEF6FFC"/>
    <w:rsid w:val="2DA710D5"/>
    <w:rsid w:val="2E1E09D6"/>
    <w:rsid w:val="2EA0725C"/>
    <w:rsid w:val="303B11BF"/>
    <w:rsid w:val="30B224D5"/>
    <w:rsid w:val="31AD2494"/>
    <w:rsid w:val="34F6497D"/>
    <w:rsid w:val="355B776F"/>
    <w:rsid w:val="361D07B8"/>
    <w:rsid w:val="37AB2A26"/>
    <w:rsid w:val="386C0A29"/>
    <w:rsid w:val="3AB065DC"/>
    <w:rsid w:val="3D4D41CB"/>
    <w:rsid w:val="3DC34912"/>
    <w:rsid w:val="3E444120"/>
    <w:rsid w:val="3EC40A38"/>
    <w:rsid w:val="40003DE1"/>
    <w:rsid w:val="40503D7F"/>
    <w:rsid w:val="41073D85"/>
    <w:rsid w:val="41393F78"/>
    <w:rsid w:val="41873611"/>
    <w:rsid w:val="41BA49BB"/>
    <w:rsid w:val="42E078DF"/>
    <w:rsid w:val="42E331D6"/>
    <w:rsid w:val="44767AA8"/>
    <w:rsid w:val="465845DE"/>
    <w:rsid w:val="467B6FC9"/>
    <w:rsid w:val="471F4C70"/>
    <w:rsid w:val="479D1000"/>
    <w:rsid w:val="4A2B4ECA"/>
    <w:rsid w:val="4ABB6226"/>
    <w:rsid w:val="4B014CDF"/>
    <w:rsid w:val="4B8129FA"/>
    <w:rsid w:val="4C321B62"/>
    <w:rsid w:val="4CB14BCD"/>
    <w:rsid w:val="4D7B3B3E"/>
    <w:rsid w:val="4E9D12EE"/>
    <w:rsid w:val="4EC07EC4"/>
    <w:rsid w:val="4EE1618B"/>
    <w:rsid w:val="4F32293E"/>
    <w:rsid w:val="50CC4C58"/>
    <w:rsid w:val="51626B3B"/>
    <w:rsid w:val="51E75947"/>
    <w:rsid w:val="534B1F10"/>
    <w:rsid w:val="54BD04A1"/>
    <w:rsid w:val="54F3227F"/>
    <w:rsid w:val="54FC2BDC"/>
    <w:rsid w:val="57B43195"/>
    <w:rsid w:val="58B70E17"/>
    <w:rsid w:val="59054084"/>
    <w:rsid w:val="595E3559"/>
    <w:rsid w:val="59AA3EE7"/>
    <w:rsid w:val="5A000EDB"/>
    <w:rsid w:val="5A846BD0"/>
    <w:rsid w:val="5ABD3640"/>
    <w:rsid w:val="5AD27ED6"/>
    <w:rsid w:val="5BAE0196"/>
    <w:rsid w:val="5C130669"/>
    <w:rsid w:val="5D2E3226"/>
    <w:rsid w:val="5E1909ED"/>
    <w:rsid w:val="5F106D07"/>
    <w:rsid w:val="5FB04FBD"/>
    <w:rsid w:val="60FF4291"/>
    <w:rsid w:val="615A58F7"/>
    <w:rsid w:val="615C6C3F"/>
    <w:rsid w:val="61B346D8"/>
    <w:rsid w:val="622B0AC9"/>
    <w:rsid w:val="63ED128A"/>
    <w:rsid w:val="661357DA"/>
    <w:rsid w:val="663E18E4"/>
    <w:rsid w:val="66B22CD2"/>
    <w:rsid w:val="689D030F"/>
    <w:rsid w:val="69B81C90"/>
    <w:rsid w:val="6A9A3EF9"/>
    <w:rsid w:val="6B3F3C26"/>
    <w:rsid w:val="6BB96518"/>
    <w:rsid w:val="6BBD3CF8"/>
    <w:rsid w:val="6BD86EF4"/>
    <w:rsid w:val="6CE23068"/>
    <w:rsid w:val="6CE84643"/>
    <w:rsid w:val="6D4E2C1A"/>
    <w:rsid w:val="6F8509F9"/>
    <w:rsid w:val="70116205"/>
    <w:rsid w:val="701B33AF"/>
    <w:rsid w:val="707A0338"/>
    <w:rsid w:val="70F25005"/>
    <w:rsid w:val="72883463"/>
    <w:rsid w:val="73E80B81"/>
    <w:rsid w:val="740279BA"/>
    <w:rsid w:val="748D139D"/>
    <w:rsid w:val="75145F6B"/>
    <w:rsid w:val="75377613"/>
    <w:rsid w:val="76447704"/>
    <w:rsid w:val="77822A4B"/>
    <w:rsid w:val="791F2577"/>
    <w:rsid w:val="79D806E5"/>
    <w:rsid w:val="79DF19A8"/>
    <w:rsid w:val="7A194802"/>
    <w:rsid w:val="7BF63DDA"/>
    <w:rsid w:val="7C6A09BA"/>
    <w:rsid w:val="7C991DBF"/>
    <w:rsid w:val="7D665C7B"/>
    <w:rsid w:val="7E4868B7"/>
    <w:rsid w:val="7EC244A1"/>
    <w:rsid w:val="7EF94317"/>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0" w:semiHidden="0" w:name="toc 1"/>
    <w:lsdException w:qFormat="1" w:unhideWhenUsed="0" w:uiPriority="0" w:semiHidden="0" w:name="toc 2"/>
    <w:lsdException w:qFormat="1"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qFormat="1"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11">
    <w:name w:val="Default Paragraph Font"/>
    <w:semiHidden/>
    <w:qFormat/>
    <w:uiPriority w:val="0"/>
  </w:style>
  <w:style w:type="table" w:default="1" w:styleId="9">
    <w:name w:val="Normal Table"/>
    <w:semiHidden/>
    <w:qFormat/>
    <w:uiPriority w:val="0"/>
    <w:tblPr>
      <w:tblCellMar>
        <w:top w:w="0" w:type="dxa"/>
        <w:left w:w="108" w:type="dxa"/>
        <w:bottom w:w="0" w:type="dxa"/>
        <w:right w:w="108" w:type="dxa"/>
      </w:tblCellMar>
    </w:tblPr>
  </w:style>
  <w:style w:type="paragraph" w:styleId="2">
    <w:name w:val="toc 3"/>
    <w:basedOn w:val="1"/>
    <w:next w:val="1"/>
    <w:qFormat/>
    <w:uiPriority w:val="0"/>
    <w:pPr>
      <w:ind w:left="840" w:leftChars="400"/>
    </w:pPr>
  </w:style>
  <w:style w:type="paragraph" w:styleId="3">
    <w:name w:val="endnote text"/>
    <w:basedOn w:val="1"/>
    <w:qFormat/>
    <w:uiPriority w:val="0"/>
    <w:pPr>
      <w:snapToGrid w:val="0"/>
      <w:jc w:val="left"/>
    </w:pPr>
  </w:style>
  <w:style w:type="paragraph" w:styleId="4">
    <w:name w:val="footer"/>
    <w:basedOn w:val="1"/>
    <w:qFormat/>
    <w:uiPriority w:val="0"/>
    <w:pPr>
      <w:tabs>
        <w:tab w:val="center" w:pos="4153"/>
        <w:tab w:val="right" w:pos="8306"/>
      </w:tabs>
      <w:snapToGrid w:val="0"/>
      <w:jc w:val="left"/>
    </w:pPr>
    <w:rPr>
      <w:sz w:val="18"/>
    </w:rPr>
  </w:style>
  <w:style w:type="paragraph" w:styleId="5">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6">
    <w:name w:val="toc 1"/>
    <w:basedOn w:val="1"/>
    <w:next w:val="1"/>
    <w:qFormat/>
    <w:uiPriority w:val="0"/>
  </w:style>
  <w:style w:type="paragraph" w:styleId="7">
    <w:name w:val="toc 2"/>
    <w:basedOn w:val="1"/>
    <w:next w:val="1"/>
    <w:qFormat/>
    <w:uiPriority w:val="0"/>
    <w:pPr>
      <w:ind w:left="420" w:leftChars="200"/>
    </w:pPr>
    <w:rPr>
      <w:rFonts w:eastAsia="宋体" w:asciiTheme="minorAscii" w:hAnsiTheme="minorAscii"/>
      <w:sz w:val="24"/>
    </w:rPr>
  </w:style>
  <w:style w:type="paragraph" w:styleId="8">
    <w:name w:val="Normal (Web)"/>
    <w:basedOn w:val="1"/>
    <w:qFormat/>
    <w:uiPriority w:val="0"/>
    <w:rPr>
      <w:sz w:val="24"/>
    </w:rPr>
  </w:style>
  <w:style w:type="table" w:styleId="10">
    <w:name w:val="Table Grid"/>
    <w:basedOn w:val="9"/>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2">
    <w:name w:val="Hyperlink"/>
    <w:basedOn w:val="11"/>
    <w:qFormat/>
    <w:uiPriority w:val="0"/>
    <w:rPr>
      <w:color w:val="0000FF"/>
      <w:u w:val="single"/>
    </w:rPr>
  </w:style>
  <w:style w:type="paragraph" w:customStyle="1" w:styleId="13">
    <w:name w:val="Default"/>
    <w:unhideWhenUsed/>
    <w:qFormat/>
    <w:uiPriority w:val="99"/>
    <w:pPr>
      <w:widowControl w:val="0"/>
      <w:autoSpaceDE w:val="0"/>
      <w:autoSpaceDN w:val="0"/>
      <w:adjustRightInd w:val="0"/>
    </w:pPr>
    <w:rPr>
      <w:rFonts w:hint="eastAsia" w:ascii="宋体" w:hAnsi="宋体" w:eastAsia="宋体" w:cs="Times New Roman"/>
      <w:color w:val="000000"/>
      <w:sz w:val="24"/>
      <w:lang w:val="en-US" w:eastAsia="zh-CN" w:bidi="ar-SA"/>
    </w:rPr>
  </w:style>
  <w:style w:type="paragraph" w:customStyle="1" w:styleId="14">
    <w:name w:val="WPSOffice手动目录 1"/>
    <w:qFormat/>
    <w:uiPriority w:val="0"/>
    <w:pPr>
      <w:ind w:leftChars="0"/>
    </w:pPr>
    <w:rPr>
      <w:rFonts w:ascii="Times New Roman" w:hAnsi="Times New Roman" w:eastAsia="宋体" w:cs="Times New Roman"/>
      <w:sz w:val="20"/>
      <w:szCs w:val="20"/>
    </w:rPr>
  </w:style>
  <w:style w:type="paragraph" w:customStyle="1" w:styleId="15">
    <w:name w:val="WPSOffice手动目录 2"/>
    <w:qFormat/>
    <w:uiPriority w:val="0"/>
    <w:pPr>
      <w:ind w:leftChars="200"/>
    </w:pPr>
    <w:rPr>
      <w:rFonts w:ascii="Times New Roman" w:hAnsi="Times New Roman" w:eastAsia="宋体" w:cs="Times New Roman"/>
      <w:sz w:val="20"/>
      <w:szCs w:val="20"/>
    </w:rPr>
  </w:style>
  <w:style w:type="paragraph" w:customStyle="1" w:styleId="16">
    <w:name w:val="WPSOffice手动目录 3"/>
    <w:qFormat/>
    <w:uiPriority w:val="0"/>
    <w:pPr>
      <w:ind w:leftChars="400"/>
    </w:pPr>
    <w:rPr>
      <w:rFonts w:ascii="Times New Roman" w:hAnsi="Times New Roman" w:eastAsia="宋体" w:cs="Times New Roman"/>
      <w:sz w:val="20"/>
      <w:szCs w:val="20"/>
    </w:rPr>
  </w:style>
  <w:style w:type="paragraph" w:styleId="17">
    <w:name w:val="List Paragraph"/>
    <w:basedOn w:val="1"/>
    <w:qFormat/>
    <w:uiPriority w:val="99"/>
    <w:pPr>
      <w:spacing w:line="240" w:lineRule="auto"/>
      <w:ind w:firstLine="420"/>
    </w:pPr>
    <w:rPr>
      <w:rFonts w:cs="Times New Roman"/>
      <w:sz w:val="21"/>
      <w:szCs w:val="21"/>
    </w:rPr>
  </w:style>
</w:styles>
</file>

<file path=word/_rels/document.xml.rels><?xml version="1.0" encoding="UTF-8" standalone="yes"?>
<Relationships xmlns="http://schemas.openxmlformats.org/package/2006/relationships"><Relationship Id="rId99" Type="http://schemas.openxmlformats.org/officeDocument/2006/relationships/image" Target="media/image30.wmf"/><Relationship Id="rId98" Type="http://schemas.openxmlformats.org/officeDocument/2006/relationships/oleObject" Target="embeddings/oleObject26.bin"/><Relationship Id="rId97" Type="http://schemas.openxmlformats.org/officeDocument/2006/relationships/image" Target="media/image29.wmf"/><Relationship Id="rId96" Type="http://schemas.openxmlformats.org/officeDocument/2006/relationships/oleObject" Target="embeddings/oleObject25.bin"/><Relationship Id="rId95" Type="http://schemas.openxmlformats.org/officeDocument/2006/relationships/image" Target="media/image28.wmf"/><Relationship Id="rId94" Type="http://schemas.openxmlformats.org/officeDocument/2006/relationships/oleObject" Target="embeddings/oleObject24.bin"/><Relationship Id="rId93" Type="http://schemas.openxmlformats.org/officeDocument/2006/relationships/oleObject" Target="embeddings/oleObject23.bin"/><Relationship Id="rId92" Type="http://schemas.openxmlformats.org/officeDocument/2006/relationships/image" Target="media/image27.wmf"/><Relationship Id="rId91" Type="http://schemas.openxmlformats.org/officeDocument/2006/relationships/oleObject" Target="embeddings/oleObject22.bin"/><Relationship Id="rId90" Type="http://schemas.openxmlformats.org/officeDocument/2006/relationships/image" Target="media/image26.wmf"/><Relationship Id="rId9" Type="http://schemas.openxmlformats.org/officeDocument/2006/relationships/header" Target="header4.xml"/><Relationship Id="rId89" Type="http://schemas.openxmlformats.org/officeDocument/2006/relationships/oleObject" Target="embeddings/oleObject21.bin"/><Relationship Id="rId88" Type="http://schemas.openxmlformats.org/officeDocument/2006/relationships/image" Target="media/image25.wmf"/><Relationship Id="rId87" Type="http://schemas.openxmlformats.org/officeDocument/2006/relationships/oleObject" Target="embeddings/oleObject20.bin"/><Relationship Id="rId86" Type="http://schemas.openxmlformats.org/officeDocument/2006/relationships/image" Target="media/image24.wmf"/><Relationship Id="rId85" Type="http://schemas.openxmlformats.org/officeDocument/2006/relationships/oleObject" Target="embeddings/oleObject19.bin"/><Relationship Id="rId849" Type="http://schemas.openxmlformats.org/officeDocument/2006/relationships/fontTable" Target="fontTable.xml"/><Relationship Id="rId848" Type="http://schemas.openxmlformats.org/officeDocument/2006/relationships/numbering" Target="numbering.xml"/><Relationship Id="rId847" Type="http://schemas.openxmlformats.org/officeDocument/2006/relationships/customXml" Target="../customXml/item1.xml"/><Relationship Id="rId846" Type="http://schemas.openxmlformats.org/officeDocument/2006/relationships/image" Target="media/image400.png"/><Relationship Id="rId845" Type="http://schemas.openxmlformats.org/officeDocument/2006/relationships/image" Target="media/image399.wmf"/><Relationship Id="rId844" Type="http://schemas.openxmlformats.org/officeDocument/2006/relationships/oleObject" Target="embeddings/oleObject403.bin"/><Relationship Id="rId843" Type="http://schemas.openxmlformats.org/officeDocument/2006/relationships/image" Target="media/image398.wmf"/><Relationship Id="rId842" Type="http://schemas.openxmlformats.org/officeDocument/2006/relationships/oleObject" Target="embeddings/oleObject402.bin"/><Relationship Id="rId841" Type="http://schemas.openxmlformats.org/officeDocument/2006/relationships/image" Target="media/image397.wmf"/><Relationship Id="rId840" Type="http://schemas.openxmlformats.org/officeDocument/2006/relationships/oleObject" Target="embeddings/oleObject401.bin"/><Relationship Id="rId84" Type="http://schemas.openxmlformats.org/officeDocument/2006/relationships/image" Target="media/image23.wmf"/><Relationship Id="rId839" Type="http://schemas.openxmlformats.org/officeDocument/2006/relationships/image" Target="media/image396.wmf"/><Relationship Id="rId838" Type="http://schemas.openxmlformats.org/officeDocument/2006/relationships/oleObject" Target="embeddings/oleObject400.bin"/><Relationship Id="rId837" Type="http://schemas.openxmlformats.org/officeDocument/2006/relationships/image" Target="media/image395.wmf"/><Relationship Id="rId836" Type="http://schemas.openxmlformats.org/officeDocument/2006/relationships/oleObject" Target="embeddings/oleObject399.bin"/><Relationship Id="rId835" Type="http://schemas.openxmlformats.org/officeDocument/2006/relationships/image" Target="media/image394.wmf"/><Relationship Id="rId834" Type="http://schemas.openxmlformats.org/officeDocument/2006/relationships/oleObject" Target="embeddings/oleObject398.bin"/><Relationship Id="rId833" Type="http://schemas.openxmlformats.org/officeDocument/2006/relationships/image" Target="media/image393.wmf"/><Relationship Id="rId832" Type="http://schemas.openxmlformats.org/officeDocument/2006/relationships/oleObject" Target="embeddings/oleObject397.bin"/><Relationship Id="rId831" Type="http://schemas.openxmlformats.org/officeDocument/2006/relationships/image" Target="media/image392.wmf"/><Relationship Id="rId830" Type="http://schemas.openxmlformats.org/officeDocument/2006/relationships/oleObject" Target="embeddings/oleObject396.bin"/><Relationship Id="rId83" Type="http://schemas.openxmlformats.org/officeDocument/2006/relationships/oleObject" Target="embeddings/oleObject18.bin"/><Relationship Id="rId829" Type="http://schemas.openxmlformats.org/officeDocument/2006/relationships/image" Target="media/image391.wmf"/><Relationship Id="rId828" Type="http://schemas.openxmlformats.org/officeDocument/2006/relationships/oleObject" Target="embeddings/oleObject395.bin"/><Relationship Id="rId827" Type="http://schemas.openxmlformats.org/officeDocument/2006/relationships/image" Target="media/image390.wmf"/><Relationship Id="rId826" Type="http://schemas.openxmlformats.org/officeDocument/2006/relationships/oleObject" Target="embeddings/oleObject394.bin"/><Relationship Id="rId825" Type="http://schemas.openxmlformats.org/officeDocument/2006/relationships/image" Target="media/image389.wmf"/><Relationship Id="rId824" Type="http://schemas.openxmlformats.org/officeDocument/2006/relationships/oleObject" Target="embeddings/oleObject393.bin"/><Relationship Id="rId823" Type="http://schemas.openxmlformats.org/officeDocument/2006/relationships/image" Target="media/image388.wmf"/><Relationship Id="rId822" Type="http://schemas.openxmlformats.org/officeDocument/2006/relationships/oleObject" Target="embeddings/oleObject392.bin"/><Relationship Id="rId821" Type="http://schemas.openxmlformats.org/officeDocument/2006/relationships/image" Target="media/image387.wmf"/><Relationship Id="rId820" Type="http://schemas.openxmlformats.org/officeDocument/2006/relationships/oleObject" Target="embeddings/oleObject391.bin"/><Relationship Id="rId82" Type="http://schemas.openxmlformats.org/officeDocument/2006/relationships/image" Target="media/image22.wmf"/><Relationship Id="rId819" Type="http://schemas.openxmlformats.org/officeDocument/2006/relationships/image" Target="media/image386.wmf"/><Relationship Id="rId818" Type="http://schemas.openxmlformats.org/officeDocument/2006/relationships/oleObject" Target="embeddings/oleObject390.bin"/><Relationship Id="rId817" Type="http://schemas.openxmlformats.org/officeDocument/2006/relationships/image" Target="media/image385.wmf"/><Relationship Id="rId816" Type="http://schemas.openxmlformats.org/officeDocument/2006/relationships/oleObject" Target="embeddings/oleObject389.bin"/><Relationship Id="rId815" Type="http://schemas.openxmlformats.org/officeDocument/2006/relationships/image" Target="media/image384.wmf"/><Relationship Id="rId814" Type="http://schemas.openxmlformats.org/officeDocument/2006/relationships/oleObject" Target="embeddings/oleObject388.bin"/><Relationship Id="rId813" Type="http://schemas.openxmlformats.org/officeDocument/2006/relationships/image" Target="media/image383.wmf"/><Relationship Id="rId812" Type="http://schemas.openxmlformats.org/officeDocument/2006/relationships/oleObject" Target="embeddings/oleObject387.bin"/><Relationship Id="rId811" Type="http://schemas.openxmlformats.org/officeDocument/2006/relationships/image" Target="media/image382.wmf"/><Relationship Id="rId810" Type="http://schemas.openxmlformats.org/officeDocument/2006/relationships/oleObject" Target="embeddings/oleObject386.bin"/><Relationship Id="rId81" Type="http://schemas.openxmlformats.org/officeDocument/2006/relationships/oleObject" Target="embeddings/oleObject17.bin"/><Relationship Id="rId809" Type="http://schemas.openxmlformats.org/officeDocument/2006/relationships/oleObject" Target="embeddings/oleObject385.bin"/><Relationship Id="rId808" Type="http://schemas.openxmlformats.org/officeDocument/2006/relationships/oleObject" Target="embeddings/oleObject384.bin"/><Relationship Id="rId807" Type="http://schemas.openxmlformats.org/officeDocument/2006/relationships/image" Target="media/image381.wmf"/><Relationship Id="rId806" Type="http://schemas.openxmlformats.org/officeDocument/2006/relationships/oleObject" Target="embeddings/oleObject383.bin"/><Relationship Id="rId805" Type="http://schemas.openxmlformats.org/officeDocument/2006/relationships/image" Target="media/image380.png"/><Relationship Id="rId804" Type="http://schemas.openxmlformats.org/officeDocument/2006/relationships/image" Target="media/image379.wmf"/><Relationship Id="rId803" Type="http://schemas.openxmlformats.org/officeDocument/2006/relationships/oleObject" Target="embeddings/oleObject382.bin"/><Relationship Id="rId802" Type="http://schemas.openxmlformats.org/officeDocument/2006/relationships/image" Target="media/image378.wmf"/><Relationship Id="rId801" Type="http://schemas.openxmlformats.org/officeDocument/2006/relationships/oleObject" Target="embeddings/oleObject381.bin"/><Relationship Id="rId800" Type="http://schemas.openxmlformats.org/officeDocument/2006/relationships/image" Target="media/image377.wmf"/><Relationship Id="rId80" Type="http://schemas.openxmlformats.org/officeDocument/2006/relationships/image" Target="media/image21.wmf"/><Relationship Id="rId8" Type="http://schemas.openxmlformats.org/officeDocument/2006/relationships/footer" Target="footer3.xml"/><Relationship Id="rId799" Type="http://schemas.openxmlformats.org/officeDocument/2006/relationships/oleObject" Target="embeddings/oleObject380.bin"/><Relationship Id="rId798" Type="http://schemas.openxmlformats.org/officeDocument/2006/relationships/image" Target="media/image376.wmf"/><Relationship Id="rId797" Type="http://schemas.openxmlformats.org/officeDocument/2006/relationships/oleObject" Target="embeddings/oleObject379.bin"/><Relationship Id="rId796" Type="http://schemas.openxmlformats.org/officeDocument/2006/relationships/image" Target="media/image375.wmf"/><Relationship Id="rId795" Type="http://schemas.openxmlformats.org/officeDocument/2006/relationships/oleObject" Target="embeddings/oleObject378.bin"/><Relationship Id="rId794" Type="http://schemas.openxmlformats.org/officeDocument/2006/relationships/image" Target="media/image374.wmf"/><Relationship Id="rId793" Type="http://schemas.openxmlformats.org/officeDocument/2006/relationships/oleObject" Target="embeddings/oleObject377.bin"/><Relationship Id="rId792" Type="http://schemas.openxmlformats.org/officeDocument/2006/relationships/image" Target="media/image373.wmf"/><Relationship Id="rId791" Type="http://schemas.openxmlformats.org/officeDocument/2006/relationships/oleObject" Target="embeddings/oleObject376.bin"/><Relationship Id="rId790" Type="http://schemas.openxmlformats.org/officeDocument/2006/relationships/image" Target="media/image372.wmf"/><Relationship Id="rId79" Type="http://schemas.openxmlformats.org/officeDocument/2006/relationships/oleObject" Target="embeddings/oleObject16.bin"/><Relationship Id="rId789" Type="http://schemas.openxmlformats.org/officeDocument/2006/relationships/oleObject" Target="embeddings/oleObject375.bin"/><Relationship Id="rId788" Type="http://schemas.openxmlformats.org/officeDocument/2006/relationships/image" Target="media/image371.wmf"/><Relationship Id="rId787" Type="http://schemas.openxmlformats.org/officeDocument/2006/relationships/oleObject" Target="embeddings/oleObject374.bin"/><Relationship Id="rId786" Type="http://schemas.openxmlformats.org/officeDocument/2006/relationships/image" Target="media/image370.wmf"/><Relationship Id="rId785" Type="http://schemas.openxmlformats.org/officeDocument/2006/relationships/oleObject" Target="embeddings/oleObject373.bin"/><Relationship Id="rId784" Type="http://schemas.openxmlformats.org/officeDocument/2006/relationships/image" Target="media/image369.wmf"/><Relationship Id="rId783" Type="http://schemas.openxmlformats.org/officeDocument/2006/relationships/oleObject" Target="embeddings/oleObject372.bin"/><Relationship Id="rId782" Type="http://schemas.openxmlformats.org/officeDocument/2006/relationships/image" Target="media/image368.wmf"/><Relationship Id="rId781" Type="http://schemas.openxmlformats.org/officeDocument/2006/relationships/oleObject" Target="embeddings/oleObject371.bin"/><Relationship Id="rId780" Type="http://schemas.openxmlformats.org/officeDocument/2006/relationships/image" Target="media/image367.wmf"/><Relationship Id="rId78" Type="http://schemas.openxmlformats.org/officeDocument/2006/relationships/image" Target="media/image20.wmf"/><Relationship Id="rId779" Type="http://schemas.openxmlformats.org/officeDocument/2006/relationships/oleObject" Target="embeddings/oleObject370.bin"/><Relationship Id="rId778" Type="http://schemas.openxmlformats.org/officeDocument/2006/relationships/image" Target="media/image366.wmf"/><Relationship Id="rId777" Type="http://schemas.openxmlformats.org/officeDocument/2006/relationships/oleObject" Target="embeddings/oleObject369.bin"/><Relationship Id="rId776" Type="http://schemas.openxmlformats.org/officeDocument/2006/relationships/image" Target="media/image365.wmf"/><Relationship Id="rId775" Type="http://schemas.openxmlformats.org/officeDocument/2006/relationships/oleObject" Target="embeddings/oleObject368.bin"/><Relationship Id="rId774" Type="http://schemas.openxmlformats.org/officeDocument/2006/relationships/image" Target="media/image364.wmf"/><Relationship Id="rId773" Type="http://schemas.openxmlformats.org/officeDocument/2006/relationships/oleObject" Target="embeddings/oleObject367.bin"/><Relationship Id="rId772" Type="http://schemas.openxmlformats.org/officeDocument/2006/relationships/image" Target="media/image363.wmf"/><Relationship Id="rId771" Type="http://schemas.openxmlformats.org/officeDocument/2006/relationships/oleObject" Target="embeddings/oleObject366.bin"/><Relationship Id="rId770" Type="http://schemas.openxmlformats.org/officeDocument/2006/relationships/image" Target="media/image362.wmf"/><Relationship Id="rId77" Type="http://schemas.openxmlformats.org/officeDocument/2006/relationships/oleObject" Target="embeddings/oleObject15.bin"/><Relationship Id="rId769" Type="http://schemas.openxmlformats.org/officeDocument/2006/relationships/oleObject" Target="embeddings/oleObject365.bin"/><Relationship Id="rId768" Type="http://schemas.openxmlformats.org/officeDocument/2006/relationships/image" Target="media/image361.wmf"/><Relationship Id="rId767" Type="http://schemas.openxmlformats.org/officeDocument/2006/relationships/oleObject" Target="embeddings/oleObject364.bin"/><Relationship Id="rId766" Type="http://schemas.openxmlformats.org/officeDocument/2006/relationships/image" Target="media/image360.wmf"/><Relationship Id="rId765" Type="http://schemas.openxmlformats.org/officeDocument/2006/relationships/oleObject" Target="embeddings/oleObject363.bin"/><Relationship Id="rId764" Type="http://schemas.openxmlformats.org/officeDocument/2006/relationships/image" Target="media/image359.wmf"/><Relationship Id="rId763" Type="http://schemas.openxmlformats.org/officeDocument/2006/relationships/oleObject" Target="embeddings/oleObject362.bin"/><Relationship Id="rId762" Type="http://schemas.openxmlformats.org/officeDocument/2006/relationships/image" Target="media/image358.wmf"/><Relationship Id="rId761" Type="http://schemas.openxmlformats.org/officeDocument/2006/relationships/oleObject" Target="embeddings/oleObject361.bin"/><Relationship Id="rId760" Type="http://schemas.openxmlformats.org/officeDocument/2006/relationships/image" Target="media/image357.wmf"/><Relationship Id="rId76" Type="http://schemas.openxmlformats.org/officeDocument/2006/relationships/image" Target="media/image19.wmf"/><Relationship Id="rId759" Type="http://schemas.openxmlformats.org/officeDocument/2006/relationships/oleObject" Target="embeddings/oleObject360.bin"/><Relationship Id="rId758" Type="http://schemas.openxmlformats.org/officeDocument/2006/relationships/image" Target="media/image356.wmf"/><Relationship Id="rId757" Type="http://schemas.openxmlformats.org/officeDocument/2006/relationships/oleObject" Target="embeddings/oleObject359.bin"/><Relationship Id="rId756" Type="http://schemas.openxmlformats.org/officeDocument/2006/relationships/image" Target="media/image355.wmf"/><Relationship Id="rId755" Type="http://schemas.openxmlformats.org/officeDocument/2006/relationships/oleObject" Target="embeddings/oleObject358.bin"/><Relationship Id="rId754" Type="http://schemas.openxmlformats.org/officeDocument/2006/relationships/image" Target="media/image354.wmf"/><Relationship Id="rId753" Type="http://schemas.openxmlformats.org/officeDocument/2006/relationships/oleObject" Target="embeddings/oleObject357.bin"/><Relationship Id="rId752" Type="http://schemas.openxmlformats.org/officeDocument/2006/relationships/image" Target="media/image353.wmf"/><Relationship Id="rId751" Type="http://schemas.openxmlformats.org/officeDocument/2006/relationships/oleObject" Target="embeddings/oleObject356.bin"/><Relationship Id="rId750" Type="http://schemas.openxmlformats.org/officeDocument/2006/relationships/image" Target="media/image352.wmf"/><Relationship Id="rId75" Type="http://schemas.openxmlformats.org/officeDocument/2006/relationships/oleObject" Target="embeddings/oleObject14.bin"/><Relationship Id="rId749" Type="http://schemas.openxmlformats.org/officeDocument/2006/relationships/oleObject" Target="embeddings/oleObject355.bin"/><Relationship Id="rId748" Type="http://schemas.openxmlformats.org/officeDocument/2006/relationships/image" Target="media/image351.wmf"/><Relationship Id="rId747" Type="http://schemas.openxmlformats.org/officeDocument/2006/relationships/oleObject" Target="embeddings/oleObject354.bin"/><Relationship Id="rId746" Type="http://schemas.openxmlformats.org/officeDocument/2006/relationships/image" Target="media/image350.wmf"/><Relationship Id="rId745" Type="http://schemas.openxmlformats.org/officeDocument/2006/relationships/oleObject" Target="embeddings/oleObject353.bin"/><Relationship Id="rId744" Type="http://schemas.openxmlformats.org/officeDocument/2006/relationships/image" Target="media/image349.wmf"/><Relationship Id="rId743" Type="http://schemas.openxmlformats.org/officeDocument/2006/relationships/oleObject" Target="embeddings/oleObject352.bin"/><Relationship Id="rId742" Type="http://schemas.openxmlformats.org/officeDocument/2006/relationships/image" Target="media/image348.wmf"/><Relationship Id="rId741" Type="http://schemas.openxmlformats.org/officeDocument/2006/relationships/oleObject" Target="embeddings/oleObject351.bin"/><Relationship Id="rId740" Type="http://schemas.openxmlformats.org/officeDocument/2006/relationships/image" Target="media/image347.wmf"/><Relationship Id="rId74" Type="http://schemas.openxmlformats.org/officeDocument/2006/relationships/image" Target="media/image18.wmf"/><Relationship Id="rId739" Type="http://schemas.openxmlformats.org/officeDocument/2006/relationships/oleObject" Target="embeddings/oleObject350.bin"/><Relationship Id="rId738" Type="http://schemas.openxmlformats.org/officeDocument/2006/relationships/image" Target="media/image346.wmf"/><Relationship Id="rId737" Type="http://schemas.openxmlformats.org/officeDocument/2006/relationships/oleObject" Target="embeddings/oleObject349.bin"/><Relationship Id="rId736" Type="http://schemas.openxmlformats.org/officeDocument/2006/relationships/image" Target="media/image345.wmf"/><Relationship Id="rId735" Type="http://schemas.openxmlformats.org/officeDocument/2006/relationships/oleObject" Target="embeddings/oleObject348.bin"/><Relationship Id="rId734" Type="http://schemas.openxmlformats.org/officeDocument/2006/relationships/image" Target="media/image344.wmf"/><Relationship Id="rId733" Type="http://schemas.openxmlformats.org/officeDocument/2006/relationships/oleObject" Target="embeddings/oleObject347.bin"/><Relationship Id="rId732" Type="http://schemas.openxmlformats.org/officeDocument/2006/relationships/image" Target="media/image343.wmf"/><Relationship Id="rId731" Type="http://schemas.openxmlformats.org/officeDocument/2006/relationships/oleObject" Target="embeddings/oleObject346.bin"/><Relationship Id="rId730" Type="http://schemas.openxmlformats.org/officeDocument/2006/relationships/image" Target="media/image342.wmf"/><Relationship Id="rId73" Type="http://schemas.openxmlformats.org/officeDocument/2006/relationships/image" Target="media/image17.wmf"/><Relationship Id="rId729" Type="http://schemas.openxmlformats.org/officeDocument/2006/relationships/oleObject" Target="embeddings/oleObject345.bin"/><Relationship Id="rId728" Type="http://schemas.openxmlformats.org/officeDocument/2006/relationships/image" Target="media/image341.wmf"/><Relationship Id="rId727" Type="http://schemas.openxmlformats.org/officeDocument/2006/relationships/oleObject" Target="embeddings/oleObject344.bin"/><Relationship Id="rId726" Type="http://schemas.openxmlformats.org/officeDocument/2006/relationships/image" Target="media/image340.wmf"/><Relationship Id="rId725" Type="http://schemas.openxmlformats.org/officeDocument/2006/relationships/oleObject" Target="embeddings/oleObject343.bin"/><Relationship Id="rId724" Type="http://schemas.openxmlformats.org/officeDocument/2006/relationships/image" Target="media/image339.wmf"/><Relationship Id="rId723" Type="http://schemas.openxmlformats.org/officeDocument/2006/relationships/oleObject" Target="embeddings/oleObject342.bin"/><Relationship Id="rId722" Type="http://schemas.openxmlformats.org/officeDocument/2006/relationships/image" Target="media/image338.wmf"/><Relationship Id="rId721" Type="http://schemas.openxmlformats.org/officeDocument/2006/relationships/oleObject" Target="embeddings/oleObject341.bin"/><Relationship Id="rId720" Type="http://schemas.openxmlformats.org/officeDocument/2006/relationships/image" Target="media/image337.wmf"/><Relationship Id="rId72" Type="http://schemas.openxmlformats.org/officeDocument/2006/relationships/oleObject" Target="embeddings/oleObject13.bin"/><Relationship Id="rId719" Type="http://schemas.openxmlformats.org/officeDocument/2006/relationships/oleObject" Target="embeddings/oleObject340.bin"/><Relationship Id="rId718" Type="http://schemas.openxmlformats.org/officeDocument/2006/relationships/image" Target="media/image336.wmf"/><Relationship Id="rId717" Type="http://schemas.openxmlformats.org/officeDocument/2006/relationships/oleObject" Target="embeddings/oleObject339.bin"/><Relationship Id="rId716" Type="http://schemas.openxmlformats.org/officeDocument/2006/relationships/image" Target="media/image335.wmf"/><Relationship Id="rId715" Type="http://schemas.openxmlformats.org/officeDocument/2006/relationships/oleObject" Target="embeddings/oleObject338.bin"/><Relationship Id="rId714" Type="http://schemas.openxmlformats.org/officeDocument/2006/relationships/image" Target="media/image334.wmf"/><Relationship Id="rId713" Type="http://schemas.openxmlformats.org/officeDocument/2006/relationships/oleObject" Target="embeddings/oleObject337.bin"/><Relationship Id="rId712" Type="http://schemas.openxmlformats.org/officeDocument/2006/relationships/image" Target="media/image333.wmf"/><Relationship Id="rId711" Type="http://schemas.openxmlformats.org/officeDocument/2006/relationships/oleObject" Target="embeddings/oleObject336.bin"/><Relationship Id="rId710" Type="http://schemas.openxmlformats.org/officeDocument/2006/relationships/image" Target="media/image332.wmf"/><Relationship Id="rId71" Type="http://schemas.openxmlformats.org/officeDocument/2006/relationships/image" Target="media/image16.wmf"/><Relationship Id="rId709" Type="http://schemas.openxmlformats.org/officeDocument/2006/relationships/oleObject" Target="embeddings/oleObject335.bin"/><Relationship Id="rId708" Type="http://schemas.openxmlformats.org/officeDocument/2006/relationships/image" Target="media/image331.wmf"/><Relationship Id="rId707" Type="http://schemas.openxmlformats.org/officeDocument/2006/relationships/oleObject" Target="embeddings/oleObject334.bin"/><Relationship Id="rId706" Type="http://schemas.openxmlformats.org/officeDocument/2006/relationships/image" Target="media/image330.wmf"/><Relationship Id="rId705" Type="http://schemas.openxmlformats.org/officeDocument/2006/relationships/oleObject" Target="embeddings/oleObject333.bin"/><Relationship Id="rId704" Type="http://schemas.openxmlformats.org/officeDocument/2006/relationships/image" Target="media/image329.wmf"/><Relationship Id="rId703" Type="http://schemas.openxmlformats.org/officeDocument/2006/relationships/oleObject" Target="embeddings/oleObject332.bin"/><Relationship Id="rId702" Type="http://schemas.openxmlformats.org/officeDocument/2006/relationships/image" Target="media/image328.wmf"/><Relationship Id="rId701" Type="http://schemas.openxmlformats.org/officeDocument/2006/relationships/oleObject" Target="embeddings/oleObject331.bin"/><Relationship Id="rId700" Type="http://schemas.openxmlformats.org/officeDocument/2006/relationships/image" Target="media/image327.wmf"/><Relationship Id="rId70" Type="http://schemas.openxmlformats.org/officeDocument/2006/relationships/oleObject" Target="embeddings/oleObject12.bin"/><Relationship Id="rId7" Type="http://schemas.openxmlformats.org/officeDocument/2006/relationships/footer" Target="footer2.xml"/><Relationship Id="rId699" Type="http://schemas.openxmlformats.org/officeDocument/2006/relationships/oleObject" Target="embeddings/oleObject330.bin"/><Relationship Id="rId698" Type="http://schemas.openxmlformats.org/officeDocument/2006/relationships/image" Target="media/image326.wmf"/><Relationship Id="rId697" Type="http://schemas.openxmlformats.org/officeDocument/2006/relationships/oleObject" Target="embeddings/oleObject329.bin"/><Relationship Id="rId696" Type="http://schemas.openxmlformats.org/officeDocument/2006/relationships/image" Target="media/image325.wmf"/><Relationship Id="rId695" Type="http://schemas.openxmlformats.org/officeDocument/2006/relationships/oleObject" Target="embeddings/oleObject328.bin"/><Relationship Id="rId694" Type="http://schemas.openxmlformats.org/officeDocument/2006/relationships/image" Target="media/image324.wmf"/><Relationship Id="rId693" Type="http://schemas.openxmlformats.org/officeDocument/2006/relationships/oleObject" Target="embeddings/oleObject327.bin"/><Relationship Id="rId692" Type="http://schemas.openxmlformats.org/officeDocument/2006/relationships/image" Target="media/image323.wmf"/><Relationship Id="rId691" Type="http://schemas.openxmlformats.org/officeDocument/2006/relationships/oleObject" Target="embeddings/oleObject326.bin"/><Relationship Id="rId690" Type="http://schemas.openxmlformats.org/officeDocument/2006/relationships/image" Target="media/image322.wmf"/><Relationship Id="rId69" Type="http://schemas.openxmlformats.org/officeDocument/2006/relationships/image" Target="media/image15.wmf"/><Relationship Id="rId689" Type="http://schemas.openxmlformats.org/officeDocument/2006/relationships/oleObject" Target="embeddings/oleObject325.bin"/><Relationship Id="rId688" Type="http://schemas.openxmlformats.org/officeDocument/2006/relationships/image" Target="media/image321.wmf"/><Relationship Id="rId687" Type="http://schemas.openxmlformats.org/officeDocument/2006/relationships/oleObject" Target="embeddings/oleObject324.bin"/><Relationship Id="rId686" Type="http://schemas.openxmlformats.org/officeDocument/2006/relationships/image" Target="media/image320.wmf"/><Relationship Id="rId685" Type="http://schemas.openxmlformats.org/officeDocument/2006/relationships/oleObject" Target="embeddings/oleObject323.bin"/><Relationship Id="rId684" Type="http://schemas.openxmlformats.org/officeDocument/2006/relationships/image" Target="media/image319.wmf"/><Relationship Id="rId683" Type="http://schemas.openxmlformats.org/officeDocument/2006/relationships/oleObject" Target="embeddings/oleObject322.bin"/><Relationship Id="rId682" Type="http://schemas.openxmlformats.org/officeDocument/2006/relationships/image" Target="media/image318.wmf"/><Relationship Id="rId681" Type="http://schemas.openxmlformats.org/officeDocument/2006/relationships/oleObject" Target="embeddings/oleObject321.bin"/><Relationship Id="rId680" Type="http://schemas.openxmlformats.org/officeDocument/2006/relationships/image" Target="media/image317.wmf"/><Relationship Id="rId68" Type="http://schemas.openxmlformats.org/officeDocument/2006/relationships/oleObject" Target="embeddings/oleObject11.bin"/><Relationship Id="rId679" Type="http://schemas.openxmlformats.org/officeDocument/2006/relationships/oleObject" Target="embeddings/oleObject320.bin"/><Relationship Id="rId678" Type="http://schemas.openxmlformats.org/officeDocument/2006/relationships/image" Target="media/image316.wmf"/><Relationship Id="rId677" Type="http://schemas.openxmlformats.org/officeDocument/2006/relationships/oleObject" Target="embeddings/oleObject319.bin"/><Relationship Id="rId676" Type="http://schemas.openxmlformats.org/officeDocument/2006/relationships/image" Target="media/image315.wmf"/><Relationship Id="rId675" Type="http://schemas.openxmlformats.org/officeDocument/2006/relationships/oleObject" Target="embeddings/oleObject318.bin"/><Relationship Id="rId674" Type="http://schemas.openxmlformats.org/officeDocument/2006/relationships/image" Target="media/image314.wmf"/><Relationship Id="rId673" Type="http://schemas.openxmlformats.org/officeDocument/2006/relationships/oleObject" Target="embeddings/oleObject317.bin"/><Relationship Id="rId672" Type="http://schemas.openxmlformats.org/officeDocument/2006/relationships/image" Target="media/image313.wmf"/><Relationship Id="rId671" Type="http://schemas.openxmlformats.org/officeDocument/2006/relationships/oleObject" Target="embeddings/oleObject316.bin"/><Relationship Id="rId670" Type="http://schemas.openxmlformats.org/officeDocument/2006/relationships/image" Target="media/image312.wmf"/><Relationship Id="rId67" Type="http://schemas.openxmlformats.org/officeDocument/2006/relationships/image" Target="media/image14.wmf"/><Relationship Id="rId669" Type="http://schemas.openxmlformats.org/officeDocument/2006/relationships/oleObject" Target="embeddings/oleObject315.bin"/><Relationship Id="rId668" Type="http://schemas.openxmlformats.org/officeDocument/2006/relationships/image" Target="media/image311.wmf"/><Relationship Id="rId667" Type="http://schemas.openxmlformats.org/officeDocument/2006/relationships/oleObject" Target="embeddings/oleObject314.bin"/><Relationship Id="rId666" Type="http://schemas.openxmlformats.org/officeDocument/2006/relationships/image" Target="media/image310.wmf"/><Relationship Id="rId665" Type="http://schemas.openxmlformats.org/officeDocument/2006/relationships/oleObject" Target="embeddings/oleObject313.bin"/><Relationship Id="rId664" Type="http://schemas.openxmlformats.org/officeDocument/2006/relationships/image" Target="media/image309.wmf"/><Relationship Id="rId663" Type="http://schemas.openxmlformats.org/officeDocument/2006/relationships/oleObject" Target="embeddings/oleObject312.bin"/><Relationship Id="rId662" Type="http://schemas.openxmlformats.org/officeDocument/2006/relationships/image" Target="media/image308.wmf"/><Relationship Id="rId661" Type="http://schemas.openxmlformats.org/officeDocument/2006/relationships/oleObject" Target="embeddings/oleObject311.bin"/><Relationship Id="rId660" Type="http://schemas.openxmlformats.org/officeDocument/2006/relationships/image" Target="media/image307.wmf"/><Relationship Id="rId66" Type="http://schemas.openxmlformats.org/officeDocument/2006/relationships/oleObject" Target="embeddings/oleObject10.bin"/><Relationship Id="rId659" Type="http://schemas.openxmlformats.org/officeDocument/2006/relationships/oleObject" Target="embeddings/oleObject310.bin"/><Relationship Id="rId658" Type="http://schemas.openxmlformats.org/officeDocument/2006/relationships/image" Target="media/image306.wmf"/><Relationship Id="rId657" Type="http://schemas.openxmlformats.org/officeDocument/2006/relationships/oleObject" Target="embeddings/oleObject309.bin"/><Relationship Id="rId656" Type="http://schemas.openxmlformats.org/officeDocument/2006/relationships/image" Target="media/image305.wmf"/><Relationship Id="rId655" Type="http://schemas.openxmlformats.org/officeDocument/2006/relationships/oleObject" Target="embeddings/oleObject308.bin"/><Relationship Id="rId654" Type="http://schemas.openxmlformats.org/officeDocument/2006/relationships/image" Target="media/image304.wmf"/><Relationship Id="rId653" Type="http://schemas.openxmlformats.org/officeDocument/2006/relationships/oleObject" Target="embeddings/oleObject307.bin"/><Relationship Id="rId652" Type="http://schemas.openxmlformats.org/officeDocument/2006/relationships/image" Target="media/image303.wmf"/><Relationship Id="rId651" Type="http://schemas.openxmlformats.org/officeDocument/2006/relationships/oleObject" Target="embeddings/oleObject306.bin"/><Relationship Id="rId650" Type="http://schemas.openxmlformats.org/officeDocument/2006/relationships/image" Target="media/image302.wmf"/><Relationship Id="rId65" Type="http://schemas.openxmlformats.org/officeDocument/2006/relationships/image" Target="media/image13.wmf"/><Relationship Id="rId649" Type="http://schemas.openxmlformats.org/officeDocument/2006/relationships/oleObject" Target="embeddings/oleObject305.bin"/><Relationship Id="rId648" Type="http://schemas.openxmlformats.org/officeDocument/2006/relationships/image" Target="media/image301.wmf"/><Relationship Id="rId647" Type="http://schemas.openxmlformats.org/officeDocument/2006/relationships/oleObject" Target="embeddings/oleObject304.bin"/><Relationship Id="rId646" Type="http://schemas.openxmlformats.org/officeDocument/2006/relationships/image" Target="media/image300.wmf"/><Relationship Id="rId645" Type="http://schemas.openxmlformats.org/officeDocument/2006/relationships/oleObject" Target="embeddings/oleObject303.bin"/><Relationship Id="rId644" Type="http://schemas.openxmlformats.org/officeDocument/2006/relationships/image" Target="media/image299.wmf"/><Relationship Id="rId643" Type="http://schemas.openxmlformats.org/officeDocument/2006/relationships/oleObject" Target="embeddings/oleObject302.bin"/><Relationship Id="rId642" Type="http://schemas.openxmlformats.org/officeDocument/2006/relationships/image" Target="media/image298.wmf"/><Relationship Id="rId641" Type="http://schemas.openxmlformats.org/officeDocument/2006/relationships/oleObject" Target="embeddings/oleObject301.bin"/><Relationship Id="rId640" Type="http://schemas.openxmlformats.org/officeDocument/2006/relationships/image" Target="media/image297.wmf"/><Relationship Id="rId64" Type="http://schemas.openxmlformats.org/officeDocument/2006/relationships/oleObject" Target="embeddings/oleObject9.bin"/><Relationship Id="rId639" Type="http://schemas.openxmlformats.org/officeDocument/2006/relationships/oleObject" Target="embeddings/oleObject300.bin"/><Relationship Id="rId638" Type="http://schemas.openxmlformats.org/officeDocument/2006/relationships/image" Target="media/image296.wmf"/><Relationship Id="rId637" Type="http://schemas.openxmlformats.org/officeDocument/2006/relationships/oleObject" Target="embeddings/oleObject299.bin"/><Relationship Id="rId636" Type="http://schemas.openxmlformats.org/officeDocument/2006/relationships/image" Target="media/image295.wmf"/><Relationship Id="rId635" Type="http://schemas.openxmlformats.org/officeDocument/2006/relationships/oleObject" Target="embeddings/oleObject298.bin"/><Relationship Id="rId634" Type="http://schemas.openxmlformats.org/officeDocument/2006/relationships/image" Target="media/image294.wmf"/><Relationship Id="rId633" Type="http://schemas.openxmlformats.org/officeDocument/2006/relationships/oleObject" Target="embeddings/oleObject297.bin"/><Relationship Id="rId632" Type="http://schemas.openxmlformats.org/officeDocument/2006/relationships/image" Target="media/image293.wmf"/><Relationship Id="rId631" Type="http://schemas.openxmlformats.org/officeDocument/2006/relationships/oleObject" Target="embeddings/oleObject296.bin"/><Relationship Id="rId630" Type="http://schemas.openxmlformats.org/officeDocument/2006/relationships/image" Target="media/image292.wmf"/><Relationship Id="rId63" Type="http://schemas.openxmlformats.org/officeDocument/2006/relationships/image" Target="media/image12.wmf"/><Relationship Id="rId629" Type="http://schemas.openxmlformats.org/officeDocument/2006/relationships/oleObject" Target="embeddings/oleObject295.bin"/><Relationship Id="rId628" Type="http://schemas.openxmlformats.org/officeDocument/2006/relationships/image" Target="media/image291.wmf"/><Relationship Id="rId627" Type="http://schemas.openxmlformats.org/officeDocument/2006/relationships/oleObject" Target="embeddings/oleObject294.bin"/><Relationship Id="rId626" Type="http://schemas.openxmlformats.org/officeDocument/2006/relationships/image" Target="media/image290.wmf"/><Relationship Id="rId625" Type="http://schemas.openxmlformats.org/officeDocument/2006/relationships/oleObject" Target="embeddings/oleObject293.bin"/><Relationship Id="rId624" Type="http://schemas.openxmlformats.org/officeDocument/2006/relationships/image" Target="media/image289.wmf"/><Relationship Id="rId623" Type="http://schemas.openxmlformats.org/officeDocument/2006/relationships/oleObject" Target="embeddings/oleObject292.bin"/><Relationship Id="rId622" Type="http://schemas.openxmlformats.org/officeDocument/2006/relationships/image" Target="media/image288.wmf"/><Relationship Id="rId621" Type="http://schemas.openxmlformats.org/officeDocument/2006/relationships/oleObject" Target="embeddings/oleObject291.bin"/><Relationship Id="rId620" Type="http://schemas.openxmlformats.org/officeDocument/2006/relationships/image" Target="media/image287.wmf"/><Relationship Id="rId62" Type="http://schemas.openxmlformats.org/officeDocument/2006/relationships/oleObject" Target="embeddings/oleObject8.bin"/><Relationship Id="rId619" Type="http://schemas.openxmlformats.org/officeDocument/2006/relationships/oleObject" Target="embeddings/oleObject290.bin"/><Relationship Id="rId618" Type="http://schemas.openxmlformats.org/officeDocument/2006/relationships/image" Target="media/image286.wmf"/><Relationship Id="rId617" Type="http://schemas.openxmlformats.org/officeDocument/2006/relationships/oleObject" Target="embeddings/oleObject289.bin"/><Relationship Id="rId616" Type="http://schemas.openxmlformats.org/officeDocument/2006/relationships/image" Target="media/image285.wmf"/><Relationship Id="rId615" Type="http://schemas.openxmlformats.org/officeDocument/2006/relationships/oleObject" Target="embeddings/oleObject288.bin"/><Relationship Id="rId614" Type="http://schemas.openxmlformats.org/officeDocument/2006/relationships/image" Target="media/image284.wmf"/><Relationship Id="rId613" Type="http://schemas.openxmlformats.org/officeDocument/2006/relationships/oleObject" Target="embeddings/oleObject287.bin"/><Relationship Id="rId612" Type="http://schemas.openxmlformats.org/officeDocument/2006/relationships/image" Target="media/image283.wmf"/><Relationship Id="rId611" Type="http://schemas.openxmlformats.org/officeDocument/2006/relationships/oleObject" Target="embeddings/oleObject286.bin"/><Relationship Id="rId610" Type="http://schemas.openxmlformats.org/officeDocument/2006/relationships/image" Target="media/image282.wmf"/><Relationship Id="rId61" Type="http://schemas.openxmlformats.org/officeDocument/2006/relationships/image" Target="media/image11.wmf"/><Relationship Id="rId609" Type="http://schemas.openxmlformats.org/officeDocument/2006/relationships/oleObject" Target="embeddings/oleObject285.bin"/><Relationship Id="rId608" Type="http://schemas.openxmlformats.org/officeDocument/2006/relationships/image" Target="media/image281.wmf"/><Relationship Id="rId607" Type="http://schemas.openxmlformats.org/officeDocument/2006/relationships/oleObject" Target="embeddings/oleObject284.bin"/><Relationship Id="rId606" Type="http://schemas.openxmlformats.org/officeDocument/2006/relationships/image" Target="media/image280.wmf"/><Relationship Id="rId605" Type="http://schemas.openxmlformats.org/officeDocument/2006/relationships/oleObject" Target="embeddings/oleObject283.bin"/><Relationship Id="rId604" Type="http://schemas.openxmlformats.org/officeDocument/2006/relationships/image" Target="media/image279.wmf"/><Relationship Id="rId603" Type="http://schemas.openxmlformats.org/officeDocument/2006/relationships/oleObject" Target="embeddings/oleObject282.bin"/><Relationship Id="rId602" Type="http://schemas.openxmlformats.org/officeDocument/2006/relationships/image" Target="media/image278.wmf"/><Relationship Id="rId601" Type="http://schemas.openxmlformats.org/officeDocument/2006/relationships/oleObject" Target="embeddings/oleObject281.bin"/><Relationship Id="rId600" Type="http://schemas.openxmlformats.org/officeDocument/2006/relationships/image" Target="media/image277.wmf"/><Relationship Id="rId60" Type="http://schemas.openxmlformats.org/officeDocument/2006/relationships/oleObject" Target="embeddings/oleObject7.bin"/><Relationship Id="rId6" Type="http://schemas.openxmlformats.org/officeDocument/2006/relationships/footer" Target="footer1.xml"/><Relationship Id="rId599" Type="http://schemas.openxmlformats.org/officeDocument/2006/relationships/oleObject" Target="embeddings/oleObject280.bin"/><Relationship Id="rId598" Type="http://schemas.openxmlformats.org/officeDocument/2006/relationships/image" Target="media/image276.wmf"/><Relationship Id="rId597" Type="http://schemas.openxmlformats.org/officeDocument/2006/relationships/oleObject" Target="embeddings/oleObject279.bin"/><Relationship Id="rId596" Type="http://schemas.openxmlformats.org/officeDocument/2006/relationships/image" Target="media/image275.wmf"/><Relationship Id="rId595" Type="http://schemas.openxmlformats.org/officeDocument/2006/relationships/oleObject" Target="embeddings/oleObject278.bin"/><Relationship Id="rId594" Type="http://schemas.openxmlformats.org/officeDocument/2006/relationships/image" Target="media/image274.wmf"/><Relationship Id="rId593" Type="http://schemas.openxmlformats.org/officeDocument/2006/relationships/oleObject" Target="embeddings/oleObject277.bin"/><Relationship Id="rId592" Type="http://schemas.openxmlformats.org/officeDocument/2006/relationships/image" Target="media/image273.wmf"/><Relationship Id="rId591" Type="http://schemas.openxmlformats.org/officeDocument/2006/relationships/oleObject" Target="embeddings/oleObject276.bin"/><Relationship Id="rId590" Type="http://schemas.openxmlformats.org/officeDocument/2006/relationships/image" Target="media/image272.wmf"/><Relationship Id="rId59" Type="http://schemas.openxmlformats.org/officeDocument/2006/relationships/image" Target="media/image10.wmf"/><Relationship Id="rId589" Type="http://schemas.openxmlformats.org/officeDocument/2006/relationships/oleObject" Target="embeddings/oleObject275.bin"/><Relationship Id="rId588" Type="http://schemas.openxmlformats.org/officeDocument/2006/relationships/image" Target="media/image271.wmf"/><Relationship Id="rId587" Type="http://schemas.openxmlformats.org/officeDocument/2006/relationships/oleObject" Target="embeddings/oleObject274.bin"/><Relationship Id="rId586" Type="http://schemas.openxmlformats.org/officeDocument/2006/relationships/image" Target="media/image270.wmf"/><Relationship Id="rId585" Type="http://schemas.openxmlformats.org/officeDocument/2006/relationships/oleObject" Target="embeddings/oleObject273.bin"/><Relationship Id="rId584" Type="http://schemas.openxmlformats.org/officeDocument/2006/relationships/image" Target="media/image269.wmf"/><Relationship Id="rId583" Type="http://schemas.openxmlformats.org/officeDocument/2006/relationships/oleObject" Target="embeddings/oleObject272.bin"/><Relationship Id="rId582" Type="http://schemas.openxmlformats.org/officeDocument/2006/relationships/image" Target="media/image268.wmf"/><Relationship Id="rId581" Type="http://schemas.openxmlformats.org/officeDocument/2006/relationships/oleObject" Target="embeddings/oleObject271.bin"/><Relationship Id="rId580" Type="http://schemas.openxmlformats.org/officeDocument/2006/relationships/image" Target="media/image267.wmf"/><Relationship Id="rId58" Type="http://schemas.openxmlformats.org/officeDocument/2006/relationships/oleObject" Target="embeddings/oleObject6.bin"/><Relationship Id="rId579" Type="http://schemas.openxmlformats.org/officeDocument/2006/relationships/oleObject" Target="embeddings/oleObject270.bin"/><Relationship Id="rId578" Type="http://schemas.openxmlformats.org/officeDocument/2006/relationships/image" Target="media/image266.wmf"/><Relationship Id="rId577" Type="http://schemas.openxmlformats.org/officeDocument/2006/relationships/oleObject" Target="embeddings/oleObject269.bin"/><Relationship Id="rId576" Type="http://schemas.openxmlformats.org/officeDocument/2006/relationships/image" Target="media/image265.wmf"/><Relationship Id="rId575" Type="http://schemas.openxmlformats.org/officeDocument/2006/relationships/oleObject" Target="embeddings/oleObject268.bin"/><Relationship Id="rId574" Type="http://schemas.openxmlformats.org/officeDocument/2006/relationships/image" Target="media/image264.wmf"/><Relationship Id="rId573" Type="http://schemas.openxmlformats.org/officeDocument/2006/relationships/oleObject" Target="embeddings/oleObject267.bin"/><Relationship Id="rId572" Type="http://schemas.openxmlformats.org/officeDocument/2006/relationships/image" Target="media/image263.wmf"/><Relationship Id="rId571" Type="http://schemas.openxmlformats.org/officeDocument/2006/relationships/oleObject" Target="embeddings/oleObject266.bin"/><Relationship Id="rId570" Type="http://schemas.openxmlformats.org/officeDocument/2006/relationships/image" Target="media/image262.wmf"/><Relationship Id="rId57" Type="http://schemas.openxmlformats.org/officeDocument/2006/relationships/image" Target="media/image9.wmf"/><Relationship Id="rId569" Type="http://schemas.openxmlformats.org/officeDocument/2006/relationships/oleObject" Target="embeddings/oleObject265.bin"/><Relationship Id="rId568" Type="http://schemas.openxmlformats.org/officeDocument/2006/relationships/image" Target="media/image261.wmf"/><Relationship Id="rId567" Type="http://schemas.openxmlformats.org/officeDocument/2006/relationships/oleObject" Target="embeddings/oleObject264.bin"/><Relationship Id="rId566" Type="http://schemas.openxmlformats.org/officeDocument/2006/relationships/image" Target="media/image260.wmf"/><Relationship Id="rId565" Type="http://schemas.openxmlformats.org/officeDocument/2006/relationships/oleObject" Target="embeddings/oleObject263.bin"/><Relationship Id="rId564" Type="http://schemas.openxmlformats.org/officeDocument/2006/relationships/image" Target="media/image259.wmf"/><Relationship Id="rId563" Type="http://schemas.openxmlformats.org/officeDocument/2006/relationships/oleObject" Target="embeddings/oleObject262.bin"/><Relationship Id="rId562" Type="http://schemas.openxmlformats.org/officeDocument/2006/relationships/image" Target="media/image258.wmf"/><Relationship Id="rId561" Type="http://schemas.openxmlformats.org/officeDocument/2006/relationships/oleObject" Target="embeddings/oleObject261.bin"/><Relationship Id="rId560" Type="http://schemas.openxmlformats.org/officeDocument/2006/relationships/image" Target="media/image257.wmf"/><Relationship Id="rId56" Type="http://schemas.openxmlformats.org/officeDocument/2006/relationships/oleObject" Target="embeddings/oleObject5.bin"/><Relationship Id="rId559" Type="http://schemas.openxmlformats.org/officeDocument/2006/relationships/oleObject" Target="embeddings/oleObject260.bin"/><Relationship Id="rId558" Type="http://schemas.openxmlformats.org/officeDocument/2006/relationships/image" Target="media/image256.wmf"/><Relationship Id="rId557" Type="http://schemas.openxmlformats.org/officeDocument/2006/relationships/oleObject" Target="embeddings/oleObject259.bin"/><Relationship Id="rId556" Type="http://schemas.openxmlformats.org/officeDocument/2006/relationships/image" Target="media/image255.wmf"/><Relationship Id="rId555" Type="http://schemas.openxmlformats.org/officeDocument/2006/relationships/oleObject" Target="embeddings/oleObject258.bin"/><Relationship Id="rId554" Type="http://schemas.openxmlformats.org/officeDocument/2006/relationships/image" Target="media/image254.wmf"/><Relationship Id="rId553" Type="http://schemas.openxmlformats.org/officeDocument/2006/relationships/oleObject" Target="embeddings/oleObject257.bin"/><Relationship Id="rId552" Type="http://schemas.openxmlformats.org/officeDocument/2006/relationships/image" Target="media/image253.wmf"/><Relationship Id="rId551" Type="http://schemas.openxmlformats.org/officeDocument/2006/relationships/oleObject" Target="embeddings/oleObject256.bin"/><Relationship Id="rId550" Type="http://schemas.openxmlformats.org/officeDocument/2006/relationships/image" Target="media/image252.wmf"/><Relationship Id="rId55" Type="http://schemas.openxmlformats.org/officeDocument/2006/relationships/image" Target="media/image8.wmf"/><Relationship Id="rId549" Type="http://schemas.openxmlformats.org/officeDocument/2006/relationships/oleObject" Target="embeddings/oleObject255.bin"/><Relationship Id="rId548" Type="http://schemas.openxmlformats.org/officeDocument/2006/relationships/image" Target="media/image251.wmf"/><Relationship Id="rId547" Type="http://schemas.openxmlformats.org/officeDocument/2006/relationships/oleObject" Target="embeddings/oleObject254.bin"/><Relationship Id="rId546" Type="http://schemas.openxmlformats.org/officeDocument/2006/relationships/image" Target="media/image250.wmf"/><Relationship Id="rId545" Type="http://schemas.openxmlformats.org/officeDocument/2006/relationships/oleObject" Target="embeddings/oleObject253.bin"/><Relationship Id="rId544" Type="http://schemas.openxmlformats.org/officeDocument/2006/relationships/image" Target="media/image249.wmf"/><Relationship Id="rId543" Type="http://schemas.openxmlformats.org/officeDocument/2006/relationships/oleObject" Target="embeddings/oleObject252.bin"/><Relationship Id="rId542" Type="http://schemas.openxmlformats.org/officeDocument/2006/relationships/image" Target="media/image248.wmf"/><Relationship Id="rId541" Type="http://schemas.openxmlformats.org/officeDocument/2006/relationships/oleObject" Target="embeddings/oleObject251.bin"/><Relationship Id="rId540" Type="http://schemas.openxmlformats.org/officeDocument/2006/relationships/image" Target="media/image247.wmf"/><Relationship Id="rId54" Type="http://schemas.openxmlformats.org/officeDocument/2006/relationships/oleObject" Target="embeddings/oleObject4.bin"/><Relationship Id="rId539" Type="http://schemas.openxmlformats.org/officeDocument/2006/relationships/oleObject" Target="embeddings/oleObject250.bin"/><Relationship Id="rId538" Type="http://schemas.openxmlformats.org/officeDocument/2006/relationships/image" Target="media/image246.wmf"/><Relationship Id="rId537" Type="http://schemas.openxmlformats.org/officeDocument/2006/relationships/oleObject" Target="embeddings/oleObject249.bin"/><Relationship Id="rId536" Type="http://schemas.openxmlformats.org/officeDocument/2006/relationships/image" Target="media/image245.wmf"/><Relationship Id="rId535" Type="http://schemas.openxmlformats.org/officeDocument/2006/relationships/oleObject" Target="embeddings/oleObject248.bin"/><Relationship Id="rId534" Type="http://schemas.openxmlformats.org/officeDocument/2006/relationships/image" Target="media/image244.wmf"/><Relationship Id="rId533" Type="http://schemas.openxmlformats.org/officeDocument/2006/relationships/oleObject" Target="embeddings/oleObject247.bin"/><Relationship Id="rId532" Type="http://schemas.openxmlformats.org/officeDocument/2006/relationships/image" Target="media/image243.wmf"/><Relationship Id="rId531" Type="http://schemas.openxmlformats.org/officeDocument/2006/relationships/oleObject" Target="embeddings/oleObject246.bin"/><Relationship Id="rId530" Type="http://schemas.openxmlformats.org/officeDocument/2006/relationships/image" Target="media/image242.wmf"/><Relationship Id="rId53" Type="http://schemas.openxmlformats.org/officeDocument/2006/relationships/image" Target="media/image7.wmf"/><Relationship Id="rId529" Type="http://schemas.openxmlformats.org/officeDocument/2006/relationships/oleObject" Target="embeddings/oleObject245.bin"/><Relationship Id="rId528" Type="http://schemas.openxmlformats.org/officeDocument/2006/relationships/image" Target="media/image241.wmf"/><Relationship Id="rId527" Type="http://schemas.openxmlformats.org/officeDocument/2006/relationships/oleObject" Target="embeddings/oleObject244.bin"/><Relationship Id="rId526" Type="http://schemas.openxmlformats.org/officeDocument/2006/relationships/image" Target="media/image240.wmf"/><Relationship Id="rId525" Type="http://schemas.openxmlformats.org/officeDocument/2006/relationships/oleObject" Target="embeddings/oleObject243.bin"/><Relationship Id="rId524" Type="http://schemas.openxmlformats.org/officeDocument/2006/relationships/image" Target="media/image239.wmf"/><Relationship Id="rId523" Type="http://schemas.openxmlformats.org/officeDocument/2006/relationships/oleObject" Target="embeddings/oleObject242.bin"/><Relationship Id="rId522" Type="http://schemas.openxmlformats.org/officeDocument/2006/relationships/image" Target="media/image238.wmf"/><Relationship Id="rId521" Type="http://schemas.openxmlformats.org/officeDocument/2006/relationships/oleObject" Target="embeddings/oleObject241.bin"/><Relationship Id="rId520" Type="http://schemas.openxmlformats.org/officeDocument/2006/relationships/image" Target="media/image237.wmf"/><Relationship Id="rId52" Type="http://schemas.openxmlformats.org/officeDocument/2006/relationships/oleObject" Target="embeddings/oleObject3.bin"/><Relationship Id="rId519" Type="http://schemas.openxmlformats.org/officeDocument/2006/relationships/oleObject" Target="embeddings/oleObject240.bin"/><Relationship Id="rId518" Type="http://schemas.openxmlformats.org/officeDocument/2006/relationships/image" Target="media/image236.wmf"/><Relationship Id="rId517" Type="http://schemas.openxmlformats.org/officeDocument/2006/relationships/oleObject" Target="embeddings/oleObject239.bin"/><Relationship Id="rId516" Type="http://schemas.openxmlformats.org/officeDocument/2006/relationships/image" Target="media/image235.wmf"/><Relationship Id="rId515" Type="http://schemas.openxmlformats.org/officeDocument/2006/relationships/oleObject" Target="embeddings/oleObject238.bin"/><Relationship Id="rId514" Type="http://schemas.openxmlformats.org/officeDocument/2006/relationships/image" Target="media/image234.wmf"/><Relationship Id="rId513" Type="http://schemas.openxmlformats.org/officeDocument/2006/relationships/oleObject" Target="embeddings/oleObject237.bin"/><Relationship Id="rId512" Type="http://schemas.openxmlformats.org/officeDocument/2006/relationships/image" Target="media/image233.wmf"/><Relationship Id="rId511" Type="http://schemas.openxmlformats.org/officeDocument/2006/relationships/oleObject" Target="embeddings/oleObject236.bin"/><Relationship Id="rId510" Type="http://schemas.openxmlformats.org/officeDocument/2006/relationships/image" Target="media/image232.wmf"/><Relationship Id="rId51" Type="http://schemas.openxmlformats.org/officeDocument/2006/relationships/image" Target="media/image6.wmf"/><Relationship Id="rId509" Type="http://schemas.openxmlformats.org/officeDocument/2006/relationships/oleObject" Target="embeddings/oleObject235.bin"/><Relationship Id="rId508" Type="http://schemas.openxmlformats.org/officeDocument/2006/relationships/image" Target="media/image231.wmf"/><Relationship Id="rId507" Type="http://schemas.openxmlformats.org/officeDocument/2006/relationships/oleObject" Target="embeddings/oleObject234.bin"/><Relationship Id="rId506" Type="http://schemas.openxmlformats.org/officeDocument/2006/relationships/image" Target="media/image230.wmf"/><Relationship Id="rId505" Type="http://schemas.openxmlformats.org/officeDocument/2006/relationships/oleObject" Target="embeddings/oleObject233.bin"/><Relationship Id="rId504" Type="http://schemas.openxmlformats.org/officeDocument/2006/relationships/image" Target="media/image229.wmf"/><Relationship Id="rId503" Type="http://schemas.openxmlformats.org/officeDocument/2006/relationships/oleObject" Target="embeddings/oleObject232.bin"/><Relationship Id="rId502" Type="http://schemas.openxmlformats.org/officeDocument/2006/relationships/image" Target="media/image228.png"/><Relationship Id="rId501" Type="http://schemas.openxmlformats.org/officeDocument/2006/relationships/image" Target="media/image227.png"/><Relationship Id="rId500" Type="http://schemas.openxmlformats.org/officeDocument/2006/relationships/image" Target="media/image226.png"/><Relationship Id="rId50" Type="http://schemas.openxmlformats.org/officeDocument/2006/relationships/oleObject" Target="embeddings/oleObject2.bin"/><Relationship Id="rId5" Type="http://schemas.openxmlformats.org/officeDocument/2006/relationships/header" Target="header3.xml"/><Relationship Id="rId499" Type="http://schemas.openxmlformats.org/officeDocument/2006/relationships/image" Target="media/image225.wmf"/><Relationship Id="rId498" Type="http://schemas.openxmlformats.org/officeDocument/2006/relationships/oleObject" Target="embeddings/oleObject231.bin"/><Relationship Id="rId497" Type="http://schemas.openxmlformats.org/officeDocument/2006/relationships/image" Target="media/image224.wmf"/><Relationship Id="rId496" Type="http://schemas.openxmlformats.org/officeDocument/2006/relationships/oleObject" Target="embeddings/oleObject230.bin"/><Relationship Id="rId495" Type="http://schemas.openxmlformats.org/officeDocument/2006/relationships/image" Target="media/image223.wmf"/><Relationship Id="rId494" Type="http://schemas.openxmlformats.org/officeDocument/2006/relationships/oleObject" Target="embeddings/oleObject229.bin"/><Relationship Id="rId493" Type="http://schemas.openxmlformats.org/officeDocument/2006/relationships/image" Target="media/image222.png"/><Relationship Id="rId492" Type="http://schemas.openxmlformats.org/officeDocument/2006/relationships/image" Target="media/image221.wmf"/><Relationship Id="rId491" Type="http://schemas.openxmlformats.org/officeDocument/2006/relationships/oleObject" Target="embeddings/oleObject228.bin"/><Relationship Id="rId490" Type="http://schemas.openxmlformats.org/officeDocument/2006/relationships/image" Target="media/image220.wmf"/><Relationship Id="rId49" Type="http://schemas.openxmlformats.org/officeDocument/2006/relationships/image" Target="media/image5.wmf"/><Relationship Id="rId489" Type="http://schemas.openxmlformats.org/officeDocument/2006/relationships/oleObject" Target="embeddings/oleObject227.bin"/><Relationship Id="rId488" Type="http://schemas.openxmlformats.org/officeDocument/2006/relationships/image" Target="media/image219.wmf"/><Relationship Id="rId487" Type="http://schemas.openxmlformats.org/officeDocument/2006/relationships/oleObject" Target="embeddings/oleObject226.bin"/><Relationship Id="rId486" Type="http://schemas.openxmlformats.org/officeDocument/2006/relationships/image" Target="media/image218.wmf"/><Relationship Id="rId485" Type="http://schemas.openxmlformats.org/officeDocument/2006/relationships/oleObject" Target="embeddings/oleObject225.bin"/><Relationship Id="rId484" Type="http://schemas.openxmlformats.org/officeDocument/2006/relationships/image" Target="media/image217.wmf"/><Relationship Id="rId483" Type="http://schemas.openxmlformats.org/officeDocument/2006/relationships/oleObject" Target="embeddings/oleObject224.bin"/><Relationship Id="rId482" Type="http://schemas.openxmlformats.org/officeDocument/2006/relationships/image" Target="media/image216.wmf"/><Relationship Id="rId481" Type="http://schemas.openxmlformats.org/officeDocument/2006/relationships/oleObject" Target="embeddings/oleObject223.bin"/><Relationship Id="rId480" Type="http://schemas.openxmlformats.org/officeDocument/2006/relationships/image" Target="media/image215.png"/><Relationship Id="rId48" Type="http://schemas.openxmlformats.org/officeDocument/2006/relationships/image" Target="media/image4.wmf"/><Relationship Id="rId479" Type="http://schemas.openxmlformats.org/officeDocument/2006/relationships/image" Target="media/image214.wmf"/><Relationship Id="rId478" Type="http://schemas.openxmlformats.org/officeDocument/2006/relationships/oleObject" Target="embeddings/oleObject222.bin"/><Relationship Id="rId477" Type="http://schemas.openxmlformats.org/officeDocument/2006/relationships/image" Target="media/image213.wmf"/><Relationship Id="rId476" Type="http://schemas.openxmlformats.org/officeDocument/2006/relationships/oleObject" Target="embeddings/oleObject221.bin"/><Relationship Id="rId475" Type="http://schemas.openxmlformats.org/officeDocument/2006/relationships/image" Target="media/image212.wmf"/><Relationship Id="rId474" Type="http://schemas.openxmlformats.org/officeDocument/2006/relationships/oleObject" Target="embeddings/oleObject220.bin"/><Relationship Id="rId473" Type="http://schemas.openxmlformats.org/officeDocument/2006/relationships/image" Target="media/image211.wmf"/><Relationship Id="rId472" Type="http://schemas.openxmlformats.org/officeDocument/2006/relationships/oleObject" Target="embeddings/oleObject219.bin"/><Relationship Id="rId471" Type="http://schemas.openxmlformats.org/officeDocument/2006/relationships/image" Target="media/image210.png"/><Relationship Id="rId470" Type="http://schemas.openxmlformats.org/officeDocument/2006/relationships/image" Target="media/image209.wmf"/><Relationship Id="rId47" Type="http://schemas.openxmlformats.org/officeDocument/2006/relationships/image" Target="media/image3.wmf"/><Relationship Id="rId469" Type="http://schemas.openxmlformats.org/officeDocument/2006/relationships/oleObject" Target="embeddings/oleObject218.bin"/><Relationship Id="rId468" Type="http://schemas.openxmlformats.org/officeDocument/2006/relationships/image" Target="media/image208.wmf"/><Relationship Id="rId467" Type="http://schemas.openxmlformats.org/officeDocument/2006/relationships/oleObject" Target="embeddings/oleObject217.bin"/><Relationship Id="rId466" Type="http://schemas.openxmlformats.org/officeDocument/2006/relationships/image" Target="media/image207.wmf"/><Relationship Id="rId465" Type="http://schemas.openxmlformats.org/officeDocument/2006/relationships/oleObject" Target="embeddings/oleObject216.bin"/><Relationship Id="rId464" Type="http://schemas.openxmlformats.org/officeDocument/2006/relationships/image" Target="media/image206.wmf"/><Relationship Id="rId463" Type="http://schemas.openxmlformats.org/officeDocument/2006/relationships/oleObject" Target="embeddings/oleObject215.bin"/><Relationship Id="rId462" Type="http://schemas.openxmlformats.org/officeDocument/2006/relationships/image" Target="media/image205.wmf"/><Relationship Id="rId461" Type="http://schemas.openxmlformats.org/officeDocument/2006/relationships/oleObject" Target="embeddings/oleObject214.bin"/><Relationship Id="rId460" Type="http://schemas.openxmlformats.org/officeDocument/2006/relationships/image" Target="media/image204.wmf"/><Relationship Id="rId46" Type="http://schemas.openxmlformats.org/officeDocument/2006/relationships/oleObject" Target="embeddings/oleObject1.bin"/><Relationship Id="rId459" Type="http://schemas.openxmlformats.org/officeDocument/2006/relationships/oleObject" Target="embeddings/oleObject213.bin"/><Relationship Id="rId458" Type="http://schemas.openxmlformats.org/officeDocument/2006/relationships/image" Target="media/image203.wmf"/><Relationship Id="rId457" Type="http://schemas.openxmlformats.org/officeDocument/2006/relationships/oleObject" Target="embeddings/oleObject212.bin"/><Relationship Id="rId456" Type="http://schemas.openxmlformats.org/officeDocument/2006/relationships/image" Target="media/image202.png"/><Relationship Id="rId455" Type="http://schemas.openxmlformats.org/officeDocument/2006/relationships/image" Target="media/image201.png"/><Relationship Id="rId454" Type="http://schemas.openxmlformats.org/officeDocument/2006/relationships/image" Target="media/image200.wmf"/><Relationship Id="rId453" Type="http://schemas.openxmlformats.org/officeDocument/2006/relationships/oleObject" Target="embeddings/oleObject211.bin"/><Relationship Id="rId452" Type="http://schemas.openxmlformats.org/officeDocument/2006/relationships/image" Target="media/image199.wmf"/><Relationship Id="rId451" Type="http://schemas.openxmlformats.org/officeDocument/2006/relationships/oleObject" Target="embeddings/oleObject210.bin"/><Relationship Id="rId450" Type="http://schemas.openxmlformats.org/officeDocument/2006/relationships/image" Target="media/image198.wmf"/><Relationship Id="rId45" Type="http://schemas.openxmlformats.org/officeDocument/2006/relationships/image" Target="media/image2.png"/><Relationship Id="rId449" Type="http://schemas.openxmlformats.org/officeDocument/2006/relationships/oleObject" Target="embeddings/oleObject209.bin"/><Relationship Id="rId448" Type="http://schemas.openxmlformats.org/officeDocument/2006/relationships/image" Target="media/image197.wmf"/><Relationship Id="rId447" Type="http://schemas.openxmlformats.org/officeDocument/2006/relationships/oleObject" Target="embeddings/oleObject208.bin"/><Relationship Id="rId446" Type="http://schemas.openxmlformats.org/officeDocument/2006/relationships/image" Target="media/image196.wmf"/><Relationship Id="rId445" Type="http://schemas.openxmlformats.org/officeDocument/2006/relationships/oleObject" Target="embeddings/oleObject207.bin"/><Relationship Id="rId444" Type="http://schemas.openxmlformats.org/officeDocument/2006/relationships/image" Target="media/image195.wmf"/><Relationship Id="rId443" Type="http://schemas.openxmlformats.org/officeDocument/2006/relationships/oleObject" Target="embeddings/oleObject206.bin"/><Relationship Id="rId442" Type="http://schemas.openxmlformats.org/officeDocument/2006/relationships/image" Target="media/image194.wmf"/><Relationship Id="rId441" Type="http://schemas.openxmlformats.org/officeDocument/2006/relationships/oleObject" Target="embeddings/oleObject205.bin"/><Relationship Id="rId440" Type="http://schemas.openxmlformats.org/officeDocument/2006/relationships/image" Target="media/image193.png"/><Relationship Id="rId44" Type="http://schemas.openxmlformats.org/officeDocument/2006/relationships/image" Target="media/image1.png"/><Relationship Id="rId439" Type="http://schemas.openxmlformats.org/officeDocument/2006/relationships/image" Target="media/image192.wmf"/><Relationship Id="rId438" Type="http://schemas.openxmlformats.org/officeDocument/2006/relationships/oleObject" Target="embeddings/oleObject204.bin"/><Relationship Id="rId437" Type="http://schemas.openxmlformats.org/officeDocument/2006/relationships/image" Target="media/image191.wmf"/><Relationship Id="rId436" Type="http://schemas.openxmlformats.org/officeDocument/2006/relationships/oleObject" Target="embeddings/oleObject203.bin"/><Relationship Id="rId435" Type="http://schemas.openxmlformats.org/officeDocument/2006/relationships/image" Target="media/image190.wmf"/><Relationship Id="rId434" Type="http://schemas.openxmlformats.org/officeDocument/2006/relationships/oleObject" Target="embeddings/oleObject202.bin"/><Relationship Id="rId433" Type="http://schemas.openxmlformats.org/officeDocument/2006/relationships/image" Target="media/image189.wmf"/><Relationship Id="rId432" Type="http://schemas.openxmlformats.org/officeDocument/2006/relationships/oleObject" Target="embeddings/oleObject201.bin"/><Relationship Id="rId431" Type="http://schemas.openxmlformats.org/officeDocument/2006/relationships/oleObject" Target="embeddings/oleObject200.bin"/><Relationship Id="rId430" Type="http://schemas.openxmlformats.org/officeDocument/2006/relationships/image" Target="media/image188.wmf"/><Relationship Id="rId43" Type="http://schemas.openxmlformats.org/officeDocument/2006/relationships/theme" Target="theme/theme1.xml"/><Relationship Id="rId429" Type="http://schemas.openxmlformats.org/officeDocument/2006/relationships/oleObject" Target="embeddings/oleObject199.bin"/><Relationship Id="rId428" Type="http://schemas.openxmlformats.org/officeDocument/2006/relationships/image" Target="media/image187.wmf"/><Relationship Id="rId427" Type="http://schemas.openxmlformats.org/officeDocument/2006/relationships/oleObject" Target="embeddings/oleObject198.bin"/><Relationship Id="rId426" Type="http://schemas.openxmlformats.org/officeDocument/2006/relationships/image" Target="media/image186.wmf"/><Relationship Id="rId425" Type="http://schemas.openxmlformats.org/officeDocument/2006/relationships/oleObject" Target="embeddings/oleObject197.bin"/><Relationship Id="rId424" Type="http://schemas.openxmlformats.org/officeDocument/2006/relationships/image" Target="media/image185.wmf"/><Relationship Id="rId423" Type="http://schemas.openxmlformats.org/officeDocument/2006/relationships/oleObject" Target="embeddings/oleObject196.bin"/><Relationship Id="rId422" Type="http://schemas.openxmlformats.org/officeDocument/2006/relationships/image" Target="media/image184.wmf"/><Relationship Id="rId421" Type="http://schemas.openxmlformats.org/officeDocument/2006/relationships/oleObject" Target="embeddings/oleObject195.bin"/><Relationship Id="rId420" Type="http://schemas.openxmlformats.org/officeDocument/2006/relationships/image" Target="media/image183.wmf"/><Relationship Id="rId42" Type="http://schemas.openxmlformats.org/officeDocument/2006/relationships/header" Target="header28.xml"/><Relationship Id="rId419" Type="http://schemas.openxmlformats.org/officeDocument/2006/relationships/oleObject" Target="embeddings/oleObject194.bin"/><Relationship Id="rId418" Type="http://schemas.openxmlformats.org/officeDocument/2006/relationships/image" Target="media/image182.wmf"/><Relationship Id="rId417" Type="http://schemas.openxmlformats.org/officeDocument/2006/relationships/oleObject" Target="embeddings/oleObject193.bin"/><Relationship Id="rId416" Type="http://schemas.openxmlformats.org/officeDocument/2006/relationships/image" Target="media/image181.wmf"/><Relationship Id="rId415" Type="http://schemas.openxmlformats.org/officeDocument/2006/relationships/oleObject" Target="embeddings/oleObject192.bin"/><Relationship Id="rId414" Type="http://schemas.openxmlformats.org/officeDocument/2006/relationships/oleObject" Target="embeddings/oleObject191.bin"/><Relationship Id="rId413" Type="http://schemas.openxmlformats.org/officeDocument/2006/relationships/image" Target="media/image180.wmf"/><Relationship Id="rId412" Type="http://schemas.openxmlformats.org/officeDocument/2006/relationships/oleObject" Target="embeddings/oleObject190.bin"/><Relationship Id="rId411" Type="http://schemas.openxmlformats.org/officeDocument/2006/relationships/image" Target="media/image179.wmf"/><Relationship Id="rId410" Type="http://schemas.openxmlformats.org/officeDocument/2006/relationships/oleObject" Target="embeddings/oleObject189.bin"/><Relationship Id="rId41" Type="http://schemas.openxmlformats.org/officeDocument/2006/relationships/header" Target="header27.xml"/><Relationship Id="rId409" Type="http://schemas.openxmlformats.org/officeDocument/2006/relationships/oleObject" Target="embeddings/oleObject188.bin"/><Relationship Id="rId408" Type="http://schemas.openxmlformats.org/officeDocument/2006/relationships/oleObject" Target="embeddings/oleObject187.bin"/><Relationship Id="rId407" Type="http://schemas.openxmlformats.org/officeDocument/2006/relationships/oleObject" Target="embeddings/oleObject186.bin"/><Relationship Id="rId406" Type="http://schemas.openxmlformats.org/officeDocument/2006/relationships/image" Target="media/image178.wmf"/><Relationship Id="rId405" Type="http://schemas.openxmlformats.org/officeDocument/2006/relationships/oleObject" Target="embeddings/oleObject185.bin"/><Relationship Id="rId404" Type="http://schemas.openxmlformats.org/officeDocument/2006/relationships/oleObject" Target="embeddings/oleObject184.bin"/><Relationship Id="rId403" Type="http://schemas.openxmlformats.org/officeDocument/2006/relationships/image" Target="media/image177.wmf"/><Relationship Id="rId402" Type="http://schemas.openxmlformats.org/officeDocument/2006/relationships/oleObject" Target="embeddings/oleObject183.bin"/><Relationship Id="rId401" Type="http://schemas.openxmlformats.org/officeDocument/2006/relationships/image" Target="media/image176.wmf"/><Relationship Id="rId400" Type="http://schemas.openxmlformats.org/officeDocument/2006/relationships/oleObject" Target="embeddings/oleObject182.bin"/><Relationship Id="rId40" Type="http://schemas.openxmlformats.org/officeDocument/2006/relationships/header" Target="header26.xml"/><Relationship Id="rId4" Type="http://schemas.openxmlformats.org/officeDocument/2006/relationships/header" Target="header2.xml"/><Relationship Id="rId399" Type="http://schemas.openxmlformats.org/officeDocument/2006/relationships/oleObject" Target="embeddings/oleObject181.bin"/><Relationship Id="rId398" Type="http://schemas.openxmlformats.org/officeDocument/2006/relationships/image" Target="media/image175.wmf"/><Relationship Id="rId397" Type="http://schemas.openxmlformats.org/officeDocument/2006/relationships/oleObject" Target="embeddings/oleObject180.bin"/><Relationship Id="rId396" Type="http://schemas.openxmlformats.org/officeDocument/2006/relationships/image" Target="media/image174.wmf"/><Relationship Id="rId395" Type="http://schemas.openxmlformats.org/officeDocument/2006/relationships/oleObject" Target="embeddings/oleObject179.bin"/><Relationship Id="rId394" Type="http://schemas.openxmlformats.org/officeDocument/2006/relationships/image" Target="media/image173.wmf"/><Relationship Id="rId393" Type="http://schemas.openxmlformats.org/officeDocument/2006/relationships/oleObject" Target="embeddings/oleObject178.bin"/><Relationship Id="rId392" Type="http://schemas.openxmlformats.org/officeDocument/2006/relationships/image" Target="media/image172.wmf"/><Relationship Id="rId391" Type="http://schemas.openxmlformats.org/officeDocument/2006/relationships/oleObject" Target="embeddings/oleObject177.bin"/><Relationship Id="rId390" Type="http://schemas.openxmlformats.org/officeDocument/2006/relationships/image" Target="media/image171.wmf"/><Relationship Id="rId39" Type="http://schemas.openxmlformats.org/officeDocument/2006/relationships/header" Target="header25.xml"/><Relationship Id="rId389" Type="http://schemas.openxmlformats.org/officeDocument/2006/relationships/oleObject" Target="embeddings/oleObject176.bin"/><Relationship Id="rId388" Type="http://schemas.openxmlformats.org/officeDocument/2006/relationships/image" Target="media/image170.wmf"/><Relationship Id="rId387" Type="http://schemas.openxmlformats.org/officeDocument/2006/relationships/oleObject" Target="embeddings/oleObject175.bin"/><Relationship Id="rId386" Type="http://schemas.openxmlformats.org/officeDocument/2006/relationships/image" Target="media/image169.wmf"/><Relationship Id="rId385" Type="http://schemas.openxmlformats.org/officeDocument/2006/relationships/oleObject" Target="embeddings/oleObject174.bin"/><Relationship Id="rId384" Type="http://schemas.openxmlformats.org/officeDocument/2006/relationships/image" Target="media/image168.wmf"/><Relationship Id="rId383" Type="http://schemas.openxmlformats.org/officeDocument/2006/relationships/oleObject" Target="embeddings/oleObject173.bin"/><Relationship Id="rId382" Type="http://schemas.openxmlformats.org/officeDocument/2006/relationships/image" Target="media/image167.wmf"/><Relationship Id="rId381" Type="http://schemas.openxmlformats.org/officeDocument/2006/relationships/oleObject" Target="embeddings/oleObject172.bin"/><Relationship Id="rId380" Type="http://schemas.openxmlformats.org/officeDocument/2006/relationships/image" Target="media/image166.wmf"/><Relationship Id="rId38" Type="http://schemas.openxmlformats.org/officeDocument/2006/relationships/header" Target="header24.xml"/><Relationship Id="rId379" Type="http://schemas.openxmlformats.org/officeDocument/2006/relationships/oleObject" Target="embeddings/oleObject171.bin"/><Relationship Id="rId378" Type="http://schemas.openxmlformats.org/officeDocument/2006/relationships/image" Target="media/image165.wmf"/><Relationship Id="rId377" Type="http://schemas.openxmlformats.org/officeDocument/2006/relationships/oleObject" Target="embeddings/oleObject170.bin"/><Relationship Id="rId376" Type="http://schemas.openxmlformats.org/officeDocument/2006/relationships/image" Target="media/image164.wmf"/><Relationship Id="rId375" Type="http://schemas.openxmlformats.org/officeDocument/2006/relationships/oleObject" Target="embeddings/oleObject169.bin"/><Relationship Id="rId374" Type="http://schemas.openxmlformats.org/officeDocument/2006/relationships/image" Target="media/image163.wmf"/><Relationship Id="rId373" Type="http://schemas.openxmlformats.org/officeDocument/2006/relationships/oleObject" Target="embeddings/oleObject168.bin"/><Relationship Id="rId372" Type="http://schemas.openxmlformats.org/officeDocument/2006/relationships/image" Target="media/image162.wmf"/><Relationship Id="rId371" Type="http://schemas.openxmlformats.org/officeDocument/2006/relationships/oleObject" Target="embeddings/oleObject167.bin"/><Relationship Id="rId370" Type="http://schemas.openxmlformats.org/officeDocument/2006/relationships/oleObject" Target="embeddings/oleObject166.bin"/><Relationship Id="rId37" Type="http://schemas.openxmlformats.org/officeDocument/2006/relationships/header" Target="header23.xml"/><Relationship Id="rId369" Type="http://schemas.openxmlformats.org/officeDocument/2006/relationships/image" Target="media/image161.wmf"/><Relationship Id="rId368" Type="http://schemas.openxmlformats.org/officeDocument/2006/relationships/oleObject" Target="embeddings/oleObject165.bin"/><Relationship Id="rId367" Type="http://schemas.openxmlformats.org/officeDocument/2006/relationships/image" Target="media/image160.wmf"/><Relationship Id="rId366" Type="http://schemas.openxmlformats.org/officeDocument/2006/relationships/oleObject" Target="embeddings/oleObject164.bin"/><Relationship Id="rId365" Type="http://schemas.openxmlformats.org/officeDocument/2006/relationships/image" Target="media/image159.wmf"/><Relationship Id="rId364" Type="http://schemas.openxmlformats.org/officeDocument/2006/relationships/oleObject" Target="embeddings/oleObject163.bin"/><Relationship Id="rId363" Type="http://schemas.openxmlformats.org/officeDocument/2006/relationships/image" Target="media/image158.wmf"/><Relationship Id="rId362" Type="http://schemas.openxmlformats.org/officeDocument/2006/relationships/oleObject" Target="embeddings/oleObject162.bin"/><Relationship Id="rId361" Type="http://schemas.openxmlformats.org/officeDocument/2006/relationships/image" Target="media/image157.wmf"/><Relationship Id="rId360" Type="http://schemas.openxmlformats.org/officeDocument/2006/relationships/oleObject" Target="embeddings/oleObject161.bin"/><Relationship Id="rId36" Type="http://schemas.openxmlformats.org/officeDocument/2006/relationships/header" Target="header22.xml"/><Relationship Id="rId359" Type="http://schemas.openxmlformats.org/officeDocument/2006/relationships/image" Target="media/image156.wmf"/><Relationship Id="rId358" Type="http://schemas.openxmlformats.org/officeDocument/2006/relationships/oleObject" Target="embeddings/oleObject160.bin"/><Relationship Id="rId357" Type="http://schemas.openxmlformats.org/officeDocument/2006/relationships/image" Target="media/image155.wmf"/><Relationship Id="rId356" Type="http://schemas.openxmlformats.org/officeDocument/2006/relationships/oleObject" Target="embeddings/oleObject159.bin"/><Relationship Id="rId355" Type="http://schemas.openxmlformats.org/officeDocument/2006/relationships/image" Target="media/image154.wmf"/><Relationship Id="rId354" Type="http://schemas.openxmlformats.org/officeDocument/2006/relationships/oleObject" Target="embeddings/oleObject158.bin"/><Relationship Id="rId353" Type="http://schemas.openxmlformats.org/officeDocument/2006/relationships/image" Target="media/image153.wmf"/><Relationship Id="rId352" Type="http://schemas.openxmlformats.org/officeDocument/2006/relationships/oleObject" Target="embeddings/oleObject157.bin"/><Relationship Id="rId351" Type="http://schemas.openxmlformats.org/officeDocument/2006/relationships/image" Target="media/image152.wmf"/><Relationship Id="rId350" Type="http://schemas.openxmlformats.org/officeDocument/2006/relationships/oleObject" Target="embeddings/oleObject156.bin"/><Relationship Id="rId35" Type="http://schemas.openxmlformats.org/officeDocument/2006/relationships/header" Target="header21.xml"/><Relationship Id="rId349" Type="http://schemas.openxmlformats.org/officeDocument/2006/relationships/image" Target="media/image151.wmf"/><Relationship Id="rId348" Type="http://schemas.openxmlformats.org/officeDocument/2006/relationships/oleObject" Target="embeddings/oleObject155.bin"/><Relationship Id="rId347" Type="http://schemas.openxmlformats.org/officeDocument/2006/relationships/image" Target="media/image150.wmf"/><Relationship Id="rId346" Type="http://schemas.openxmlformats.org/officeDocument/2006/relationships/oleObject" Target="embeddings/oleObject154.bin"/><Relationship Id="rId345" Type="http://schemas.openxmlformats.org/officeDocument/2006/relationships/image" Target="media/image149.wmf"/><Relationship Id="rId344" Type="http://schemas.openxmlformats.org/officeDocument/2006/relationships/oleObject" Target="embeddings/oleObject153.bin"/><Relationship Id="rId343" Type="http://schemas.openxmlformats.org/officeDocument/2006/relationships/image" Target="media/image148.wmf"/><Relationship Id="rId342" Type="http://schemas.openxmlformats.org/officeDocument/2006/relationships/oleObject" Target="embeddings/oleObject152.bin"/><Relationship Id="rId341" Type="http://schemas.openxmlformats.org/officeDocument/2006/relationships/image" Target="media/image147.wmf"/><Relationship Id="rId340" Type="http://schemas.openxmlformats.org/officeDocument/2006/relationships/oleObject" Target="embeddings/oleObject151.bin"/><Relationship Id="rId34" Type="http://schemas.openxmlformats.org/officeDocument/2006/relationships/header" Target="header20.xml"/><Relationship Id="rId339" Type="http://schemas.openxmlformats.org/officeDocument/2006/relationships/image" Target="media/image146.wmf"/><Relationship Id="rId338" Type="http://schemas.openxmlformats.org/officeDocument/2006/relationships/oleObject" Target="embeddings/oleObject150.bin"/><Relationship Id="rId337" Type="http://schemas.openxmlformats.org/officeDocument/2006/relationships/image" Target="media/image145.wmf"/><Relationship Id="rId336" Type="http://schemas.openxmlformats.org/officeDocument/2006/relationships/oleObject" Target="embeddings/oleObject149.bin"/><Relationship Id="rId335" Type="http://schemas.openxmlformats.org/officeDocument/2006/relationships/image" Target="media/image144.wmf"/><Relationship Id="rId334" Type="http://schemas.openxmlformats.org/officeDocument/2006/relationships/oleObject" Target="embeddings/oleObject148.bin"/><Relationship Id="rId333" Type="http://schemas.openxmlformats.org/officeDocument/2006/relationships/image" Target="media/image143.wmf"/><Relationship Id="rId332" Type="http://schemas.openxmlformats.org/officeDocument/2006/relationships/oleObject" Target="embeddings/oleObject147.bin"/><Relationship Id="rId331" Type="http://schemas.openxmlformats.org/officeDocument/2006/relationships/image" Target="media/image142.wmf"/><Relationship Id="rId330" Type="http://schemas.openxmlformats.org/officeDocument/2006/relationships/oleObject" Target="embeddings/oleObject146.bin"/><Relationship Id="rId33" Type="http://schemas.openxmlformats.org/officeDocument/2006/relationships/header" Target="header19.xml"/><Relationship Id="rId329" Type="http://schemas.openxmlformats.org/officeDocument/2006/relationships/image" Target="media/image141.wmf"/><Relationship Id="rId328" Type="http://schemas.openxmlformats.org/officeDocument/2006/relationships/oleObject" Target="embeddings/oleObject145.bin"/><Relationship Id="rId327" Type="http://schemas.openxmlformats.org/officeDocument/2006/relationships/image" Target="media/image140.wmf"/><Relationship Id="rId326" Type="http://schemas.openxmlformats.org/officeDocument/2006/relationships/oleObject" Target="embeddings/oleObject144.bin"/><Relationship Id="rId325" Type="http://schemas.openxmlformats.org/officeDocument/2006/relationships/image" Target="media/image139.wmf"/><Relationship Id="rId324" Type="http://schemas.openxmlformats.org/officeDocument/2006/relationships/oleObject" Target="embeddings/oleObject143.bin"/><Relationship Id="rId323" Type="http://schemas.openxmlformats.org/officeDocument/2006/relationships/image" Target="media/image138.wmf"/><Relationship Id="rId322" Type="http://schemas.openxmlformats.org/officeDocument/2006/relationships/oleObject" Target="embeddings/oleObject142.bin"/><Relationship Id="rId321" Type="http://schemas.openxmlformats.org/officeDocument/2006/relationships/image" Target="media/image137.wmf"/><Relationship Id="rId320" Type="http://schemas.openxmlformats.org/officeDocument/2006/relationships/oleObject" Target="embeddings/oleObject141.bin"/><Relationship Id="rId32" Type="http://schemas.openxmlformats.org/officeDocument/2006/relationships/header" Target="header18.xml"/><Relationship Id="rId319" Type="http://schemas.openxmlformats.org/officeDocument/2006/relationships/image" Target="media/image136.wmf"/><Relationship Id="rId318" Type="http://schemas.openxmlformats.org/officeDocument/2006/relationships/oleObject" Target="embeddings/oleObject140.bin"/><Relationship Id="rId317" Type="http://schemas.openxmlformats.org/officeDocument/2006/relationships/image" Target="media/image135.wmf"/><Relationship Id="rId316" Type="http://schemas.openxmlformats.org/officeDocument/2006/relationships/oleObject" Target="embeddings/oleObject139.bin"/><Relationship Id="rId315" Type="http://schemas.openxmlformats.org/officeDocument/2006/relationships/image" Target="media/image134.wmf"/><Relationship Id="rId314" Type="http://schemas.openxmlformats.org/officeDocument/2006/relationships/oleObject" Target="embeddings/oleObject138.bin"/><Relationship Id="rId313" Type="http://schemas.openxmlformats.org/officeDocument/2006/relationships/image" Target="media/image133.wmf"/><Relationship Id="rId312" Type="http://schemas.openxmlformats.org/officeDocument/2006/relationships/oleObject" Target="embeddings/oleObject137.bin"/><Relationship Id="rId311" Type="http://schemas.openxmlformats.org/officeDocument/2006/relationships/image" Target="media/image132.wmf"/><Relationship Id="rId310" Type="http://schemas.openxmlformats.org/officeDocument/2006/relationships/oleObject" Target="embeddings/oleObject136.bin"/><Relationship Id="rId31" Type="http://schemas.openxmlformats.org/officeDocument/2006/relationships/header" Target="header17.xml"/><Relationship Id="rId309" Type="http://schemas.openxmlformats.org/officeDocument/2006/relationships/image" Target="media/image131.wmf"/><Relationship Id="rId308" Type="http://schemas.openxmlformats.org/officeDocument/2006/relationships/oleObject" Target="embeddings/oleObject135.bin"/><Relationship Id="rId307" Type="http://schemas.openxmlformats.org/officeDocument/2006/relationships/image" Target="media/image130.wmf"/><Relationship Id="rId306" Type="http://schemas.openxmlformats.org/officeDocument/2006/relationships/oleObject" Target="embeddings/oleObject134.bin"/><Relationship Id="rId305" Type="http://schemas.openxmlformats.org/officeDocument/2006/relationships/image" Target="media/image129.wmf"/><Relationship Id="rId304" Type="http://schemas.openxmlformats.org/officeDocument/2006/relationships/oleObject" Target="embeddings/oleObject133.bin"/><Relationship Id="rId303" Type="http://schemas.openxmlformats.org/officeDocument/2006/relationships/image" Target="media/image128.wmf"/><Relationship Id="rId302" Type="http://schemas.openxmlformats.org/officeDocument/2006/relationships/oleObject" Target="embeddings/oleObject132.bin"/><Relationship Id="rId301" Type="http://schemas.openxmlformats.org/officeDocument/2006/relationships/image" Target="media/image127.wmf"/><Relationship Id="rId300" Type="http://schemas.openxmlformats.org/officeDocument/2006/relationships/oleObject" Target="embeddings/oleObject131.bin"/><Relationship Id="rId30" Type="http://schemas.openxmlformats.org/officeDocument/2006/relationships/header" Target="header16.xml"/><Relationship Id="rId3" Type="http://schemas.openxmlformats.org/officeDocument/2006/relationships/header" Target="header1.xml"/><Relationship Id="rId299" Type="http://schemas.openxmlformats.org/officeDocument/2006/relationships/oleObject" Target="embeddings/oleObject130.bin"/><Relationship Id="rId298" Type="http://schemas.openxmlformats.org/officeDocument/2006/relationships/oleObject" Target="embeddings/oleObject129.bin"/><Relationship Id="rId297" Type="http://schemas.openxmlformats.org/officeDocument/2006/relationships/oleObject" Target="embeddings/oleObject128.bin"/><Relationship Id="rId296" Type="http://schemas.openxmlformats.org/officeDocument/2006/relationships/oleObject" Target="embeddings/oleObject127.bin"/><Relationship Id="rId295" Type="http://schemas.openxmlformats.org/officeDocument/2006/relationships/oleObject" Target="embeddings/oleObject126.bin"/><Relationship Id="rId294" Type="http://schemas.openxmlformats.org/officeDocument/2006/relationships/oleObject" Target="embeddings/oleObject125.bin"/><Relationship Id="rId293" Type="http://schemas.openxmlformats.org/officeDocument/2006/relationships/image" Target="media/image126.wmf"/><Relationship Id="rId292" Type="http://schemas.openxmlformats.org/officeDocument/2006/relationships/oleObject" Target="embeddings/oleObject124.bin"/><Relationship Id="rId291" Type="http://schemas.openxmlformats.org/officeDocument/2006/relationships/image" Target="media/image125.wmf"/><Relationship Id="rId290" Type="http://schemas.openxmlformats.org/officeDocument/2006/relationships/oleObject" Target="embeddings/oleObject123.bin"/><Relationship Id="rId29" Type="http://schemas.openxmlformats.org/officeDocument/2006/relationships/header" Target="header15.xml"/><Relationship Id="rId289" Type="http://schemas.openxmlformats.org/officeDocument/2006/relationships/image" Target="media/image124.wmf"/><Relationship Id="rId288" Type="http://schemas.openxmlformats.org/officeDocument/2006/relationships/oleObject" Target="embeddings/oleObject122.bin"/><Relationship Id="rId287" Type="http://schemas.openxmlformats.org/officeDocument/2006/relationships/image" Target="media/image123.wmf"/><Relationship Id="rId286" Type="http://schemas.openxmlformats.org/officeDocument/2006/relationships/oleObject" Target="embeddings/oleObject121.bin"/><Relationship Id="rId285" Type="http://schemas.openxmlformats.org/officeDocument/2006/relationships/image" Target="media/image122.wmf"/><Relationship Id="rId284" Type="http://schemas.openxmlformats.org/officeDocument/2006/relationships/oleObject" Target="embeddings/oleObject120.bin"/><Relationship Id="rId283" Type="http://schemas.openxmlformats.org/officeDocument/2006/relationships/image" Target="media/image121.wmf"/><Relationship Id="rId282" Type="http://schemas.openxmlformats.org/officeDocument/2006/relationships/oleObject" Target="embeddings/oleObject119.bin"/><Relationship Id="rId281" Type="http://schemas.openxmlformats.org/officeDocument/2006/relationships/image" Target="media/image120.wmf"/><Relationship Id="rId280" Type="http://schemas.openxmlformats.org/officeDocument/2006/relationships/oleObject" Target="embeddings/oleObject118.bin"/><Relationship Id="rId28" Type="http://schemas.openxmlformats.org/officeDocument/2006/relationships/header" Target="header14.xml"/><Relationship Id="rId279" Type="http://schemas.openxmlformats.org/officeDocument/2006/relationships/image" Target="media/image119.wmf"/><Relationship Id="rId278" Type="http://schemas.openxmlformats.org/officeDocument/2006/relationships/oleObject" Target="embeddings/oleObject117.bin"/><Relationship Id="rId277" Type="http://schemas.openxmlformats.org/officeDocument/2006/relationships/image" Target="media/image118.wmf"/><Relationship Id="rId276" Type="http://schemas.openxmlformats.org/officeDocument/2006/relationships/oleObject" Target="embeddings/oleObject116.bin"/><Relationship Id="rId275" Type="http://schemas.openxmlformats.org/officeDocument/2006/relationships/image" Target="media/image117.wmf"/><Relationship Id="rId274" Type="http://schemas.openxmlformats.org/officeDocument/2006/relationships/oleObject" Target="embeddings/oleObject115.bin"/><Relationship Id="rId273" Type="http://schemas.openxmlformats.org/officeDocument/2006/relationships/image" Target="media/image116.wmf"/><Relationship Id="rId272" Type="http://schemas.openxmlformats.org/officeDocument/2006/relationships/oleObject" Target="embeddings/oleObject114.bin"/><Relationship Id="rId271" Type="http://schemas.openxmlformats.org/officeDocument/2006/relationships/image" Target="media/image115.wmf"/><Relationship Id="rId270" Type="http://schemas.openxmlformats.org/officeDocument/2006/relationships/oleObject" Target="embeddings/oleObject113.bin"/><Relationship Id="rId27" Type="http://schemas.openxmlformats.org/officeDocument/2006/relationships/header" Target="header13.xml"/><Relationship Id="rId269" Type="http://schemas.openxmlformats.org/officeDocument/2006/relationships/image" Target="media/image114.wmf"/><Relationship Id="rId268" Type="http://schemas.openxmlformats.org/officeDocument/2006/relationships/oleObject" Target="embeddings/oleObject112.bin"/><Relationship Id="rId267" Type="http://schemas.openxmlformats.org/officeDocument/2006/relationships/image" Target="media/image113.wmf"/><Relationship Id="rId266" Type="http://schemas.openxmlformats.org/officeDocument/2006/relationships/oleObject" Target="embeddings/oleObject111.bin"/><Relationship Id="rId265" Type="http://schemas.openxmlformats.org/officeDocument/2006/relationships/image" Target="media/image112.wmf"/><Relationship Id="rId264" Type="http://schemas.openxmlformats.org/officeDocument/2006/relationships/oleObject" Target="embeddings/oleObject110.bin"/><Relationship Id="rId263" Type="http://schemas.openxmlformats.org/officeDocument/2006/relationships/image" Target="media/image111.wmf"/><Relationship Id="rId262" Type="http://schemas.openxmlformats.org/officeDocument/2006/relationships/oleObject" Target="embeddings/oleObject109.bin"/><Relationship Id="rId261" Type="http://schemas.openxmlformats.org/officeDocument/2006/relationships/image" Target="media/image110.wmf"/><Relationship Id="rId260" Type="http://schemas.openxmlformats.org/officeDocument/2006/relationships/oleObject" Target="embeddings/oleObject108.bin"/><Relationship Id="rId26" Type="http://schemas.openxmlformats.org/officeDocument/2006/relationships/header" Target="header12.xml"/><Relationship Id="rId259" Type="http://schemas.openxmlformats.org/officeDocument/2006/relationships/image" Target="media/image109.wmf"/><Relationship Id="rId258" Type="http://schemas.openxmlformats.org/officeDocument/2006/relationships/oleObject" Target="embeddings/oleObject107.bin"/><Relationship Id="rId257" Type="http://schemas.openxmlformats.org/officeDocument/2006/relationships/image" Target="media/image108.wmf"/><Relationship Id="rId256" Type="http://schemas.openxmlformats.org/officeDocument/2006/relationships/oleObject" Target="embeddings/oleObject106.bin"/><Relationship Id="rId255" Type="http://schemas.openxmlformats.org/officeDocument/2006/relationships/image" Target="media/image107.wmf"/><Relationship Id="rId254" Type="http://schemas.openxmlformats.org/officeDocument/2006/relationships/oleObject" Target="embeddings/oleObject105.bin"/><Relationship Id="rId253" Type="http://schemas.openxmlformats.org/officeDocument/2006/relationships/image" Target="media/image106.wmf"/><Relationship Id="rId252" Type="http://schemas.openxmlformats.org/officeDocument/2006/relationships/oleObject" Target="embeddings/oleObject104.bin"/><Relationship Id="rId251" Type="http://schemas.openxmlformats.org/officeDocument/2006/relationships/image" Target="media/image105.wmf"/><Relationship Id="rId250" Type="http://schemas.openxmlformats.org/officeDocument/2006/relationships/oleObject" Target="embeddings/oleObject103.bin"/><Relationship Id="rId25" Type="http://schemas.openxmlformats.org/officeDocument/2006/relationships/footer" Target="footer12.xml"/><Relationship Id="rId249" Type="http://schemas.openxmlformats.org/officeDocument/2006/relationships/image" Target="media/image104.wmf"/><Relationship Id="rId248" Type="http://schemas.openxmlformats.org/officeDocument/2006/relationships/oleObject" Target="embeddings/oleObject102.bin"/><Relationship Id="rId247" Type="http://schemas.openxmlformats.org/officeDocument/2006/relationships/image" Target="media/image103.wmf"/><Relationship Id="rId246" Type="http://schemas.openxmlformats.org/officeDocument/2006/relationships/oleObject" Target="embeddings/oleObject101.bin"/><Relationship Id="rId245" Type="http://schemas.openxmlformats.org/officeDocument/2006/relationships/image" Target="media/image102.wmf"/><Relationship Id="rId244" Type="http://schemas.openxmlformats.org/officeDocument/2006/relationships/oleObject" Target="embeddings/oleObject100.bin"/><Relationship Id="rId243" Type="http://schemas.openxmlformats.org/officeDocument/2006/relationships/image" Target="media/image101.wmf"/><Relationship Id="rId242" Type="http://schemas.openxmlformats.org/officeDocument/2006/relationships/oleObject" Target="embeddings/oleObject99.bin"/><Relationship Id="rId241" Type="http://schemas.openxmlformats.org/officeDocument/2006/relationships/image" Target="media/image100.wmf"/><Relationship Id="rId240" Type="http://schemas.openxmlformats.org/officeDocument/2006/relationships/oleObject" Target="embeddings/oleObject98.bin"/><Relationship Id="rId24" Type="http://schemas.openxmlformats.org/officeDocument/2006/relationships/footer" Target="footer11.xml"/><Relationship Id="rId239" Type="http://schemas.openxmlformats.org/officeDocument/2006/relationships/image" Target="media/image99.wmf"/><Relationship Id="rId238" Type="http://schemas.openxmlformats.org/officeDocument/2006/relationships/oleObject" Target="embeddings/oleObject97.bin"/><Relationship Id="rId237" Type="http://schemas.openxmlformats.org/officeDocument/2006/relationships/image" Target="media/image98.wmf"/><Relationship Id="rId236" Type="http://schemas.openxmlformats.org/officeDocument/2006/relationships/oleObject" Target="embeddings/oleObject96.bin"/><Relationship Id="rId235" Type="http://schemas.openxmlformats.org/officeDocument/2006/relationships/image" Target="media/image97.wmf"/><Relationship Id="rId234" Type="http://schemas.openxmlformats.org/officeDocument/2006/relationships/oleObject" Target="embeddings/oleObject95.bin"/><Relationship Id="rId233" Type="http://schemas.openxmlformats.org/officeDocument/2006/relationships/image" Target="media/image96.wmf"/><Relationship Id="rId232" Type="http://schemas.openxmlformats.org/officeDocument/2006/relationships/oleObject" Target="embeddings/oleObject94.bin"/><Relationship Id="rId231" Type="http://schemas.openxmlformats.org/officeDocument/2006/relationships/image" Target="media/image95.png"/><Relationship Id="rId230" Type="http://schemas.openxmlformats.org/officeDocument/2006/relationships/image" Target="media/image94.wmf"/><Relationship Id="rId23" Type="http://schemas.openxmlformats.org/officeDocument/2006/relationships/footer" Target="footer10.xml"/><Relationship Id="rId229" Type="http://schemas.openxmlformats.org/officeDocument/2006/relationships/oleObject" Target="embeddings/oleObject93.bin"/><Relationship Id="rId228" Type="http://schemas.openxmlformats.org/officeDocument/2006/relationships/image" Target="media/image93.wmf"/><Relationship Id="rId227" Type="http://schemas.openxmlformats.org/officeDocument/2006/relationships/oleObject" Target="embeddings/oleObject92.bin"/><Relationship Id="rId226" Type="http://schemas.openxmlformats.org/officeDocument/2006/relationships/image" Target="media/image92.wmf"/><Relationship Id="rId225" Type="http://schemas.openxmlformats.org/officeDocument/2006/relationships/oleObject" Target="embeddings/oleObject91.bin"/><Relationship Id="rId224" Type="http://schemas.openxmlformats.org/officeDocument/2006/relationships/image" Target="media/image91.wmf"/><Relationship Id="rId223" Type="http://schemas.openxmlformats.org/officeDocument/2006/relationships/oleObject" Target="embeddings/oleObject90.bin"/><Relationship Id="rId222" Type="http://schemas.openxmlformats.org/officeDocument/2006/relationships/image" Target="media/image90.wmf"/><Relationship Id="rId221" Type="http://schemas.openxmlformats.org/officeDocument/2006/relationships/oleObject" Target="embeddings/oleObject89.bin"/><Relationship Id="rId220" Type="http://schemas.openxmlformats.org/officeDocument/2006/relationships/image" Target="media/image89.wmf"/><Relationship Id="rId22" Type="http://schemas.openxmlformats.org/officeDocument/2006/relationships/header" Target="header11.xml"/><Relationship Id="rId219" Type="http://schemas.openxmlformats.org/officeDocument/2006/relationships/oleObject" Target="embeddings/oleObject88.bin"/><Relationship Id="rId218" Type="http://schemas.openxmlformats.org/officeDocument/2006/relationships/image" Target="media/image88.wmf"/><Relationship Id="rId217" Type="http://schemas.openxmlformats.org/officeDocument/2006/relationships/oleObject" Target="embeddings/oleObject87.bin"/><Relationship Id="rId216" Type="http://schemas.openxmlformats.org/officeDocument/2006/relationships/image" Target="media/image87.wmf"/><Relationship Id="rId215" Type="http://schemas.openxmlformats.org/officeDocument/2006/relationships/oleObject" Target="embeddings/oleObject86.bin"/><Relationship Id="rId214" Type="http://schemas.openxmlformats.org/officeDocument/2006/relationships/image" Target="media/image86.wmf"/><Relationship Id="rId213" Type="http://schemas.openxmlformats.org/officeDocument/2006/relationships/oleObject" Target="embeddings/oleObject85.bin"/><Relationship Id="rId212" Type="http://schemas.openxmlformats.org/officeDocument/2006/relationships/image" Target="media/image85.wmf"/><Relationship Id="rId211" Type="http://schemas.openxmlformats.org/officeDocument/2006/relationships/oleObject" Target="embeddings/oleObject84.bin"/><Relationship Id="rId210" Type="http://schemas.openxmlformats.org/officeDocument/2006/relationships/image" Target="media/image84.wmf"/><Relationship Id="rId21" Type="http://schemas.openxmlformats.org/officeDocument/2006/relationships/header" Target="header10.xml"/><Relationship Id="rId209" Type="http://schemas.openxmlformats.org/officeDocument/2006/relationships/oleObject" Target="embeddings/oleObject83.bin"/><Relationship Id="rId208" Type="http://schemas.openxmlformats.org/officeDocument/2006/relationships/image" Target="media/image83.wmf"/><Relationship Id="rId207" Type="http://schemas.openxmlformats.org/officeDocument/2006/relationships/oleObject" Target="embeddings/oleObject82.bin"/><Relationship Id="rId206" Type="http://schemas.openxmlformats.org/officeDocument/2006/relationships/image" Target="media/image82.wmf"/><Relationship Id="rId205" Type="http://schemas.openxmlformats.org/officeDocument/2006/relationships/oleObject" Target="embeddings/oleObject81.bin"/><Relationship Id="rId204" Type="http://schemas.openxmlformats.org/officeDocument/2006/relationships/image" Target="media/image81.wmf"/><Relationship Id="rId203" Type="http://schemas.openxmlformats.org/officeDocument/2006/relationships/oleObject" Target="embeddings/oleObject80.bin"/><Relationship Id="rId202" Type="http://schemas.openxmlformats.org/officeDocument/2006/relationships/image" Target="media/image80.wmf"/><Relationship Id="rId201" Type="http://schemas.openxmlformats.org/officeDocument/2006/relationships/oleObject" Target="embeddings/oleObject79.bin"/><Relationship Id="rId200" Type="http://schemas.openxmlformats.org/officeDocument/2006/relationships/image" Target="media/image79.wmf"/><Relationship Id="rId20" Type="http://schemas.openxmlformats.org/officeDocument/2006/relationships/footer" Target="footer9.xml"/><Relationship Id="rId2" Type="http://schemas.openxmlformats.org/officeDocument/2006/relationships/settings" Target="settings.xml"/><Relationship Id="rId199" Type="http://schemas.openxmlformats.org/officeDocument/2006/relationships/oleObject" Target="embeddings/oleObject78.bin"/><Relationship Id="rId198" Type="http://schemas.openxmlformats.org/officeDocument/2006/relationships/image" Target="media/image78.wmf"/><Relationship Id="rId197" Type="http://schemas.openxmlformats.org/officeDocument/2006/relationships/oleObject" Target="embeddings/oleObject77.bin"/><Relationship Id="rId196" Type="http://schemas.openxmlformats.org/officeDocument/2006/relationships/image" Target="media/image77.wmf"/><Relationship Id="rId195" Type="http://schemas.openxmlformats.org/officeDocument/2006/relationships/oleObject" Target="embeddings/oleObject76.bin"/><Relationship Id="rId194" Type="http://schemas.openxmlformats.org/officeDocument/2006/relationships/image" Target="media/image76.wmf"/><Relationship Id="rId193" Type="http://schemas.openxmlformats.org/officeDocument/2006/relationships/oleObject" Target="embeddings/oleObject75.bin"/><Relationship Id="rId192" Type="http://schemas.openxmlformats.org/officeDocument/2006/relationships/image" Target="media/image75.wmf"/><Relationship Id="rId191" Type="http://schemas.openxmlformats.org/officeDocument/2006/relationships/oleObject" Target="embeddings/oleObject74.bin"/><Relationship Id="rId190" Type="http://schemas.openxmlformats.org/officeDocument/2006/relationships/image" Target="media/image74.wmf"/><Relationship Id="rId19" Type="http://schemas.openxmlformats.org/officeDocument/2006/relationships/footer" Target="footer8.xml"/><Relationship Id="rId189" Type="http://schemas.openxmlformats.org/officeDocument/2006/relationships/oleObject" Target="embeddings/oleObject73.bin"/><Relationship Id="rId188" Type="http://schemas.openxmlformats.org/officeDocument/2006/relationships/image" Target="media/image73.wmf"/><Relationship Id="rId187" Type="http://schemas.openxmlformats.org/officeDocument/2006/relationships/oleObject" Target="embeddings/oleObject72.bin"/><Relationship Id="rId186" Type="http://schemas.openxmlformats.org/officeDocument/2006/relationships/image" Target="media/image72.wmf"/><Relationship Id="rId185" Type="http://schemas.openxmlformats.org/officeDocument/2006/relationships/oleObject" Target="embeddings/oleObject71.bin"/><Relationship Id="rId184" Type="http://schemas.openxmlformats.org/officeDocument/2006/relationships/image" Target="media/image71.wmf"/><Relationship Id="rId183" Type="http://schemas.openxmlformats.org/officeDocument/2006/relationships/oleObject" Target="embeddings/oleObject70.bin"/><Relationship Id="rId182" Type="http://schemas.openxmlformats.org/officeDocument/2006/relationships/oleObject" Target="embeddings/oleObject69.bin"/><Relationship Id="rId181" Type="http://schemas.openxmlformats.org/officeDocument/2006/relationships/oleObject" Target="embeddings/oleObject68.bin"/><Relationship Id="rId180" Type="http://schemas.openxmlformats.org/officeDocument/2006/relationships/image" Target="media/image70.wmf"/><Relationship Id="rId18" Type="http://schemas.openxmlformats.org/officeDocument/2006/relationships/footer" Target="footer7.xml"/><Relationship Id="rId179" Type="http://schemas.openxmlformats.org/officeDocument/2006/relationships/oleObject" Target="embeddings/oleObject67.bin"/><Relationship Id="rId178" Type="http://schemas.openxmlformats.org/officeDocument/2006/relationships/image" Target="media/image69.wmf"/><Relationship Id="rId177" Type="http://schemas.openxmlformats.org/officeDocument/2006/relationships/oleObject" Target="embeddings/oleObject66.bin"/><Relationship Id="rId176" Type="http://schemas.openxmlformats.org/officeDocument/2006/relationships/image" Target="media/image68.wmf"/><Relationship Id="rId175" Type="http://schemas.openxmlformats.org/officeDocument/2006/relationships/oleObject" Target="embeddings/oleObject65.bin"/><Relationship Id="rId174" Type="http://schemas.openxmlformats.org/officeDocument/2006/relationships/image" Target="media/image67.wmf"/><Relationship Id="rId173" Type="http://schemas.openxmlformats.org/officeDocument/2006/relationships/oleObject" Target="embeddings/oleObject64.bin"/><Relationship Id="rId172" Type="http://schemas.openxmlformats.org/officeDocument/2006/relationships/image" Target="media/image66.wmf"/><Relationship Id="rId171" Type="http://schemas.openxmlformats.org/officeDocument/2006/relationships/oleObject" Target="embeddings/oleObject63.bin"/><Relationship Id="rId170" Type="http://schemas.openxmlformats.org/officeDocument/2006/relationships/image" Target="media/image65.wmf"/><Relationship Id="rId17" Type="http://schemas.openxmlformats.org/officeDocument/2006/relationships/header" Target="header9.xml"/><Relationship Id="rId169" Type="http://schemas.openxmlformats.org/officeDocument/2006/relationships/oleObject" Target="embeddings/oleObject62.bin"/><Relationship Id="rId168" Type="http://schemas.openxmlformats.org/officeDocument/2006/relationships/image" Target="media/image64.wmf"/><Relationship Id="rId167" Type="http://schemas.openxmlformats.org/officeDocument/2006/relationships/oleObject" Target="embeddings/oleObject61.bin"/><Relationship Id="rId166" Type="http://schemas.openxmlformats.org/officeDocument/2006/relationships/image" Target="media/image63.wmf"/><Relationship Id="rId165" Type="http://schemas.openxmlformats.org/officeDocument/2006/relationships/oleObject" Target="embeddings/oleObject60.bin"/><Relationship Id="rId164" Type="http://schemas.openxmlformats.org/officeDocument/2006/relationships/image" Target="media/image62.wmf"/><Relationship Id="rId163" Type="http://schemas.openxmlformats.org/officeDocument/2006/relationships/oleObject" Target="embeddings/oleObject59.bin"/><Relationship Id="rId162" Type="http://schemas.openxmlformats.org/officeDocument/2006/relationships/image" Target="media/image61.wmf"/><Relationship Id="rId161" Type="http://schemas.openxmlformats.org/officeDocument/2006/relationships/oleObject" Target="embeddings/oleObject58.bin"/><Relationship Id="rId160" Type="http://schemas.openxmlformats.org/officeDocument/2006/relationships/image" Target="media/image60.wmf"/><Relationship Id="rId16" Type="http://schemas.openxmlformats.org/officeDocument/2006/relationships/header" Target="header8.xml"/><Relationship Id="rId159" Type="http://schemas.openxmlformats.org/officeDocument/2006/relationships/oleObject" Target="embeddings/oleObject57.bin"/><Relationship Id="rId158" Type="http://schemas.openxmlformats.org/officeDocument/2006/relationships/image" Target="media/image59.wmf"/><Relationship Id="rId157" Type="http://schemas.openxmlformats.org/officeDocument/2006/relationships/oleObject" Target="embeddings/oleObject56.bin"/><Relationship Id="rId156" Type="http://schemas.openxmlformats.org/officeDocument/2006/relationships/image" Target="media/image58.wmf"/><Relationship Id="rId155" Type="http://schemas.openxmlformats.org/officeDocument/2006/relationships/oleObject" Target="embeddings/oleObject55.bin"/><Relationship Id="rId154" Type="http://schemas.openxmlformats.org/officeDocument/2006/relationships/image" Target="media/image57.wmf"/><Relationship Id="rId153" Type="http://schemas.openxmlformats.org/officeDocument/2006/relationships/oleObject" Target="embeddings/oleObject54.bin"/><Relationship Id="rId152" Type="http://schemas.openxmlformats.org/officeDocument/2006/relationships/image" Target="media/image56.wmf"/><Relationship Id="rId151" Type="http://schemas.openxmlformats.org/officeDocument/2006/relationships/oleObject" Target="embeddings/oleObject53.bin"/><Relationship Id="rId150" Type="http://schemas.openxmlformats.org/officeDocument/2006/relationships/image" Target="media/image55.wmf"/><Relationship Id="rId15" Type="http://schemas.openxmlformats.org/officeDocument/2006/relationships/header" Target="header7.xml"/><Relationship Id="rId149" Type="http://schemas.openxmlformats.org/officeDocument/2006/relationships/oleObject" Target="embeddings/oleObject52.bin"/><Relationship Id="rId148" Type="http://schemas.openxmlformats.org/officeDocument/2006/relationships/image" Target="media/image54.wmf"/><Relationship Id="rId147" Type="http://schemas.openxmlformats.org/officeDocument/2006/relationships/oleObject" Target="embeddings/oleObject51.bin"/><Relationship Id="rId146" Type="http://schemas.openxmlformats.org/officeDocument/2006/relationships/image" Target="media/image53.wmf"/><Relationship Id="rId145" Type="http://schemas.openxmlformats.org/officeDocument/2006/relationships/oleObject" Target="embeddings/oleObject50.bin"/><Relationship Id="rId144" Type="http://schemas.openxmlformats.org/officeDocument/2006/relationships/image" Target="media/image52.wmf"/><Relationship Id="rId143" Type="http://schemas.openxmlformats.org/officeDocument/2006/relationships/oleObject" Target="embeddings/oleObject49.bin"/><Relationship Id="rId142" Type="http://schemas.openxmlformats.org/officeDocument/2006/relationships/image" Target="media/image51.wmf"/><Relationship Id="rId141" Type="http://schemas.openxmlformats.org/officeDocument/2006/relationships/oleObject" Target="embeddings/oleObject48.bin"/><Relationship Id="rId140" Type="http://schemas.openxmlformats.org/officeDocument/2006/relationships/image" Target="media/image50.wmf"/><Relationship Id="rId14" Type="http://schemas.openxmlformats.org/officeDocument/2006/relationships/footer" Target="footer6.xml"/><Relationship Id="rId139" Type="http://schemas.openxmlformats.org/officeDocument/2006/relationships/oleObject" Target="embeddings/oleObject47.bin"/><Relationship Id="rId138" Type="http://schemas.openxmlformats.org/officeDocument/2006/relationships/image" Target="media/image49.wmf"/><Relationship Id="rId137" Type="http://schemas.openxmlformats.org/officeDocument/2006/relationships/oleObject" Target="embeddings/oleObject46.bin"/><Relationship Id="rId136" Type="http://schemas.openxmlformats.org/officeDocument/2006/relationships/image" Target="media/image48.wmf"/><Relationship Id="rId135" Type="http://schemas.openxmlformats.org/officeDocument/2006/relationships/oleObject" Target="embeddings/oleObject45.bin"/><Relationship Id="rId134" Type="http://schemas.openxmlformats.org/officeDocument/2006/relationships/image" Target="media/image47.wmf"/><Relationship Id="rId133" Type="http://schemas.openxmlformats.org/officeDocument/2006/relationships/oleObject" Target="embeddings/oleObject44.bin"/><Relationship Id="rId132" Type="http://schemas.openxmlformats.org/officeDocument/2006/relationships/image" Target="media/image46.wmf"/><Relationship Id="rId131" Type="http://schemas.openxmlformats.org/officeDocument/2006/relationships/oleObject" Target="embeddings/oleObject43.bin"/><Relationship Id="rId130" Type="http://schemas.openxmlformats.org/officeDocument/2006/relationships/image" Target="media/image45.wmf"/><Relationship Id="rId13" Type="http://schemas.openxmlformats.org/officeDocument/2006/relationships/footer" Target="footer5.xml"/><Relationship Id="rId129" Type="http://schemas.openxmlformats.org/officeDocument/2006/relationships/oleObject" Target="embeddings/oleObject42.bin"/><Relationship Id="rId128" Type="http://schemas.openxmlformats.org/officeDocument/2006/relationships/image" Target="media/image44.wmf"/><Relationship Id="rId127" Type="http://schemas.openxmlformats.org/officeDocument/2006/relationships/oleObject" Target="embeddings/oleObject41.bin"/><Relationship Id="rId126" Type="http://schemas.openxmlformats.org/officeDocument/2006/relationships/image" Target="media/image43.wmf"/><Relationship Id="rId125" Type="http://schemas.openxmlformats.org/officeDocument/2006/relationships/oleObject" Target="embeddings/oleObject40.bin"/><Relationship Id="rId124" Type="http://schemas.openxmlformats.org/officeDocument/2006/relationships/image" Target="media/image42.wmf"/><Relationship Id="rId123" Type="http://schemas.openxmlformats.org/officeDocument/2006/relationships/oleObject" Target="embeddings/oleObject39.bin"/><Relationship Id="rId122" Type="http://schemas.openxmlformats.org/officeDocument/2006/relationships/image" Target="media/image41.wmf"/><Relationship Id="rId121" Type="http://schemas.openxmlformats.org/officeDocument/2006/relationships/oleObject" Target="embeddings/oleObject38.bin"/><Relationship Id="rId120" Type="http://schemas.openxmlformats.org/officeDocument/2006/relationships/oleObject" Target="embeddings/oleObject37.bin"/><Relationship Id="rId12" Type="http://schemas.openxmlformats.org/officeDocument/2006/relationships/footer" Target="footer4.xml"/><Relationship Id="rId119" Type="http://schemas.openxmlformats.org/officeDocument/2006/relationships/image" Target="media/image40.wmf"/><Relationship Id="rId118" Type="http://schemas.openxmlformats.org/officeDocument/2006/relationships/oleObject" Target="embeddings/oleObject36.bin"/><Relationship Id="rId117" Type="http://schemas.openxmlformats.org/officeDocument/2006/relationships/image" Target="media/image39.wmf"/><Relationship Id="rId116" Type="http://schemas.openxmlformats.org/officeDocument/2006/relationships/oleObject" Target="embeddings/oleObject35.bin"/><Relationship Id="rId115" Type="http://schemas.openxmlformats.org/officeDocument/2006/relationships/image" Target="media/image38.wmf"/><Relationship Id="rId114" Type="http://schemas.openxmlformats.org/officeDocument/2006/relationships/oleObject" Target="embeddings/oleObject34.bin"/><Relationship Id="rId113" Type="http://schemas.openxmlformats.org/officeDocument/2006/relationships/image" Target="media/image37.wmf"/><Relationship Id="rId112" Type="http://schemas.openxmlformats.org/officeDocument/2006/relationships/oleObject" Target="embeddings/oleObject33.bin"/><Relationship Id="rId111" Type="http://schemas.openxmlformats.org/officeDocument/2006/relationships/image" Target="media/image36.wmf"/><Relationship Id="rId110" Type="http://schemas.openxmlformats.org/officeDocument/2006/relationships/oleObject" Target="embeddings/oleObject32.bin"/><Relationship Id="rId11" Type="http://schemas.openxmlformats.org/officeDocument/2006/relationships/header" Target="header6.xml"/><Relationship Id="rId109" Type="http://schemas.openxmlformats.org/officeDocument/2006/relationships/image" Target="media/image35.wmf"/><Relationship Id="rId108" Type="http://schemas.openxmlformats.org/officeDocument/2006/relationships/oleObject" Target="embeddings/oleObject31.bin"/><Relationship Id="rId107" Type="http://schemas.openxmlformats.org/officeDocument/2006/relationships/image" Target="media/image34.wmf"/><Relationship Id="rId106" Type="http://schemas.openxmlformats.org/officeDocument/2006/relationships/oleObject" Target="embeddings/oleObject30.bin"/><Relationship Id="rId105" Type="http://schemas.openxmlformats.org/officeDocument/2006/relationships/image" Target="media/image33.wmf"/><Relationship Id="rId104" Type="http://schemas.openxmlformats.org/officeDocument/2006/relationships/oleObject" Target="embeddings/oleObject29.bin"/><Relationship Id="rId103" Type="http://schemas.openxmlformats.org/officeDocument/2006/relationships/image" Target="media/image32.wmf"/><Relationship Id="rId102" Type="http://schemas.openxmlformats.org/officeDocument/2006/relationships/oleObject" Target="embeddings/oleObject28.bin"/><Relationship Id="rId101" Type="http://schemas.openxmlformats.org/officeDocument/2006/relationships/image" Target="media/image31.wmf"/><Relationship Id="rId100" Type="http://schemas.openxmlformats.org/officeDocument/2006/relationships/oleObject" Target="embeddings/oleObject27.bin"/><Relationship Id="rId10" Type="http://schemas.openxmlformats.org/officeDocument/2006/relationships/header" Target="header5.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xDef>
      <a:spPr>
        <a:solidFill>
          <a:schemeClr val="lt1"/>
        </a:solidFill>
        <a:ln w="6350">
          <a:solidFill>
            <a:prstClr val="black"/>
          </a:solidFill>
        </a:ln>
      </a:spPr>
      <a:bodyPr rot="0" vertOverflow="overflow" horzOverflow="overflow" vert="horz" wrap="square" lIns="91440" tIns="45720" rIns="91440" bIns="45720" numCol="1" spcCol="0" rtlCol="0" fromWordArt="0" anchor="t" anchorCtr="0" forceAA="0" compatLnSpc="1">
        <a:noAutofit/>
      </a:bodyPr>
      <a:lstStyle/>
      <a:style>
        <a:lnRef idx="0">
          <a:schemeClr val="accent1"/>
        </a:lnRef>
        <a:fillRef idx="0">
          <a:schemeClr val="accent1"/>
        </a:fillRef>
        <a:effectRef idx="0">
          <a:schemeClr val="accent1"/>
        </a:effectRef>
        <a:fontRef idx="minor">
          <a:schemeClr val="dk1"/>
        </a:fontRef>
      </a:style>
    </a:txDef>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ops>
  <customShpExts>
    <customShpInfo spid="_x0000_s1026" textRotate="1"/>
    <customShpInfo spid="_x0000_s1032"/>
    <customShpInfo spid="_x0000_s1039"/>
    <customShpInfo spid="_x0000_s1040"/>
    <customShpInfo spid="_x0000_s1041"/>
    <customShpInfo spid="_x0000_s1042"/>
    <customShpInfo spid="_x0000_s1043"/>
    <customShpInfo spid="_x0000_s1044"/>
    <customShpInfo spid="_x0000_s1046"/>
    <customShpInfo spid="_x0000_s1047"/>
    <customShpInfo spid="_x0000_s1048"/>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60</Pages>
  <Words>17752</Words>
  <Characters>23261</Characters>
  <Lines>0</Lines>
  <Paragraphs>0</Paragraphs>
  <TotalTime>8</TotalTime>
  <ScaleCrop>false</ScaleCrop>
  <LinksUpToDate>false</LinksUpToDate>
  <CharactersWithSpaces>25972</CharactersWithSpaces>
  <Application>WPS Office_11.1.0.11220_F1E327BC-269C-435d-A152-05C5408002CA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2021-04-17T15:00:00Z</dcterms:created>
  <dc:creator>黄晓雪的iPad</dc:creator>
  <cp:lastModifiedBy>王娇</cp:lastModifiedBy>
  <dcterms:modified xsi:type="dcterms:W3CDTF">2022-05-25T06:32:20Z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2052-11.1.0.11220</vt:lpwstr>
  </property>
  <property fmtid="{D5CDD505-2E9C-101B-9397-08002B2CF9AE}" pid="3" name="ICV">
    <vt:lpwstr>96970D384FCB4360812B0951B4D8DCC8</vt:lpwstr>
  </property>
</Properties>
</file>