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2018-2019学年第二学期申请开设公选课</w:t>
      </w:r>
    </w:p>
    <w:p>
      <w:pPr>
        <w:spacing w:line="56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提交材料清单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老开课</w:t>
      </w:r>
      <w:r>
        <w:rPr>
          <w:rFonts w:hint="eastAsia" w:ascii="仿宋" w:hAnsi="仿宋" w:eastAsia="仿宋" w:cs="仿宋"/>
          <w:sz w:val="32"/>
          <w:szCs w:val="32"/>
        </w:rPr>
        <w:t>教师需提交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以下材料</w:t>
      </w:r>
      <w:r>
        <w:rPr>
          <w:rFonts w:hint="eastAsia" w:ascii="仿宋" w:hAnsi="仿宋" w:eastAsia="仿宋" w:cs="仿宋"/>
          <w:sz w:val="32"/>
          <w:szCs w:val="32"/>
        </w:rPr>
        <w:t>：（均提交电子档）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课程</w:t>
      </w:r>
      <w:r>
        <w:rPr>
          <w:rFonts w:hint="eastAsia" w:ascii="仿宋" w:hAnsi="仿宋" w:eastAsia="仿宋" w:cs="仿宋"/>
          <w:sz w:val="32"/>
          <w:szCs w:val="32"/>
        </w:rPr>
        <w:t>教学大纲；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2.任课教师简介；</w:t>
      </w:r>
    </w:p>
    <w:p>
      <w:pPr>
        <w:spacing w:line="560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3.课程简介及教学日历。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课程简介应包括教学内容简介、教学目的、学习要求、使用教材、考核方式等基本信息。教学日历按每周一次填写，可不注明具体日期。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新开课</w:t>
      </w:r>
      <w:r>
        <w:rPr>
          <w:rFonts w:hint="eastAsia" w:ascii="仿宋" w:hAnsi="仿宋" w:eastAsia="仿宋" w:cs="仿宋"/>
          <w:sz w:val="32"/>
          <w:szCs w:val="32"/>
        </w:rPr>
        <w:t>教师需提交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以下材料</w:t>
      </w:r>
      <w:r>
        <w:rPr>
          <w:rFonts w:hint="eastAsia" w:ascii="仿宋" w:hAnsi="仿宋" w:eastAsia="仿宋" w:cs="仿宋"/>
          <w:sz w:val="32"/>
          <w:szCs w:val="32"/>
        </w:rPr>
        <w:t>：（均提交电子档）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课程</w:t>
      </w:r>
      <w:r>
        <w:rPr>
          <w:rFonts w:hint="eastAsia" w:ascii="仿宋" w:hAnsi="仿宋" w:eastAsia="仿宋" w:cs="仿宋"/>
          <w:sz w:val="32"/>
          <w:szCs w:val="32"/>
        </w:rPr>
        <w:t>教学大纲；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2.任课教师简介；</w:t>
      </w:r>
    </w:p>
    <w:p>
      <w:pPr>
        <w:spacing w:line="560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3.课程简介及教学日历；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4.《安徽建筑大学公共选修课开设申请表》；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5.该课程不少于三分之一学时的教案和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</w:t>
      </w:r>
      <w:r>
        <w:rPr>
          <w:rFonts w:hint="eastAsia" w:ascii="仿宋" w:hAnsi="仿宋" w:eastAsia="仿宋" w:cs="仿宋"/>
          <w:sz w:val="32"/>
          <w:szCs w:val="32"/>
        </w:rPr>
        <w:t>课件；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6.不少于20分钟教学视频。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44B"/>
    <w:rsid w:val="00075324"/>
    <w:rsid w:val="002F044B"/>
    <w:rsid w:val="005F1057"/>
    <w:rsid w:val="008B5996"/>
    <w:rsid w:val="008F6AD7"/>
    <w:rsid w:val="00A35E43"/>
    <w:rsid w:val="00B679AF"/>
    <w:rsid w:val="00B8385E"/>
    <w:rsid w:val="00E22EAD"/>
    <w:rsid w:val="2AD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2018-09-06T07:07:00Z</dcterms:created>
  <dc:creator>周洁</dc:creator>
  <cp:lastModifiedBy>eric</cp:lastModifiedBy>
  <dcterms:modified xsi:type="dcterms:W3CDTF">2019-03-06T04:59:34Z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