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CC685">
      <w:pPr>
        <w:adjustRightInd w:val="0"/>
        <w:snapToGrid w:val="0"/>
        <w:spacing w:before="100" w:beforeAutospacing="1" w:line="420" w:lineRule="exact"/>
        <w:jc w:val="center"/>
        <w:rPr>
          <w:rFonts w:ascii="等线" w:hAnsi="等线" w:eastAsia="等线" w:cs="等线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安徽建筑大学202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 w:cs="黑体"/>
          <w:sz w:val="36"/>
          <w:szCs w:val="36"/>
        </w:rPr>
        <w:t>-202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</w:rPr>
        <w:t>学年第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二</w:t>
      </w:r>
      <w:r>
        <w:rPr>
          <w:rFonts w:hint="eastAsia" w:ascii="黑体" w:hAnsi="黑体" w:eastAsia="黑体" w:cs="黑体"/>
          <w:sz w:val="36"/>
          <w:szCs w:val="36"/>
        </w:rPr>
        <w:t>学期第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十二</w:t>
      </w:r>
      <w:r>
        <w:rPr>
          <w:rFonts w:hint="eastAsia" w:ascii="黑体" w:hAnsi="黑体" w:eastAsia="黑体" w:cs="黑体"/>
          <w:sz w:val="36"/>
          <w:szCs w:val="36"/>
        </w:rPr>
        <w:t>周会议及工作活动安排</w:t>
      </w:r>
    </w:p>
    <w:p w14:paraId="7D59EC12">
      <w:pPr>
        <w:widowControl/>
        <w:spacing w:after="156" w:afterLines="50" w:line="480" w:lineRule="exact"/>
        <w:jc w:val="center"/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  <w:t>（“校领导接访日”本周值班领导：</w:t>
      </w: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  <w:lang w:val="en-US" w:eastAsia="zh-CN"/>
        </w:rPr>
        <w:t>黄多能</w:t>
      </w: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  <w:t>；接访时间：周五下午15:00—17:00）</w:t>
      </w:r>
    </w:p>
    <w:tbl>
      <w:tblPr>
        <w:tblStyle w:val="2"/>
        <w:tblW w:w="15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190"/>
        <w:gridCol w:w="1462"/>
        <w:gridCol w:w="4975"/>
        <w:gridCol w:w="3775"/>
        <w:gridCol w:w="950"/>
        <w:gridCol w:w="2766"/>
      </w:tblGrid>
      <w:tr w14:paraId="46059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7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F1D64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eastAsia" w:ascii="等线" w:hAnsi="等线" w:eastAsia="等线" w:cs="等线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4"/>
              </w:rPr>
              <w:t>星期</w:t>
            </w: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F0718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eastAsia" w:ascii="等线" w:hAnsi="等线" w:eastAsia="等线" w:cs="等线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4"/>
              </w:rPr>
              <w:t>时  　间</w:t>
            </w:r>
          </w:p>
        </w:tc>
        <w:tc>
          <w:tcPr>
            <w:tcW w:w="49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97897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eastAsia" w:ascii="等线" w:hAnsi="等线" w:eastAsia="等线" w:cs="等线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4"/>
              </w:rPr>
              <w:t>内　 　容</w:t>
            </w:r>
          </w:p>
        </w:tc>
        <w:tc>
          <w:tcPr>
            <w:tcW w:w="37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835E7B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eastAsia" w:ascii="等线" w:hAnsi="等线" w:eastAsia="等线" w:cs="等线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4"/>
              </w:rPr>
              <w:t>参加人员</w:t>
            </w: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76B1A3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eastAsia" w:ascii="等线" w:hAnsi="等线" w:eastAsia="等线" w:cs="等线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4"/>
              </w:rPr>
              <w:t>主持人</w:t>
            </w:r>
          </w:p>
        </w:tc>
        <w:tc>
          <w:tcPr>
            <w:tcW w:w="27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C145BE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eastAsia" w:ascii="等线" w:hAnsi="等线" w:eastAsia="等线" w:cs="等线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4"/>
              </w:rPr>
              <w:t>地     点</w:t>
            </w:r>
          </w:p>
        </w:tc>
      </w:tr>
      <w:tr w14:paraId="28E6C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7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BB1EC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eastAsia" w:ascii="等线" w:hAnsi="等线" w:eastAsia="等线" w:cs="等线"/>
                <w:bCs/>
                <w:kern w:val="0"/>
                <w:sz w:val="24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2F3E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等线" w:hAnsi="等线" w:eastAsia="等线" w:cs="等线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4"/>
              </w:rPr>
              <w:t>月 日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C17ED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等线" w:hAnsi="等线" w:eastAsia="等线" w:cs="等线"/>
                <w:bCs/>
                <w:kern w:val="0"/>
                <w:sz w:val="24"/>
              </w:rPr>
            </w:pPr>
            <w:r>
              <w:rPr>
                <w:rFonts w:hint="eastAsia" w:ascii="等线" w:hAnsi="等线" w:eastAsia="等线" w:cs="等线"/>
                <w:bCs/>
                <w:kern w:val="0"/>
                <w:sz w:val="24"/>
              </w:rPr>
              <w:t>上、下午</w:t>
            </w:r>
          </w:p>
        </w:tc>
        <w:tc>
          <w:tcPr>
            <w:tcW w:w="49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AF1727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等线" w:hAnsi="等线" w:eastAsia="等线" w:cs="等线"/>
                <w:bCs/>
                <w:kern w:val="0"/>
                <w:sz w:val="24"/>
              </w:rPr>
            </w:pPr>
          </w:p>
        </w:tc>
        <w:tc>
          <w:tcPr>
            <w:tcW w:w="37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6BBD5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等线" w:hAnsi="等线" w:eastAsia="等线" w:cs="等线"/>
                <w:bCs/>
                <w:kern w:val="0"/>
                <w:sz w:val="24"/>
              </w:rPr>
            </w:pPr>
          </w:p>
        </w:tc>
        <w:tc>
          <w:tcPr>
            <w:tcW w:w="9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32659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等线" w:hAnsi="等线" w:eastAsia="等线" w:cs="等线"/>
                <w:bCs/>
                <w:kern w:val="0"/>
                <w:sz w:val="24"/>
              </w:rPr>
            </w:pPr>
          </w:p>
        </w:tc>
        <w:tc>
          <w:tcPr>
            <w:tcW w:w="27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2A1045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等线" w:hAnsi="等线" w:eastAsia="等线" w:cs="等线"/>
                <w:bCs/>
                <w:kern w:val="0"/>
                <w:sz w:val="24"/>
              </w:rPr>
            </w:pPr>
          </w:p>
        </w:tc>
      </w:tr>
      <w:tr w14:paraId="780C8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70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7C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一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E3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5月1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8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日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50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上午9:30</w:t>
            </w:r>
          </w:p>
        </w:tc>
        <w:tc>
          <w:tcPr>
            <w:tcW w:w="497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FD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资产清查专项审计进点见面会</w:t>
            </w:r>
          </w:p>
        </w:tc>
        <w:tc>
          <w:tcPr>
            <w:tcW w:w="377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98E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由审计处负责通知</w:t>
            </w:r>
          </w:p>
        </w:tc>
        <w:tc>
          <w:tcPr>
            <w:tcW w:w="9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5AC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高跃峰</w:t>
            </w:r>
          </w:p>
        </w:tc>
        <w:tc>
          <w:tcPr>
            <w:tcW w:w="2766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311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徽风楼二楼报告厅</w:t>
            </w:r>
          </w:p>
        </w:tc>
      </w:tr>
      <w:tr w14:paraId="03E97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70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D9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二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BC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5月19日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C9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上午9:30</w:t>
            </w:r>
          </w:p>
        </w:tc>
        <w:tc>
          <w:tcPr>
            <w:tcW w:w="497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775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学校龙舟赛协调会</w:t>
            </w:r>
            <w:bookmarkStart w:id="0" w:name="_GoBack"/>
            <w:bookmarkEnd w:id="0"/>
          </w:p>
        </w:tc>
        <w:tc>
          <w:tcPr>
            <w:tcW w:w="3775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978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由体育教学部负责通知</w:t>
            </w:r>
          </w:p>
        </w:tc>
        <w:tc>
          <w:tcPr>
            <w:tcW w:w="95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1E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杨  科</w:t>
            </w:r>
          </w:p>
        </w:tc>
        <w:tc>
          <w:tcPr>
            <w:tcW w:w="2766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26E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徽风楼21楼第四会议室</w:t>
            </w:r>
          </w:p>
        </w:tc>
      </w:tr>
      <w:tr w14:paraId="0A5B8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70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D9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三</w:t>
            </w:r>
          </w:p>
        </w:tc>
        <w:tc>
          <w:tcPr>
            <w:tcW w:w="11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17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5月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20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日</w:t>
            </w:r>
          </w:p>
        </w:tc>
        <w:tc>
          <w:tcPr>
            <w:tcW w:w="139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B5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5760" w:firstLineChars="2400"/>
              <w:jc w:val="both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办       公</w:t>
            </w:r>
          </w:p>
        </w:tc>
      </w:tr>
      <w:tr w14:paraId="437C6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70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11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四</w:t>
            </w:r>
          </w:p>
        </w:tc>
        <w:tc>
          <w:tcPr>
            <w:tcW w:w="119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EB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5月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21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日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D0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上午9:30</w:t>
            </w:r>
          </w:p>
        </w:tc>
        <w:tc>
          <w:tcPr>
            <w:tcW w:w="4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B8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2025-2026学年第二学期期中教学工作会议</w:t>
            </w: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FE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由本科生院负责通知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EB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杨  科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77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徽风楼21楼第三会议室</w:t>
            </w:r>
          </w:p>
        </w:tc>
      </w:tr>
      <w:tr w14:paraId="1C877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7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9A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B6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E0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上午9:30</w:t>
            </w:r>
          </w:p>
        </w:tc>
        <w:tc>
          <w:tcPr>
            <w:tcW w:w="4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ED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贯彻中央基础研究会议相关座谈会</w:t>
            </w:r>
          </w:p>
        </w:tc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5E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由科技处负责通知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D1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both"/>
              <w:textAlignment w:val="auto"/>
              <w:rPr>
                <w:rFonts w:hint="default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王佐才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AB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徽风楼15楼1506</w:t>
            </w:r>
          </w:p>
        </w:tc>
      </w:tr>
      <w:tr w14:paraId="62002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70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D6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五</w:t>
            </w:r>
          </w:p>
        </w:tc>
        <w:tc>
          <w:tcPr>
            <w:tcW w:w="11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EF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5月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22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日</w:t>
            </w:r>
          </w:p>
        </w:tc>
        <w:tc>
          <w:tcPr>
            <w:tcW w:w="146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E3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上午9:30</w:t>
            </w:r>
          </w:p>
        </w:tc>
        <w:tc>
          <w:tcPr>
            <w:tcW w:w="49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35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2026年度人才工作会议</w:t>
            </w:r>
          </w:p>
        </w:tc>
        <w:tc>
          <w:tcPr>
            <w:tcW w:w="37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EF4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由人事处负责通知</w:t>
            </w:r>
          </w:p>
        </w:tc>
        <w:tc>
          <w:tcPr>
            <w:tcW w:w="9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F7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王佐才</w:t>
            </w:r>
          </w:p>
        </w:tc>
        <w:tc>
          <w:tcPr>
            <w:tcW w:w="27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29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徽风楼二楼报告厅</w:t>
            </w:r>
          </w:p>
        </w:tc>
      </w:tr>
      <w:tr w14:paraId="2801C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70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33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六</w:t>
            </w:r>
          </w:p>
        </w:tc>
        <w:tc>
          <w:tcPr>
            <w:tcW w:w="11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C8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5月23日</w:t>
            </w:r>
          </w:p>
        </w:tc>
        <w:tc>
          <w:tcPr>
            <w:tcW w:w="13928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12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安徽建筑大学2026易海龙舟文化节暨第二届校园师生龙舟赛（详见具体工作安排）</w:t>
            </w:r>
          </w:p>
        </w:tc>
      </w:tr>
      <w:tr w14:paraId="55ADF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821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4B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default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 xml:space="preserve">5月17日-5月20日  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安</w:t>
            </w:r>
            <w:r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徽建筑大学城乡规划专业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default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026年硕士复评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（详见具体工作安排）</w:t>
            </w:r>
          </w:p>
        </w:tc>
      </w:tr>
    </w:tbl>
    <w:p w14:paraId="2F889393">
      <w:pPr>
        <w:spacing w:line="240" w:lineRule="exact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</w:t>
      </w:r>
    </w:p>
    <w:p w14:paraId="15480553">
      <w:pPr>
        <w:spacing w:line="240" w:lineRule="exact"/>
        <w:jc w:val="righ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办公室（党办、校办）   </w:t>
      </w:r>
    </w:p>
    <w:p w14:paraId="0DE4B31E">
      <w:r>
        <w:rPr>
          <w:rFonts w:hint="eastAsia" w:ascii="宋体" w:hAnsi="宋体" w:eastAsia="宋体" w:cs="宋体"/>
          <w:lang w:val="en-US" w:eastAsia="zh-CN"/>
        </w:rPr>
        <w:t xml:space="preserve">                                                                                                                   2026年5月1</w:t>
      </w:r>
      <w:r>
        <w:rPr>
          <w:rFonts w:hint="eastAsia" w:ascii="宋体" w:hAnsi="宋体" w:cs="宋体"/>
          <w:lang w:val="en-US" w:eastAsia="zh-CN"/>
        </w:rPr>
        <w:t>8</w:t>
      </w:r>
      <w:r>
        <w:rPr>
          <w:rFonts w:hint="eastAsia" w:ascii="宋体" w:hAnsi="宋体" w:eastAsia="宋体" w:cs="宋体"/>
          <w:lang w:val="en-US" w:eastAsia="zh-CN"/>
        </w:rPr>
        <w:t xml:space="preserve">日 </w:t>
      </w:r>
      <w:r>
        <w:rPr>
          <w:rFonts w:hint="eastAsia"/>
          <w:lang w:val="en-US" w:eastAsia="zh-CN"/>
        </w:rPr>
        <w:t xml:space="preserve">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1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1B649B"/>
    <w:rsid w:val="0034753D"/>
    <w:rsid w:val="016F17E3"/>
    <w:rsid w:val="061B649B"/>
    <w:rsid w:val="063E20CB"/>
    <w:rsid w:val="06B8511A"/>
    <w:rsid w:val="06DD6751"/>
    <w:rsid w:val="07F1509C"/>
    <w:rsid w:val="09EB2B51"/>
    <w:rsid w:val="0CAD145B"/>
    <w:rsid w:val="108D6EB8"/>
    <w:rsid w:val="10A357D8"/>
    <w:rsid w:val="181544C5"/>
    <w:rsid w:val="19150AB5"/>
    <w:rsid w:val="193D19B1"/>
    <w:rsid w:val="198B64F6"/>
    <w:rsid w:val="1BC63957"/>
    <w:rsid w:val="1C3653CF"/>
    <w:rsid w:val="25CF6929"/>
    <w:rsid w:val="266C1F97"/>
    <w:rsid w:val="29776717"/>
    <w:rsid w:val="2BB824C9"/>
    <w:rsid w:val="327C46B2"/>
    <w:rsid w:val="32B36789"/>
    <w:rsid w:val="34705CEE"/>
    <w:rsid w:val="3AE400AD"/>
    <w:rsid w:val="3BEA0F0F"/>
    <w:rsid w:val="3F3A3882"/>
    <w:rsid w:val="42120775"/>
    <w:rsid w:val="47613E2A"/>
    <w:rsid w:val="479258B2"/>
    <w:rsid w:val="4805352A"/>
    <w:rsid w:val="4B17661E"/>
    <w:rsid w:val="4CD906A3"/>
    <w:rsid w:val="4D4C108B"/>
    <w:rsid w:val="54A775EF"/>
    <w:rsid w:val="57663FE2"/>
    <w:rsid w:val="59843473"/>
    <w:rsid w:val="5A3E3CD2"/>
    <w:rsid w:val="5A47502D"/>
    <w:rsid w:val="5AA95440"/>
    <w:rsid w:val="5B117F79"/>
    <w:rsid w:val="5BC872EC"/>
    <w:rsid w:val="60422D79"/>
    <w:rsid w:val="605B5EA1"/>
    <w:rsid w:val="67CE125C"/>
    <w:rsid w:val="67FE0850"/>
    <w:rsid w:val="68CE715B"/>
    <w:rsid w:val="695E7EED"/>
    <w:rsid w:val="6A4D2ED5"/>
    <w:rsid w:val="6D750E91"/>
    <w:rsid w:val="6D751B92"/>
    <w:rsid w:val="6F5B773E"/>
    <w:rsid w:val="70010F5A"/>
    <w:rsid w:val="70271275"/>
    <w:rsid w:val="72D1356D"/>
    <w:rsid w:val="771C067A"/>
    <w:rsid w:val="78AD09B6"/>
    <w:rsid w:val="78D7094F"/>
    <w:rsid w:val="795B3127"/>
    <w:rsid w:val="7C3F4164"/>
    <w:rsid w:val="7CF4523D"/>
    <w:rsid w:val="7EE0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406</Words>
  <Characters>467</Characters>
  <Lines>0</Lines>
  <Paragraphs>0</Paragraphs>
  <TotalTime>8</TotalTime>
  <ScaleCrop>false</ScaleCrop>
  <LinksUpToDate>false</LinksUpToDate>
  <CharactersWithSpaces>661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2026-05-06T03:27:00Z</dcterms:created>
  <dc:creator>w</dc:creator>
  <cp:lastModifiedBy>w</cp:lastModifiedBy>
  <cp:lastPrinted>2026-05-11T08:42:00Z</cp:lastPrinted>
  <dcterms:modified xsi:type="dcterms:W3CDTF">2026-05-18T08:41:48Z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18B62BACCFD0404DBE5E26C99B299368_11</vt:lpwstr>
  </property>
  <property fmtid="{D5CDD505-2E9C-101B-9397-08002B2CF9AE}" pid="4" name="KSOTemplateDocerSaveRecord">
    <vt:lpwstr>eyJoZGlkIjoiNzUwZDY5ZDI5ZmIxYWEyMzU4NDM5ZTg3ZmM3NzZmNWEiLCJ1c2VySWQiOiIxNTUyMDI5OTM3In0=</vt:lpwstr>
  </property>
</Properties>
</file>