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75139" w14:textId="43EC29CE" w:rsidR="00195111" w:rsidRDefault="00195111" w:rsidP="00195111">
      <w:pPr>
        <w:widowControl/>
        <w:adjustRightInd w:val="0"/>
        <w:snapToGrid w:val="0"/>
        <w:spacing w:line="560" w:lineRule="exact"/>
        <w:ind w:firstLineChars="300" w:firstLine="1325"/>
        <w:rPr>
          <w:rFonts w:ascii="宋体" w:hAnsi="宋体" w:cs="仿宋_GB2312"/>
          <w:b/>
          <w:bCs/>
          <w:sz w:val="44"/>
          <w:szCs w:val="44"/>
        </w:rPr>
      </w:pPr>
      <w:r w:rsidRPr="00195111">
        <w:rPr>
          <w:rFonts w:ascii="宋体" w:hAnsi="宋体" w:cs="仿宋_GB2312" w:hint="eastAsia"/>
          <w:b/>
          <w:bCs/>
          <w:sz w:val="44"/>
          <w:szCs w:val="44"/>
        </w:rPr>
        <w:t>安徽建筑大学课程首课要求</w:t>
      </w:r>
    </w:p>
    <w:p w14:paraId="560CAB9C" w14:textId="77777777" w:rsidR="00195111" w:rsidRPr="00195111" w:rsidRDefault="00195111" w:rsidP="00195111">
      <w:pPr>
        <w:widowControl/>
        <w:adjustRightInd w:val="0"/>
        <w:snapToGrid w:val="0"/>
        <w:spacing w:line="560" w:lineRule="exact"/>
        <w:ind w:firstLineChars="200" w:firstLine="883"/>
        <w:jc w:val="center"/>
        <w:rPr>
          <w:rFonts w:ascii="宋体" w:hAnsi="宋体" w:cs="仿宋_GB2312"/>
          <w:b/>
          <w:bCs/>
          <w:sz w:val="44"/>
          <w:szCs w:val="44"/>
        </w:rPr>
      </w:pPr>
    </w:p>
    <w:p w14:paraId="289069D6" w14:textId="0C840883" w:rsidR="00195111" w:rsidRDefault="00195111" w:rsidP="00195111">
      <w:pPr>
        <w:widowControl/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全体任课教师（含理论课、实验课等）在每学期课程首课（“第一节课”）授课时，需落实以下内容：</w:t>
      </w:r>
    </w:p>
    <w:p w14:paraId="47390FC2" w14:textId="77777777" w:rsidR="00195111" w:rsidRDefault="00195111" w:rsidP="00195111">
      <w:pPr>
        <w:widowControl/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（1）做好首课准备​</w:t>
      </w:r>
    </w:p>
    <w:p w14:paraId="731E5738" w14:textId="77777777" w:rsidR="00195111" w:rsidRDefault="00195111" w:rsidP="00195111">
      <w:pPr>
        <w:widowControl/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教师应在课程首课前充分备课，了解学生情况，制定切实可行的教学计划；在课堂教学中需遵守师德规范，提前到达教室，着装得体、仪表端正、亲切和蔼、举止大方，要以适当方式自我介绍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6E050610" w14:textId="77777777" w:rsidR="00195111" w:rsidRDefault="00195111" w:rsidP="00195111">
      <w:pPr>
        <w:widowControl/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（2）明确课程安排</w:t>
      </w:r>
    </w:p>
    <w:p w14:paraId="51C6846E" w14:textId="77777777" w:rsidR="00195111" w:rsidRDefault="00195111" w:rsidP="00195111">
      <w:pPr>
        <w:widowControl/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开展课程导入，简要阐述课程性质及其在专业人才培养体系中的作用，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介绍本门课程教学计划、基本内容</w:t>
      </w:r>
      <w:r>
        <w:rPr>
          <w:rFonts w:ascii="仿宋_GB2312" w:eastAsia="仿宋_GB2312" w:hAnsi="仿宋_GB2312" w:cs="仿宋_GB2312" w:hint="eastAsia"/>
          <w:sz w:val="32"/>
          <w:szCs w:val="32"/>
        </w:rPr>
        <w:t>、章节重点与难点、教学进度安排、参考教材及推荐阅读书目、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考核方式及平时成绩（含实验、作业、教学互动、期中考试等）构成、期末成绩在课程总评成绩中所占的比重。</w:t>
      </w:r>
    </w:p>
    <w:p w14:paraId="47D34A19" w14:textId="77777777" w:rsidR="00195111" w:rsidRDefault="00195111" w:rsidP="00195111">
      <w:pPr>
        <w:widowControl/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（3）严明课堂纪律要求</w:t>
      </w:r>
    </w:p>
    <w:p w14:paraId="76CA9FC1" w14:textId="77777777" w:rsidR="004420E4" w:rsidRPr="004420E4" w:rsidRDefault="004420E4" w:rsidP="004420E4">
      <w:pPr>
        <w:widowControl/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4420E4">
        <w:rPr>
          <w:rFonts w:ascii="仿宋_GB2312" w:eastAsia="仿宋_GB2312" w:hAnsi="仿宋_GB2312" w:cs="仿宋_GB2312" w:hint="eastAsia"/>
          <w:sz w:val="32"/>
          <w:szCs w:val="32"/>
        </w:rPr>
        <w:t>要求学生严格遵守教室文明“六要六不要”；</w:t>
      </w:r>
    </w:p>
    <w:p w14:paraId="565FA460" w14:textId="77777777" w:rsidR="004420E4" w:rsidRPr="004420E4" w:rsidRDefault="004420E4" w:rsidP="004420E4">
      <w:pPr>
        <w:widowControl/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4420E4">
        <w:rPr>
          <w:rFonts w:ascii="仿宋_GB2312" w:eastAsia="仿宋_GB2312" w:hAnsi="仿宋_GB2312" w:cs="仿宋_GB2312" w:hint="eastAsia"/>
          <w:sz w:val="32"/>
          <w:szCs w:val="32"/>
        </w:rPr>
        <w:t>告知学生相关、纪律课堂要求（例如不可以在教室吃早饭、要求前排就坐、学生请假要求等）</w:t>
      </w:r>
    </w:p>
    <w:p w14:paraId="2E31DB0E" w14:textId="77777777" w:rsidR="004420E4" w:rsidRPr="004420E4" w:rsidRDefault="004420E4" w:rsidP="004420E4">
      <w:pPr>
        <w:widowControl/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4420E4">
        <w:rPr>
          <w:rFonts w:ascii="仿宋_GB2312" w:eastAsia="仿宋_GB2312" w:hAnsi="仿宋_GB2312" w:cs="仿宋_GB2312" w:hint="eastAsia"/>
          <w:sz w:val="32"/>
          <w:szCs w:val="32"/>
        </w:rPr>
        <w:t>严格履行管理职责，维护课堂秩序，教育和督促学生遵守课堂纪律。</w:t>
      </w:r>
    </w:p>
    <w:p w14:paraId="02427F66" w14:textId="77777777" w:rsidR="00195111" w:rsidRDefault="00195111" w:rsidP="00195111">
      <w:pPr>
        <w:widowControl/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（4）加强手机等电子设备的管理</w:t>
      </w:r>
    </w:p>
    <w:p w14:paraId="4C1E156A" w14:textId="4DF29C34" w:rsidR="00195111" w:rsidRDefault="00195111" w:rsidP="00195111">
      <w:pPr>
        <w:widowControl/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明确要求学生在课堂学习期间，应将手机等电子设备调至静音或关闭状态，非教学需要不得使用。</w:t>
      </w:r>
    </w:p>
    <w:p w14:paraId="778595BD" w14:textId="77777777" w:rsidR="004420E4" w:rsidRPr="004420E4" w:rsidRDefault="004420E4" w:rsidP="004420E4">
      <w:pPr>
        <w:widowControl/>
        <w:spacing w:line="560" w:lineRule="exact"/>
        <w:ind w:firstLine="645"/>
        <w:rPr>
          <w:rFonts w:ascii="黑体" w:eastAsia="黑体" w:hAnsi="黑体" w:cs="黑体" w:hint="eastAsia"/>
          <w:color w:val="333333"/>
          <w:kern w:val="0"/>
          <w:sz w:val="32"/>
          <w:szCs w:val="32"/>
          <w:lang w:bidi="ar"/>
        </w:rPr>
      </w:pPr>
      <w:r w:rsidRPr="004420E4">
        <w:rPr>
          <w:rFonts w:ascii="黑体" w:eastAsia="黑体" w:hAnsi="黑体" w:cs="黑体" w:hint="eastAsia"/>
          <w:color w:val="333333"/>
          <w:kern w:val="0"/>
          <w:sz w:val="32"/>
          <w:szCs w:val="32"/>
          <w:lang w:bidi="ar"/>
        </w:rPr>
        <w:lastRenderedPageBreak/>
        <w:t>特别提醒：</w:t>
      </w:r>
    </w:p>
    <w:p w14:paraId="44AEFDF3" w14:textId="77777777" w:rsidR="004420E4" w:rsidRDefault="004420E4" w:rsidP="004420E4">
      <w:pPr>
        <w:widowControl/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 w:rsidRPr="004420E4">
        <w:rPr>
          <w:rFonts w:ascii="仿宋" w:eastAsia="仿宋" w:hAnsi="仿宋" w:cs="仿宋" w:hint="eastAsia"/>
          <w:b/>
          <w:bCs/>
          <w:color w:val="333333"/>
          <w:sz w:val="32"/>
          <w:szCs w:val="32"/>
          <w:shd w:val="clear" w:color="auto" w:fill="FFFFFF"/>
        </w:rPr>
        <w:t>1.任课老师需高度重视、认真落实</w:t>
      </w:r>
      <w:r>
        <w:rPr>
          <w:rFonts w:ascii="仿宋" w:eastAsia="仿宋" w:hAnsi="仿宋" w:cs="仿宋" w:hint="eastAsia"/>
          <w:b/>
          <w:bCs/>
          <w:color w:val="333333"/>
          <w:sz w:val="32"/>
          <w:szCs w:val="32"/>
          <w:shd w:val="clear" w:color="auto" w:fill="FFFFFF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任课教师需认真准备，将课程首课要求的内容有机融入“第一节课”的教学设计中，确保要点清晰呈现。相关教学资料，教师应发布在线上教学平台，供学生查阅。教师应认真反思课程“第一节课”的教学情况，总结经验教训。鼓励教师探索课程首课的创新形式与内容，增强其吸引力和实效性。</w:t>
      </w:r>
    </w:p>
    <w:p w14:paraId="366C8A52" w14:textId="40AB0DC3" w:rsidR="00195111" w:rsidRDefault="004420E4" w:rsidP="004420E4">
      <w:pPr>
        <w:widowControl/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 w:rsidRPr="004420E4">
        <w:rPr>
          <w:rFonts w:ascii="仿宋" w:eastAsia="仿宋" w:hAnsi="仿宋" w:cs="仿宋" w:hint="eastAsia"/>
          <w:b/>
          <w:bCs/>
          <w:color w:val="333333"/>
          <w:sz w:val="32"/>
          <w:szCs w:val="32"/>
          <w:shd w:val="clear" w:color="auto" w:fill="FFFFFF"/>
        </w:rPr>
        <w:t>2.建议课程首课要求时长不超过15分钟。</w:t>
      </w:r>
    </w:p>
    <w:p w14:paraId="23FA13DA" w14:textId="77777777" w:rsidR="003E5E2E" w:rsidRPr="00195111" w:rsidRDefault="003E5E2E"/>
    <w:sectPr w:rsidR="003E5E2E" w:rsidRPr="001951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66821" w14:textId="77777777" w:rsidR="001944A4" w:rsidRDefault="001944A4" w:rsidP="004420E4">
      <w:r>
        <w:separator/>
      </w:r>
    </w:p>
  </w:endnote>
  <w:endnote w:type="continuationSeparator" w:id="0">
    <w:p w14:paraId="400A093D" w14:textId="77777777" w:rsidR="001944A4" w:rsidRDefault="001944A4" w:rsidP="00442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13812" w14:textId="77777777" w:rsidR="001944A4" w:rsidRDefault="001944A4" w:rsidP="004420E4">
      <w:r>
        <w:separator/>
      </w:r>
    </w:p>
  </w:footnote>
  <w:footnote w:type="continuationSeparator" w:id="0">
    <w:p w14:paraId="5FA10AE7" w14:textId="77777777" w:rsidR="001944A4" w:rsidRDefault="001944A4" w:rsidP="004420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111"/>
    <w:rsid w:val="001944A4"/>
    <w:rsid w:val="00195111"/>
    <w:rsid w:val="003E5E2E"/>
    <w:rsid w:val="004420E4"/>
    <w:rsid w:val="00752C84"/>
    <w:rsid w:val="00D4364C"/>
    <w:rsid w:val="00E9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B2B295"/>
  <w15:chartTrackingRefBased/>
  <w15:docId w15:val="{CFD57B16-192A-4B88-88DC-6778C8466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111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20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420E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420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420E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2026-09-08T08:39:00Z</dcterms:created>
  <dcterms:modified xsi:type="dcterms:W3CDTF">2026-09-08T09:00:00Z</dcterms:modified>
</cp:coreProperties>
</file>