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Spacing w:w="0" w:type="dxa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00000">
        <w:trPr>
          <w:trHeight w:val="285"/>
          <w:tblCellSpacing w:w="0" w:type="dxa"/>
          <w:jc w:val="center"/>
        </w:trPr>
        <w:tc>
          <w:tcPr>
            <w:tcW w:w="9750" w:type="dxa"/>
            <w:vAlign w:val="center"/>
          </w:tcPr>
          <w:p w:rsidR="00000000" w:rsidRDefault="00C329F8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84"/>
              </w:rPr>
            </w:pPr>
            <w:r>
              <w:rPr>
                <w:rFonts w:ascii="宋体" w:hAnsi="宋体" w:cs="宋体"/>
                <w:b/>
                <w:bCs/>
                <w:noProof/>
                <w:color w:val="FF0000"/>
                <w:kern w:val="0"/>
                <w:sz w:val="8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i1026" type="#_x0000_t75" alt="建筑大学文头2-02" style="width:415.4pt;height:57.45pt;mso-wrap-style:square;mso-width-percent:0;mso-height-percent:0;mso-position-horizontal-relative:page;mso-position-vertical-relative:page;mso-width-percent:0;mso-height-percent:0">
                  <v:imagedata r:id="rId4" o:title="建筑大学文头2-02"/>
                </v:shape>
              </w:pict>
            </w:r>
          </w:p>
          <w:p w:rsidR="00000000" w:rsidRDefault="00C329F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文件编号"/>
            <w:r>
              <w:rPr>
                <w:rFonts w:ascii="仿宋_GB2312" w:eastAsia="仿宋_GB2312" w:hint="eastAsia"/>
                <w:sz w:val="32"/>
                <w:szCs w:val="32"/>
              </w:rPr>
              <w:t>校字〔</w:t>
            </w:r>
            <w:r>
              <w:rPr>
                <w:rFonts w:ascii="仿宋_GB2312" w:eastAsia="仿宋_GB2312" w:hint="eastAsia"/>
                <w:sz w:val="32"/>
                <w:szCs w:val="32"/>
              </w:rPr>
              <w:t>2018</w:t>
            </w:r>
            <w:r>
              <w:rPr>
                <w:rFonts w:ascii="仿宋_GB2312" w:eastAsia="仿宋_GB2312" w:hint="eastAsia"/>
                <w:sz w:val="32"/>
                <w:szCs w:val="32"/>
              </w:rPr>
              <w:t>〕</w:t>
            </w:r>
            <w:bookmarkEnd w:id="0"/>
            <w:r>
              <w:rPr>
                <w:rFonts w:ascii="仿宋_GB2312" w:eastAsia="仿宋_GB2312" w:hint="eastAsia"/>
                <w:sz w:val="32"/>
                <w:szCs w:val="32"/>
              </w:rPr>
              <w:t>49</w:t>
            </w:r>
            <w:r>
              <w:rPr>
                <w:rFonts w:ascii="仿宋_GB2312" w:eastAsia="仿宋_GB2312" w:hint="eastAsia"/>
                <w:sz w:val="32"/>
                <w:szCs w:val="32"/>
              </w:rPr>
              <w:t>号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9750" w:type="dxa"/>
            <w:vAlign w:val="center"/>
          </w:tcPr>
          <w:p w:rsidR="00000000" w:rsidRDefault="00C329F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kern w:val="0"/>
                <w:sz w:val="18"/>
                <w:szCs w:val="18"/>
              </w:rPr>
              <w:pict>
                <v:rect id="矩形 4" o:spid="_x0000_i1025" alt="" style="width:415.3pt;height:.05pt;mso-wrap-style:square;mso-width-percent:0;mso-height-percent:0;mso-position-horizontal-relative:page;mso-position-vertical-relative:page;mso-width-percent:0;mso-height-percent:0" o:hralign="center" o:hrstd="t" o:hrnoshade="t" o:hr="t" fillcolor="red" stroked="f"/>
              </w:pict>
            </w:r>
          </w:p>
        </w:tc>
      </w:tr>
    </w:tbl>
    <w:p w:rsidR="00000000" w:rsidRDefault="00C329F8">
      <w:pPr>
        <w:rPr>
          <w:rFonts w:ascii="仿宋_GB2312" w:eastAsia="仿宋_GB2312"/>
          <w:sz w:val="32"/>
          <w:szCs w:val="32"/>
        </w:rPr>
      </w:pPr>
    </w:p>
    <w:p w:rsidR="00000000" w:rsidRDefault="00C329F8">
      <w:pPr>
        <w:ind w:right="640"/>
        <w:jc w:val="center"/>
        <w:rPr>
          <w:rFonts w:ascii="宋体" w:hAnsi="宋体"/>
          <w:b/>
          <w:sz w:val="44"/>
          <w:szCs w:val="44"/>
        </w:rPr>
      </w:pPr>
      <w:bookmarkStart w:id="1" w:name="文件标题"/>
      <w:r>
        <w:rPr>
          <w:rFonts w:ascii="宋体" w:hAnsi="宋体" w:hint="eastAsia"/>
          <w:b/>
          <w:sz w:val="44"/>
          <w:szCs w:val="44"/>
        </w:rPr>
        <w:t>关于印发《安徽建筑大学科研平台开放课题管理办法（试行）》的通知</w:t>
      </w:r>
      <w:bookmarkEnd w:id="1"/>
    </w:p>
    <w:p w:rsidR="00000000" w:rsidRDefault="00C329F8">
      <w:pPr>
        <w:widowControl/>
        <w:spacing w:line="560" w:lineRule="exact"/>
        <w:ind w:rightChars="100" w:right="210"/>
        <w:jc w:val="left"/>
        <w:rPr>
          <w:rFonts w:eastAsia="仿宋_GB2312"/>
          <w:kern w:val="0"/>
          <w:sz w:val="32"/>
          <w:szCs w:val="32"/>
        </w:rPr>
      </w:pPr>
    </w:p>
    <w:p w:rsidR="00000000" w:rsidRDefault="00C329F8">
      <w:pPr>
        <w:widowControl/>
        <w:spacing w:line="560" w:lineRule="exact"/>
        <w:ind w:rightChars="100" w:right="21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校属各单位：</w:t>
      </w:r>
    </w:p>
    <w:p w:rsidR="00000000" w:rsidRDefault="00C329F8">
      <w:pPr>
        <w:widowControl/>
        <w:spacing w:line="560" w:lineRule="exact"/>
        <w:ind w:rightChars="100" w:right="210" w:firstLine="645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《安徽建筑大学科研平台开放课题管理办法（试行）》已经校长办公会议审议通过，现予印发，请遵照执行。</w:t>
      </w:r>
    </w:p>
    <w:p w:rsidR="00000000" w:rsidRDefault="00C329F8">
      <w:pPr>
        <w:widowControl/>
        <w:spacing w:line="560" w:lineRule="exact"/>
        <w:ind w:rightChars="100" w:right="210" w:firstLine="645"/>
        <w:jc w:val="left"/>
        <w:rPr>
          <w:rFonts w:eastAsia="仿宋_GB2312"/>
          <w:kern w:val="0"/>
          <w:sz w:val="32"/>
          <w:szCs w:val="32"/>
        </w:rPr>
      </w:pPr>
    </w:p>
    <w:p w:rsidR="00000000" w:rsidRDefault="00C329F8">
      <w:pPr>
        <w:widowControl/>
        <w:spacing w:line="560" w:lineRule="exact"/>
        <w:ind w:rightChars="100" w:right="210" w:firstLine="645"/>
        <w:jc w:val="left"/>
        <w:rPr>
          <w:rFonts w:eastAsia="仿宋_GB2312"/>
          <w:kern w:val="0"/>
          <w:sz w:val="32"/>
          <w:szCs w:val="32"/>
        </w:rPr>
      </w:pPr>
    </w:p>
    <w:p w:rsidR="00000000" w:rsidRDefault="00C329F8">
      <w:pPr>
        <w:widowControl/>
        <w:spacing w:line="560" w:lineRule="exact"/>
        <w:ind w:rightChars="100" w:right="210" w:firstLine="645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　　</w:t>
      </w:r>
      <w:r>
        <w:rPr>
          <w:rFonts w:eastAsia="仿宋_GB2312" w:hint="eastAsia"/>
          <w:kern w:val="0"/>
          <w:sz w:val="32"/>
          <w:szCs w:val="32"/>
        </w:rPr>
        <w:t xml:space="preserve">                     </w:t>
      </w:r>
      <w:r>
        <w:rPr>
          <w:rFonts w:eastAsia="仿宋_GB2312" w:hint="eastAsia"/>
          <w:kern w:val="0"/>
          <w:sz w:val="32"/>
          <w:szCs w:val="32"/>
        </w:rPr>
        <w:t>安徽建筑大学</w:t>
      </w:r>
    </w:p>
    <w:p w:rsidR="00000000" w:rsidRDefault="00C329F8">
      <w:pPr>
        <w:widowControl/>
        <w:spacing w:line="560" w:lineRule="exact"/>
        <w:ind w:rightChars="100" w:right="210" w:firstLine="645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　　　　　　　　　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2018</w:t>
      </w:r>
      <w:r>
        <w:rPr>
          <w:rFonts w:ascii="仿宋_GB2312" w:eastAsia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int="eastAsia"/>
          <w:kern w:val="0"/>
          <w:sz w:val="32"/>
          <w:szCs w:val="32"/>
        </w:rPr>
        <w:t>7</w:t>
      </w:r>
      <w:r>
        <w:rPr>
          <w:rFonts w:ascii="仿宋_GB2312" w:eastAsia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int="eastAsia"/>
          <w:kern w:val="0"/>
          <w:sz w:val="32"/>
          <w:szCs w:val="32"/>
        </w:rPr>
        <w:t>日</w:t>
      </w:r>
    </w:p>
    <w:p w:rsidR="00000000" w:rsidRDefault="00C329F8">
      <w:pPr>
        <w:pStyle w:val="western"/>
        <w:adjustRightInd w:val="0"/>
        <w:snapToGrid w:val="0"/>
        <w:spacing w:before="0" w:beforeAutospacing="0" w:after="0" w:afterAutospacing="0" w:line="560" w:lineRule="exact"/>
        <w:ind w:firstLine="475"/>
        <w:jc w:val="center"/>
        <w:rPr>
          <w:rFonts w:cs="Times New Roman"/>
          <w:b/>
          <w:color w:val="auto"/>
          <w:sz w:val="44"/>
          <w:szCs w:val="44"/>
        </w:rPr>
      </w:pPr>
    </w:p>
    <w:p w:rsidR="00000000" w:rsidRDefault="00C329F8">
      <w:pPr>
        <w:pStyle w:val="western"/>
        <w:adjustRightInd w:val="0"/>
        <w:snapToGrid w:val="0"/>
        <w:spacing w:before="0" w:beforeAutospacing="0" w:after="0" w:afterAutospacing="0" w:line="560" w:lineRule="exact"/>
        <w:ind w:firstLine="475"/>
        <w:jc w:val="center"/>
        <w:rPr>
          <w:rFonts w:cs="Times New Roman"/>
          <w:b/>
          <w:color w:val="auto"/>
          <w:sz w:val="44"/>
          <w:szCs w:val="44"/>
        </w:rPr>
      </w:pPr>
    </w:p>
    <w:p w:rsidR="00000000" w:rsidRDefault="00C329F8">
      <w:pPr>
        <w:pStyle w:val="western"/>
        <w:adjustRightInd w:val="0"/>
        <w:snapToGrid w:val="0"/>
        <w:spacing w:before="0" w:beforeAutospacing="0" w:after="0" w:afterAutospacing="0" w:line="560" w:lineRule="exact"/>
        <w:ind w:firstLine="475"/>
        <w:jc w:val="center"/>
        <w:rPr>
          <w:rFonts w:cs="Times New Roman"/>
          <w:b/>
          <w:color w:val="auto"/>
          <w:sz w:val="44"/>
          <w:szCs w:val="44"/>
        </w:rPr>
      </w:pPr>
    </w:p>
    <w:p w:rsidR="00000000" w:rsidRDefault="00C329F8">
      <w:pPr>
        <w:pStyle w:val="western"/>
        <w:adjustRightInd w:val="0"/>
        <w:snapToGrid w:val="0"/>
        <w:spacing w:before="0" w:beforeAutospacing="0" w:after="0" w:afterAutospacing="0" w:line="560" w:lineRule="exact"/>
        <w:ind w:firstLine="475"/>
        <w:jc w:val="center"/>
        <w:rPr>
          <w:rFonts w:cs="Times New Roman"/>
          <w:b/>
          <w:color w:val="auto"/>
          <w:sz w:val="44"/>
          <w:szCs w:val="44"/>
        </w:rPr>
      </w:pPr>
      <w:r>
        <w:rPr>
          <w:rFonts w:cs="Times New Roman" w:hint="eastAsia"/>
          <w:b/>
          <w:color w:val="auto"/>
          <w:sz w:val="44"/>
          <w:szCs w:val="44"/>
        </w:rPr>
        <w:t>安徽建筑大学科研平台开放课题管理办法（试行）</w:t>
      </w:r>
    </w:p>
    <w:p w:rsidR="00000000" w:rsidRDefault="00C329F8">
      <w:pPr>
        <w:pStyle w:val="western"/>
        <w:adjustRightInd w:val="0"/>
        <w:snapToGrid w:val="0"/>
        <w:spacing w:before="0" w:beforeAutospacing="0" w:after="0" w:afterAutospacing="0" w:line="560" w:lineRule="exact"/>
        <w:ind w:firstLine="475"/>
        <w:rPr>
          <w:rFonts w:ascii="Times New Roman" w:eastAsia="仿宋_GB2312" w:hAnsi="Times New Roman" w:cs="Times New Roman"/>
          <w:b/>
          <w:color w:val="auto"/>
          <w:sz w:val="32"/>
          <w:szCs w:val="32"/>
        </w:rPr>
      </w:pPr>
    </w:p>
    <w:p w:rsidR="00000000" w:rsidRDefault="00C329F8">
      <w:pPr>
        <w:pStyle w:val="western"/>
        <w:adjustRightInd w:val="0"/>
        <w:snapToGrid w:val="0"/>
        <w:spacing w:before="0" w:beforeAutospacing="0" w:after="0" w:afterAutospacing="0" w:line="560" w:lineRule="exact"/>
        <w:ind w:firstLineChars="200" w:firstLine="643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auto"/>
          <w:sz w:val="32"/>
          <w:szCs w:val="32"/>
        </w:rPr>
        <w:t>第一条</w:t>
      </w:r>
      <w:r>
        <w:rPr>
          <w:rFonts w:ascii="Times New Roman" w:eastAsia="仿宋_GB2312" w:hAnsi="Times New Roman" w:cs="Times New Roman"/>
          <w:b/>
          <w:color w:val="auto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为规范科研平台开放课题的管理，根据《国家重点实验室建设与运行管理办法》、《安徽省重点实验室管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lastRenderedPageBreak/>
        <w:t>理办法》、《安徽省教育厅重点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实验室管理办法》（试行）等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有关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精神，结合学校实际，制定本办法。</w:t>
      </w:r>
    </w:p>
    <w:p w:rsidR="00000000" w:rsidRDefault="00C329F8">
      <w:pPr>
        <w:pStyle w:val="western"/>
        <w:adjustRightInd w:val="0"/>
        <w:snapToGrid w:val="0"/>
        <w:spacing w:before="0" w:beforeAutospacing="0" w:after="0" w:afterAutospacing="0" w:line="560" w:lineRule="exact"/>
        <w:ind w:firstLineChars="200" w:firstLine="643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auto"/>
          <w:sz w:val="32"/>
          <w:szCs w:val="32"/>
        </w:rPr>
        <w:t>第二条</w:t>
      </w:r>
      <w:r>
        <w:rPr>
          <w:rFonts w:ascii="Times New Roman" w:eastAsia="仿宋_GB2312" w:hAnsi="Times New Roman" w:cs="Times New Roman"/>
          <w:b/>
          <w:color w:val="auto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 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课题设置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 xml:space="preserve"> </w:t>
      </w:r>
    </w:p>
    <w:p w:rsidR="00000000" w:rsidRDefault="00C329F8">
      <w:pPr>
        <w:pStyle w:val="western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科研平台根据相应研究领域的特点、目标、任务和研究方向，结合学科发展前沿，发布具有明显研究优势和区域特色的《</w:t>
      </w:r>
      <w:r>
        <w:rPr>
          <w:rFonts w:ascii="Times New Roman" w:eastAsia="仿宋_GB2312" w:hAnsi="Times New Roman" w:cs="Times New Roman"/>
          <w:color w:val="auto"/>
          <w:sz w:val="32"/>
          <w:szCs w:val="32"/>
          <w:u w:val="single"/>
        </w:rPr>
        <w:t>×××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auto"/>
          <w:sz w:val="32"/>
          <w:szCs w:val="32"/>
          <w:u w:val="single"/>
        </w:rPr>
        <w:t>×××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实验室（中心）开放课题申报指南（安徽建筑大学）》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以下简称《指南》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明确规定开放课题研究的具体内容和要求，并明确量化课题取得的预期成果。</w:t>
      </w:r>
    </w:p>
    <w:p w:rsidR="00000000" w:rsidRPr="00C329F8" w:rsidRDefault="00C329F8">
      <w:pPr>
        <w:pStyle w:val="western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329F8">
        <w:rPr>
          <w:rFonts w:ascii="Times New Roman" w:eastAsia="仿宋_GB2312" w:hAnsi="Times New Roman" w:cs="Times New Roman"/>
          <w:color w:val="000000"/>
          <w:sz w:val="32"/>
          <w:szCs w:val="32"/>
        </w:rPr>
        <w:t>开放课题资助的对象是校内、外符合申请条件的研究人员。资助校内教师的课题称为主任基金课题。</w:t>
      </w:r>
    </w:p>
    <w:p w:rsidR="00000000" w:rsidRDefault="00C329F8">
      <w:pPr>
        <w:pStyle w:val="western"/>
        <w:adjustRightInd w:val="0"/>
        <w:snapToGrid w:val="0"/>
        <w:spacing w:before="0" w:beforeAutospacing="0" w:after="0" w:afterAutospacing="0" w:line="560" w:lineRule="exact"/>
        <w:ind w:firstLineChars="200" w:firstLine="643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auto"/>
          <w:sz w:val="32"/>
          <w:szCs w:val="32"/>
        </w:rPr>
        <w:t>第三条</w:t>
      </w:r>
      <w:r>
        <w:rPr>
          <w:rFonts w:ascii="Times New Roman" w:eastAsia="仿宋_GB2312" w:hAnsi="Times New Roman" w:cs="Times New Roman"/>
          <w:b/>
          <w:color w:val="auto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 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课题申请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 xml:space="preserve"> </w:t>
      </w:r>
    </w:p>
    <w:p w:rsidR="00000000" w:rsidRDefault="00C329F8">
      <w:pPr>
        <w:pStyle w:val="western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科研平台接受校内、外从事相关研究方向的科研人员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申请开放课题。申请人应具备副高及以上职称或博士学位。</w:t>
      </w:r>
    </w:p>
    <w:p w:rsidR="00000000" w:rsidRDefault="00C329F8">
      <w:pPr>
        <w:pStyle w:val="western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2.</w:t>
      </w: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各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科研平台仅限于接受具备下列条件的课题申请：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 xml:space="preserve"> </w:t>
      </w:r>
    </w:p>
    <w:p w:rsidR="00000000" w:rsidRDefault="00C329F8">
      <w:pPr>
        <w:pStyle w:val="western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符合本科研平台《指南》规定的资助范围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；</w:t>
      </w:r>
    </w:p>
    <w:p w:rsidR="00000000" w:rsidRDefault="00C329F8">
      <w:pPr>
        <w:pStyle w:val="western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学术思想新颖，研究目标明确，研究内容具体，立论根据充分，研究方法和技术路线合理、可行。</w:t>
      </w:r>
    </w:p>
    <w:p w:rsidR="00000000" w:rsidRDefault="00C329F8">
      <w:pPr>
        <w:pStyle w:val="western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每年受理一次申请。</w:t>
      </w:r>
    </w:p>
    <w:p w:rsidR="00000000" w:rsidRDefault="00C329F8">
      <w:pPr>
        <w:pStyle w:val="western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开放课题的研究年限一般为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研究工作始于签订合同的次月。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 xml:space="preserve"> </w:t>
      </w:r>
    </w:p>
    <w:p w:rsidR="00000000" w:rsidRDefault="00C329F8">
      <w:pPr>
        <w:pStyle w:val="western"/>
        <w:adjustRightInd w:val="0"/>
        <w:snapToGrid w:val="0"/>
        <w:spacing w:before="0" w:beforeAutospacing="0" w:after="0" w:afterAutospacing="0" w:line="560" w:lineRule="exact"/>
        <w:ind w:firstLineChars="200" w:firstLine="643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auto"/>
          <w:sz w:val="32"/>
          <w:szCs w:val="32"/>
        </w:rPr>
        <w:t>第四条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 xml:space="preserve">   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课题审批与立项</w:t>
      </w:r>
    </w:p>
    <w:p w:rsidR="00000000" w:rsidRDefault="00C329F8">
      <w:pPr>
        <w:pStyle w:val="western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各科研平台负责开放课题的初审。</w:t>
      </w:r>
    </w:p>
    <w:p w:rsidR="00000000" w:rsidRPr="00C329F8" w:rsidRDefault="00C329F8">
      <w:pPr>
        <w:pStyle w:val="western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329F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2.</w:t>
      </w:r>
      <w:r w:rsidRPr="00C329F8">
        <w:rPr>
          <w:rFonts w:ascii="Times New Roman" w:eastAsia="仿宋_GB2312" w:hAnsi="Times New Roman" w:cs="Times New Roman"/>
          <w:color w:val="000000"/>
          <w:sz w:val="32"/>
          <w:szCs w:val="32"/>
        </w:rPr>
        <w:t>通过初审的课题提交科研平台学术委员会，由学术委员会根据当年的课题申报指南和下拨的经费指标对申报课</w:t>
      </w:r>
      <w:r w:rsidRPr="00C329F8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题进行评审，</w:t>
      </w:r>
      <w:r w:rsidRPr="00C329F8">
        <w:rPr>
          <w:rFonts w:ascii="Times New Roman" w:eastAsia="仿宋_GB2312" w:hAnsi="Times New Roman" w:cs="Times New Roman"/>
          <w:color w:val="000000"/>
          <w:sz w:val="32"/>
          <w:szCs w:val="32"/>
        </w:rPr>
        <w:t>确定资助课题及其资助金额，并报科技处审核，审核通过的课题由学校发文立项。</w:t>
      </w:r>
    </w:p>
    <w:p w:rsidR="00000000" w:rsidRDefault="00C329F8">
      <w:pPr>
        <w:pStyle w:val="western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申请者在接到批准资助通知后，应按批准金额、研究年限，在一个月内向相应科研平台提交课题计划任务书，经所在科研平台审核后，报送科技处作为拨款和验收的依据。</w:t>
      </w:r>
    </w:p>
    <w:p w:rsidR="00000000" w:rsidRDefault="00C329F8">
      <w:pPr>
        <w:pStyle w:val="western"/>
        <w:adjustRightInd w:val="0"/>
        <w:snapToGrid w:val="0"/>
        <w:spacing w:before="0" w:beforeAutospacing="0" w:after="0" w:afterAutospacing="0" w:line="560" w:lineRule="exact"/>
        <w:ind w:firstLineChars="200" w:firstLine="643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auto"/>
          <w:sz w:val="32"/>
          <w:szCs w:val="32"/>
        </w:rPr>
        <w:t>第五条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 xml:space="preserve">   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课题资助金额与经费管理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 xml:space="preserve"> </w:t>
      </w:r>
    </w:p>
    <w:p w:rsidR="00000000" w:rsidRDefault="00C329F8">
      <w:pPr>
        <w:pStyle w:val="western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学校各科研平台开放课题经费由学校预算拨付。</w:t>
      </w:r>
    </w:p>
    <w:p w:rsidR="00000000" w:rsidRPr="00C329F8" w:rsidRDefault="00C329F8">
      <w:pPr>
        <w:pStyle w:val="western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自然科学类课题资助金额为：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 xml:space="preserve"> 2.0-4.0(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万元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项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；人文社科类课题资助金额为：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 xml:space="preserve"> 1.0-2.0 (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万元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项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。原则上，各科研平台批准立项的课题</w:t>
      </w:r>
      <w:bookmarkStart w:id="2" w:name="_GoBack"/>
      <w:r w:rsidRPr="00C329F8">
        <w:rPr>
          <w:rFonts w:ascii="Times New Roman" w:eastAsia="仿宋_GB2312" w:hAnsi="Times New Roman" w:cs="Times New Roman"/>
          <w:color w:val="000000"/>
          <w:sz w:val="32"/>
          <w:szCs w:val="32"/>
        </w:rPr>
        <w:t>中，</w:t>
      </w:r>
      <w:r w:rsidRPr="00C329F8">
        <w:rPr>
          <w:rFonts w:ascii="Times New Roman" w:eastAsia="仿宋_GB2312" w:hAnsi="Times New Roman" w:cs="Times New Roman"/>
          <w:color w:val="000000"/>
          <w:sz w:val="32"/>
          <w:szCs w:val="32"/>
        </w:rPr>
        <w:t>校内申请者的资助经费不得超过总预算经费的</w:t>
      </w:r>
      <w:r w:rsidRPr="00C329F8">
        <w:rPr>
          <w:rFonts w:ascii="Times New Roman" w:eastAsia="仿宋_GB2312" w:hAnsi="Times New Roman" w:cs="Times New Roman"/>
          <w:color w:val="000000"/>
          <w:sz w:val="32"/>
          <w:szCs w:val="32"/>
        </w:rPr>
        <w:t>1/2</w:t>
      </w:r>
      <w:r w:rsidRPr="00C329F8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bookmarkEnd w:id="2"/>
    <w:p w:rsidR="00000000" w:rsidRDefault="00C329F8">
      <w:pPr>
        <w:pStyle w:val="western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校内科研人员承担的开放课题（主任基金课题），经费管理按照《安徽建筑大学财政科研项目及经费管理办法》执行。</w:t>
      </w:r>
    </w:p>
    <w:p w:rsidR="00000000" w:rsidRDefault="00C329F8">
      <w:pPr>
        <w:pStyle w:val="western"/>
        <w:adjustRightInd w:val="0"/>
        <w:snapToGrid w:val="0"/>
        <w:spacing w:before="0" w:beforeAutospacing="0" w:after="0" w:afterAutospacing="0" w:line="560" w:lineRule="exact"/>
        <w:ind w:firstLineChars="200" w:firstLine="643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auto"/>
          <w:sz w:val="32"/>
          <w:szCs w:val="32"/>
        </w:rPr>
        <w:t>第六条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 xml:space="preserve">   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课题实施与检查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 xml:space="preserve"> </w:t>
      </w:r>
    </w:p>
    <w:p w:rsidR="00000000" w:rsidRDefault="00C329F8">
      <w:pPr>
        <w:pStyle w:val="western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各科研平台负责监督检查课题进展情况和经费使用情况。</w:t>
      </w:r>
    </w:p>
    <w:p w:rsidR="00000000" w:rsidRDefault="00C329F8">
      <w:pPr>
        <w:pStyle w:val="western"/>
        <w:adjustRightInd w:val="0"/>
        <w:snapToGrid w:val="0"/>
        <w:spacing w:before="0" w:beforeAutospacing="0" w:after="0" w:afterAutospacing="0" w:line="560" w:lineRule="exact"/>
        <w:ind w:firstLineChars="200" w:firstLine="643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auto"/>
          <w:sz w:val="32"/>
          <w:szCs w:val="32"/>
        </w:rPr>
        <w:t>第七条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 xml:space="preserve">   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课题结题和成果管理</w:t>
      </w:r>
    </w:p>
    <w:p w:rsidR="00000000" w:rsidRDefault="00C329F8">
      <w:pPr>
        <w:pStyle w:val="western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开放课题结题时，申请者必须在一个月内向相应科研平台提交结题材料，科研平台初审，学校科技处组织专家进行结题评审。对未通过验收或未按要求进行验收的课题，各科研平台负责督促申请人整改。对于整改后仍然不达标课题，学校按照撤题处理，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追回结余经费，三年内不得申报学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lastRenderedPageBreak/>
        <w:t>校科研平台开放课题，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并削减相关科研平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台下一年度开放课题预算经费。</w:t>
      </w:r>
    </w:p>
    <w:p w:rsidR="00000000" w:rsidRDefault="00C329F8">
      <w:pPr>
        <w:pStyle w:val="western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开放课题所取得的有关学术论文、专著等成果，均应标注</w:t>
      </w:r>
      <w:r>
        <w:rPr>
          <w:rFonts w:eastAsia="仿宋_GB2312"/>
          <w:sz w:val="32"/>
          <w:szCs w:val="32"/>
        </w:rPr>
        <w:t>“×××</w:t>
      </w:r>
      <w:r>
        <w:rPr>
          <w:rFonts w:eastAsia="仿宋_GB2312"/>
          <w:sz w:val="32"/>
          <w:szCs w:val="32"/>
        </w:rPr>
        <w:t>重点实验室（中心）开放课题资助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及课题编号，英文标注</w:t>
      </w:r>
      <w:r>
        <w:rPr>
          <w:rFonts w:eastAsia="仿宋_GB2312"/>
          <w:sz w:val="32"/>
          <w:szCs w:val="32"/>
        </w:rPr>
        <w:t>“The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current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study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is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sponsored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by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the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open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Foundation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of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the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Key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lab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center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of ××× ”</w:t>
      </w:r>
      <w:r>
        <w:rPr>
          <w:rFonts w:eastAsia="仿宋_GB2312"/>
          <w:sz w:val="32"/>
          <w:szCs w:val="32"/>
        </w:rPr>
        <w:t>及课题编号。未标注的，结题时不计入成果。</w:t>
      </w:r>
    </w:p>
    <w:p w:rsidR="00000000" w:rsidRDefault="00C329F8">
      <w:pPr>
        <w:pStyle w:val="western"/>
        <w:adjustRightInd w:val="0"/>
        <w:snapToGrid w:val="0"/>
        <w:spacing w:before="0" w:beforeAutospacing="0" w:after="0" w:afterAutospacing="0"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auto"/>
          <w:sz w:val="32"/>
          <w:szCs w:val="32"/>
        </w:rPr>
        <w:t>第八条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本办法自发布之日起施行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由科学技术处负责解释。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000000" w:rsidRDefault="00C329F8">
      <w:pPr>
        <w:spacing w:line="560" w:lineRule="exact"/>
      </w:pPr>
    </w:p>
    <w:p w:rsidR="00000000" w:rsidRDefault="00C329F8">
      <w:pPr>
        <w:pStyle w:val="western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329F8" w:rsidRDefault="00C329F8">
      <w:pPr>
        <w:spacing w:line="560" w:lineRule="exact"/>
        <w:ind w:right="640"/>
        <w:rPr>
          <w:rFonts w:ascii="仿宋_GB2312" w:eastAsia="仿宋_GB2312" w:hAnsi="宋体"/>
          <w:sz w:val="32"/>
          <w:szCs w:val="32"/>
        </w:rPr>
      </w:pPr>
    </w:p>
    <w:sectPr w:rsidR="00C329F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2NiYzc0NThkYzdkZGQyNTMxMWMxOGQwMzE1Mjk1ZGMifQ=="/>
  </w:docVars>
  <w:rsids>
    <w:rsidRoot w:val="0041512C"/>
    <w:rsid w:val="00150D74"/>
    <w:rsid w:val="00411A93"/>
    <w:rsid w:val="0041512C"/>
    <w:rsid w:val="004404D8"/>
    <w:rsid w:val="004A5C1D"/>
    <w:rsid w:val="005D41D6"/>
    <w:rsid w:val="00846FEA"/>
    <w:rsid w:val="008F7AEA"/>
    <w:rsid w:val="00B23DC0"/>
    <w:rsid w:val="00C329F8"/>
    <w:rsid w:val="00F82BA8"/>
    <w:rsid w:val="0ED419D8"/>
    <w:rsid w:val="0EF5624B"/>
    <w:rsid w:val="2043523C"/>
    <w:rsid w:val="21374054"/>
    <w:rsid w:val="291E25FD"/>
    <w:rsid w:val="2959152D"/>
    <w:rsid w:val="2A945322"/>
    <w:rsid w:val="31E63E22"/>
    <w:rsid w:val="38C82748"/>
    <w:rsid w:val="406560B1"/>
    <w:rsid w:val="7E7F2A5E"/>
    <w:rsid w:val="7F7E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588009AE-E83F-184B-B135-7A8349E1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262626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222</Words>
  <Characters>1269</Characters>
  <Application>Microsoft Office Word</Application>
  <DocSecurity>0</DocSecurity>
  <Lines>10</Lines>
  <Paragraphs>2</Paragraphs>
  <ScaleCrop>false</ScaleCrop>
  <Company>Sky123.Org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顾巧莲</dc:creator>
  <cp:keywords/>
  <cp:lastModifiedBy>Wei Kang</cp:lastModifiedBy>
  <cp:revision>3</cp:revision>
  <cp:lastPrinted>2018-07-04T00:55:00Z</cp:lastPrinted>
  <dcterms:created xsi:type="dcterms:W3CDTF">2023-03-23T03:23:00Z</dcterms:created>
  <dcterms:modified xsi:type="dcterms:W3CDTF">2023-03-23T03:23:00Z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52532B75D0E44ACE834B236197D7746B</vt:lpwstr>
  </property>
</Properties>
</file>