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442" w:rsidRPr="00E94A66" w:rsidRDefault="004B4442" w:rsidP="00E27463">
      <w:pPr>
        <w:widowControl/>
        <w:shd w:val="clear" w:color="auto" w:fill="FFFFFF"/>
        <w:snapToGrid w:val="0"/>
        <w:spacing w:beforeLines="50" w:afterLines="50"/>
        <w:rPr>
          <w:rFonts w:ascii="仿宋_GB2312" w:eastAsia="仿宋_GB2312" w:hAnsi="宋体" w:cs="Times New Roman"/>
          <w:sz w:val="28"/>
          <w:szCs w:val="28"/>
        </w:rPr>
      </w:pPr>
      <w:r w:rsidRPr="00E94A66">
        <w:rPr>
          <w:rFonts w:ascii="仿宋_GB2312" w:eastAsia="仿宋_GB2312" w:hAnsi="宋体" w:cs="仿宋_GB2312" w:hint="eastAsia"/>
          <w:sz w:val="28"/>
          <w:szCs w:val="28"/>
        </w:rPr>
        <w:t>附件</w:t>
      </w:r>
      <w:r>
        <w:rPr>
          <w:rFonts w:ascii="仿宋_GB2312" w:eastAsia="仿宋_GB2312" w:hAnsi="宋体" w:cs="仿宋_GB2312"/>
          <w:sz w:val="28"/>
          <w:szCs w:val="28"/>
        </w:rPr>
        <w:t>3</w:t>
      </w:r>
      <w:r w:rsidRPr="00E94A66">
        <w:rPr>
          <w:rFonts w:ascii="仿宋_GB2312" w:eastAsia="仿宋_GB2312" w:hAnsi="宋体" w:cs="仿宋_GB2312" w:hint="eastAsia"/>
          <w:sz w:val="28"/>
          <w:szCs w:val="28"/>
        </w:rPr>
        <w:t>：</w:t>
      </w:r>
      <w:r>
        <w:rPr>
          <w:rFonts w:ascii="仿宋_GB2312" w:eastAsia="仿宋_GB2312" w:hAnsi="宋体" w:cs="仿宋_GB2312" w:hint="eastAsia"/>
          <w:sz w:val="28"/>
          <w:szCs w:val="28"/>
        </w:rPr>
        <w:t>参考格式模板建议</w:t>
      </w:r>
    </w:p>
    <w:p w:rsidR="004B4442" w:rsidRPr="005D1AC1" w:rsidRDefault="004B4442" w:rsidP="00FB425E">
      <w:pPr>
        <w:widowControl/>
        <w:jc w:val="left"/>
        <w:rPr>
          <w:rFonts w:ascii="宋体" w:cs="Times New Roman"/>
          <w:kern w:val="0"/>
          <w:sz w:val="24"/>
          <w:szCs w:val="24"/>
        </w:rPr>
      </w:pPr>
    </w:p>
    <w:p w:rsidR="004B4442" w:rsidRDefault="004B4442" w:rsidP="00FB425E">
      <w:pPr>
        <w:ind w:right="141"/>
        <w:jc w:val="center"/>
        <w:rPr>
          <w:rFonts w:ascii="宋体" w:cs="Times New Roman"/>
          <w:b/>
          <w:bCs/>
          <w:sz w:val="36"/>
          <w:szCs w:val="36"/>
        </w:rPr>
      </w:pPr>
      <w:r w:rsidRPr="006911FD">
        <w:rPr>
          <w:rFonts w:ascii="宋体" w:cs="Times New Roman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248.25pt;height:55.5pt;visibility:visible">
            <v:imagedata r:id="rId7" o:title=""/>
          </v:shape>
        </w:pict>
      </w:r>
    </w:p>
    <w:p w:rsidR="004B4442" w:rsidRDefault="004B4442" w:rsidP="00D177EE">
      <w:pPr>
        <w:spacing w:line="800" w:lineRule="exact"/>
        <w:ind w:right="141"/>
        <w:jc w:val="center"/>
        <w:rPr>
          <w:rFonts w:ascii="华文新魏" w:eastAsia="华文新魏" w:hAnsi="宋体" w:cs="Times New Roman"/>
          <w:b/>
          <w:bCs/>
          <w:sz w:val="72"/>
          <w:szCs w:val="72"/>
        </w:rPr>
      </w:pPr>
    </w:p>
    <w:p w:rsidR="004B4442" w:rsidRPr="0038309A" w:rsidRDefault="004B4442" w:rsidP="00D177EE">
      <w:pPr>
        <w:spacing w:line="800" w:lineRule="exact"/>
        <w:ind w:right="141"/>
        <w:jc w:val="center"/>
        <w:rPr>
          <w:rFonts w:ascii="华文新魏" w:eastAsia="华文新魏" w:hAnsi="宋体" w:cs="Times New Roman"/>
          <w:b/>
          <w:bCs/>
          <w:sz w:val="72"/>
          <w:szCs w:val="72"/>
        </w:rPr>
      </w:pPr>
      <w:r w:rsidRPr="0038309A">
        <w:rPr>
          <w:rFonts w:ascii="华文新魏" w:eastAsia="华文新魏" w:hAnsi="宋体" w:cs="华文新魏" w:hint="eastAsia"/>
          <w:b/>
          <w:bCs/>
          <w:sz w:val="72"/>
          <w:szCs w:val="72"/>
        </w:rPr>
        <w:t>本科</w:t>
      </w:r>
      <w:r w:rsidRPr="0038309A">
        <w:rPr>
          <w:rFonts w:ascii="华文新魏" w:eastAsia="华文新魏" w:hAnsi="宋体" w:cs="华文新魏"/>
          <w:b/>
          <w:bCs/>
          <w:sz w:val="72"/>
          <w:szCs w:val="72"/>
        </w:rPr>
        <w:t xml:space="preserve">XX </w:t>
      </w:r>
      <w:r w:rsidRPr="0038309A">
        <w:rPr>
          <w:rFonts w:ascii="华文新魏" w:eastAsia="华文新魏" w:hAnsi="宋体" w:cs="华文新魏" w:hint="eastAsia"/>
          <w:b/>
          <w:bCs/>
          <w:sz w:val="72"/>
          <w:szCs w:val="72"/>
        </w:rPr>
        <w:t>专业评估</w:t>
      </w:r>
    </w:p>
    <w:p w:rsidR="004B4442" w:rsidRDefault="004B4442" w:rsidP="00FB425E">
      <w:pPr>
        <w:ind w:right="141"/>
        <w:jc w:val="center"/>
        <w:rPr>
          <w:rFonts w:ascii="黑体" w:eastAsia="黑体" w:cs="Times New Roman"/>
          <w:b/>
          <w:bCs/>
          <w:sz w:val="96"/>
          <w:szCs w:val="96"/>
        </w:rPr>
      </w:pPr>
    </w:p>
    <w:p w:rsidR="004B4442" w:rsidRDefault="004B4442" w:rsidP="00FB425E">
      <w:pPr>
        <w:ind w:right="141"/>
        <w:jc w:val="center"/>
        <w:rPr>
          <w:rFonts w:ascii="黑体" w:eastAsia="黑体" w:cs="Times New Roman"/>
          <w:b/>
          <w:bCs/>
          <w:sz w:val="96"/>
          <w:szCs w:val="96"/>
        </w:rPr>
      </w:pPr>
    </w:p>
    <w:p w:rsidR="004B4442" w:rsidRPr="005D1AC1" w:rsidRDefault="004B4442" w:rsidP="00FB425E">
      <w:pPr>
        <w:ind w:right="141"/>
        <w:jc w:val="center"/>
        <w:rPr>
          <w:rFonts w:ascii="黑体" w:eastAsia="黑体" w:cs="Times New Roman"/>
          <w:b/>
          <w:bCs/>
          <w:sz w:val="96"/>
          <w:szCs w:val="96"/>
        </w:rPr>
      </w:pPr>
      <w:r w:rsidRPr="005D1AC1">
        <w:rPr>
          <w:rFonts w:ascii="黑体" w:eastAsia="黑体" w:cs="黑体" w:hint="eastAsia"/>
          <w:b/>
          <w:bCs/>
          <w:sz w:val="96"/>
          <w:szCs w:val="96"/>
        </w:rPr>
        <w:t>自</w:t>
      </w:r>
      <w:r w:rsidRPr="005D1AC1">
        <w:rPr>
          <w:rFonts w:ascii="黑体" w:eastAsia="黑体" w:cs="黑体"/>
          <w:b/>
          <w:bCs/>
          <w:sz w:val="96"/>
          <w:szCs w:val="96"/>
        </w:rPr>
        <w:t xml:space="preserve"> </w:t>
      </w:r>
      <w:r w:rsidRPr="005D1AC1">
        <w:rPr>
          <w:rFonts w:ascii="黑体" w:eastAsia="黑体" w:cs="黑体" w:hint="eastAsia"/>
          <w:b/>
          <w:bCs/>
          <w:sz w:val="96"/>
          <w:szCs w:val="96"/>
        </w:rPr>
        <w:t>评</w:t>
      </w:r>
      <w:r w:rsidRPr="005D1AC1">
        <w:rPr>
          <w:rFonts w:ascii="黑体" w:eastAsia="黑体" w:cs="黑体"/>
          <w:b/>
          <w:bCs/>
          <w:sz w:val="96"/>
          <w:szCs w:val="96"/>
        </w:rPr>
        <w:t xml:space="preserve"> </w:t>
      </w:r>
      <w:r w:rsidRPr="005D1AC1">
        <w:rPr>
          <w:rFonts w:ascii="黑体" w:eastAsia="黑体" w:cs="黑体" w:hint="eastAsia"/>
          <w:b/>
          <w:bCs/>
          <w:sz w:val="96"/>
          <w:szCs w:val="96"/>
        </w:rPr>
        <w:t>报</w:t>
      </w:r>
      <w:r w:rsidRPr="005D1AC1">
        <w:rPr>
          <w:rFonts w:ascii="黑体" w:eastAsia="黑体" w:cs="黑体"/>
          <w:b/>
          <w:bCs/>
          <w:sz w:val="96"/>
          <w:szCs w:val="96"/>
        </w:rPr>
        <w:t xml:space="preserve"> </w:t>
      </w:r>
      <w:r w:rsidRPr="005D1AC1">
        <w:rPr>
          <w:rFonts w:ascii="黑体" w:eastAsia="黑体" w:cs="黑体" w:hint="eastAsia"/>
          <w:b/>
          <w:bCs/>
          <w:sz w:val="96"/>
          <w:szCs w:val="96"/>
        </w:rPr>
        <w:t>告</w:t>
      </w:r>
    </w:p>
    <w:p w:rsidR="004B4442" w:rsidRPr="005D1AC1" w:rsidRDefault="004B4442" w:rsidP="00FB425E">
      <w:pPr>
        <w:jc w:val="center"/>
        <w:rPr>
          <w:rFonts w:cs="Times New Roman"/>
          <w:sz w:val="30"/>
          <w:szCs w:val="30"/>
        </w:rPr>
      </w:pPr>
    </w:p>
    <w:p w:rsidR="004B4442" w:rsidRPr="005D1AC1" w:rsidRDefault="004B4442" w:rsidP="00FB425E">
      <w:pPr>
        <w:jc w:val="center"/>
        <w:rPr>
          <w:rFonts w:cs="Times New Roman"/>
          <w:b/>
          <w:bCs/>
          <w:sz w:val="32"/>
          <w:szCs w:val="32"/>
        </w:rPr>
      </w:pPr>
    </w:p>
    <w:p w:rsidR="004B4442" w:rsidRDefault="004B4442" w:rsidP="00FB425E">
      <w:pPr>
        <w:jc w:val="center"/>
        <w:rPr>
          <w:rFonts w:cs="Times New Roman"/>
          <w:b/>
          <w:bCs/>
          <w:sz w:val="32"/>
          <w:szCs w:val="32"/>
        </w:rPr>
      </w:pPr>
    </w:p>
    <w:p w:rsidR="004B4442" w:rsidRPr="005D1AC1" w:rsidRDefault="004B4442" w:rsidP="00FB425E">
      <w:pPr>
        <w:jc w:val="center"/>
        <w:rPr>
          <w:rFonts w:cs="Times New Roman"/>
          <w:b/>
          <w:bCs/>
          <w:sz w:val="32"/>
          <w:szCs w:val="32"/>
        </w:rPr>
      </w:pPr>
    </w:p>
    <w:p w:rsidR="004B4442" w:rsidRPr="005D1AC1" w:rsidRDefault="004B4442" w:rsidP="00FB425E">
      <w:pPr>
        <w:jc w:val="center"/>
        <w:rPr>
          <w:rFonts w:cs="Times New Roman"/>
          <w:b/>
          <w:bCs/>
          <w:sz w:val="32"/>
          <w:szCs w:val="32"/>
        </w:rPr>
      </w:pPr>
      <w:r>
        <w:rPr>
          <w:noProof/>
        </w:rPr>
        <w:pict>
          <v:shape id="图片 25" o:spid="_x0000_s1026" type="#_x0000_t75" alt="安徽建筑大学校徽图片" style="position:absolute;left:0;text-align:left;margin-left:258.75pt;margin-top:406.8pt;width:94.45pt;height:94.45pt;z-index:251658752;visibility:visible">
            <v:imagedata r:id="rId8" o:title=""/>
          </v:shape>
        </w:pict>
      </w:r>
      <w:r>
        <w:rPr>
          <w:noProof/>
        </w:rPr>
        <w:pict>
          <v:shape id="图片 24" o:spid="_x0000_s1027" type="#_x0000_t75" alt="安徽建筑大学校徽图片" style="position:absolute;left:0;text-align:left;margin-left:258.75pt;margin-top:406.8pt;width:94.45pt;height:94.45pt;z-index:251657728;visibility:visible">
            <v:imagedata r:id="rId8" o:title=""/>
          </v:shape>
        </w:pict>
      </w:r>
    </w:p>
    <w:p w:rsidR="004B4442" w:rsidRDefault="004B4442" w:rsidP="00FB425E">
      <w:pPr>
        <w:jc w:val="center"/>
        <w:rPr>
          <w:rFonts w:ascii="黑体" w:eastAsia="黑体" w:cs="黑体"/>
          <w:b/>
          <w:bCs/>
          <w:sz w:val="36"/>
          <w:szCs w:val="36"/>
        </w:rPr>
      </w:pPr>
    </w:p>
    <w:p w:rsidR="004B4442" w:rsidRDefault="004B4442" w:rsidP="00FB425E">
      <w:pPr>
        <w:jc w:val="center"/>
        <w:rPr>
          <w:rFonts w:ascii="黑体" w:eastAsia="黑体" w:cs="黑体"/>
          <w:b/>
          <w:bCs/>
          <w:sz w:val="36"/>
          <w:szCs w:val="36"/>
        </w:rPr>
      </w:pPr>
    </w:p>
    <w:p w:rsidR="004B4442" w:rsidRPr="00861D30" w:rsidRDefault="004B4442" w:rsidP="00FB425E">
      <w:pPr>
        <w:jc w:val="center"/>
        <w:rPr>
          <w:rFonts w:ascii="黑体" w:eastAsia="黑体" w:cs="Times New Roman"/>
          <w:bCs/>
          <w:sz w:val="36"/>
          <w:szCs w:val="36"/>
        </w:rPr>
      </w:pPr>
      <w:r w:rsidRPr="00861D30">
        <w:rPr>
          <w:rFonts w:ascii="黑体" w:eastAsia="黑体" w:cs="黑体" w:hint="eastAsia"/>
          <w:bCs/>
          <w:sz w:val="36"/>
          <w:szCs w:val="36"/>
        </w:rPr>
        <w:t>安徽建筑大学教务处</w:t>
      </w:r>
      <w:r w:rsidRPr="00861D30">
        <w:rPr>
          <w:rFonts w:ascii="黑体" w:eastAsia="黑体" w:cs="黑体"/>
          <w:bCs/>
          <w:sz w:val="36"/>
          <w:szCs w:val="36"/>
        </w:rPr>
        <w:t xml:space="preserve">  </w:t>
      </w:r>
      <w:r w:rsidRPr="00861D30">
        <w:rPr>
          <w:rFonts w:ascii="黑体" w:eastAsia="黑体" w:cs="黑体" w:hint="eastAsia"/>
          <w:bCs/>
          <w:sz w:val="36"/>
          <w:szCs w:val="36"/>
        </w:rPr>
        <w:t>制</w:t>
      </w:r>
    </w:p>
    <w:p w:rsidR="004B4442" w:rsidRPr="00861D30" w:rsidRDefault="004B4442" w:rsidP="00FB425E">
      <w:pPr>
        <w:jc w:val="center"/>
        <w:rPr>
          <w:rFonts w:ascii="黑体" w:eastAsia="黑体" w:cs="Times New Roman"/>
          <w:bCs/>
          <w:sz w:val="36"/>
          <w:szCs w:val="36"/>
        </w:rPr>
      </w:pPr>
      <w:r w:rsidRPr="00861D30">
        <w:rPr>
          <w:rFonts w:ascii="黑体" w:eastAsia="黑体" w:cs="黑体" w:hint="eastAsia"/>
          <w:bCs/>
          <w:sz w:val="36"/>
          <w:szCs w:val="36"/>
        </w:rPr>
        <w:t>二Ｏ一七年五月</w:t>
      </w:r>
    </w:p>
    <w:p w:rsidR="004B4442" w:rsidRPr="005D1AC1" w:rsidRDefault="004B4442" w:rsidP="00FB425E">
      <w:pPr>
        <w:jc w:val="center"/>
        <w:rPr>
          <w:rFonts w:cs="Times New Roman"/>
        </w:rPr>
      </w:pPr>
    </w:p>
    <w:p w:rsidR="004B4442" w:rsidRPr="005D1AC1" w:rsidRDefault="004B4442" w:rsidP="00E27463">
      <w:pPr>
        <w:spacing w:afterLines="50"/>
        <w:jc w:val="center"/>
        <w:rPr>
          <w:rFonts w:ascii="黑体" w:eastAsia="黑体" w:cs="Times New Roman"/>
          <w:sz w:val="36"/>
          <w:szCs w:val="36"/>
        </w:rPr>
        <w:sectPr w:rsidR="004B4442" w:rsidRPr="005D1AC1">
          <w:footerReference w:type="default" r:id="rId9"/>
          <w:pgSz w:w="11907" w:h="16840"/>
          <w:pgMar w:top="1701" w:right="1701" w:bottom="1418" w:left="1701" w:header="1361" w:footer="1021" w:gutter="0"/>
          <w:pgNumType w:start="0"/>
          <w:cols w:space="720"/>
          <w:titlePg/>
          <w:docGrid w:type="linesAndChars" w:linePitch="312"/>
        </w:sectPr>
      </w:pPr>
    </w:p>
    <w:p w:rsidR="004B4442" w:rsidRDefault="004B4442" w:rsidP="00E27463">
      <w:pPr>
        <w:spacing w:afterLines="50"/>
        <w:jc w:val="center"/>
        <w:rPr>
          <w:rFonts w:ascii="黑体" w:eastAsia="黑体" w:cs="Times New Roman"/>
          <w:sz w:val="36"/>
          <w:szCs w:val="36"/>
        </w:rPr>
      </w:pPr>
      <w:r w:rsidRPr="005D1AC1">
        <w:rPr>
          <w:rFonts w:ascii="黑体" w:eastAsia="黑体" w:cs="黑体" w:hint="eastAsia"/>
          <w:sz w:val="36"/>
          <w:szCs w:val="36"/>
        </w:rPr>
        <w:t>目</w:t>
      </w:r>
      <w:r w:rsidRPr="005D1AC1">
        <w:rPr>
          <w:rFonts w:ascii="黑体" w:eastAsia="黑体" w:cs="黑体"/>
          <w:sz w:val="36"/>
          <w:szCs w:val="36"/>
        </w:rPr>
        <w:t xml:space="preserve"> </w:t>
      </w:r>
      <w:r w:rsidRPr="005D1AC1">
        <w:rPr>
          <w:rFonts w:ascii="黑体" w:eastAsia="黑体" w:cs="黑体" w:hint="eastAsia"/>
          <w:sz w:val="36"/>
          <w:szCs w:val="36"/>
        </w:rPr>
        <w:t>录</w:t>
      </w:r>
    </w:p>
    <w:p w:rsidR="004B4442" w:rsidRPr="006D374F" w:rsidRDefault="004B4442" w:rsidP="0080728B">
      <w:pPr>
        <w:tabs>
          <w:tab w:val="left" w:pos="2632"/>
        </w:tabs>
        <w:ind w:left="31680" w:hangingChars="300" w:firstLine="31680"/>
        <w:jc w:val="left"/>
        <w:rPr>
          <w:rFonts w:cs="Times New Roman"/>
        </w:rPr>
      </w:pPr>
      <w:r w:rsidRPr="006D374F">
        <w:rPr>
          <w:rFonts w:cs="宋体" w:hint="eastAsia"/>
        </w:rPr>
        <w:t>专业建设概况</w:t>
      </w:r>
    </w:p>
    <w:p w:rsidR="004B4442" w:rsidRDefault="004B4442" w:rsidP="0080728B">
      <w:pPr>
        <w:tabs>
          <w:tab w:val="left" w:pos="2632"/>
        </w:tabs>
        <w:ind w:left="31680" w:hangingChars="300" w:firstLine="31680"/>
        <w:jc w:val="left"/>
        <w:rPr>
          <w:rFonts w:cs="Times New Roman"/>
        </w:rPr>
      </w:pPr>
      <w:r w:rsidRPr="006221CB">
        <w:t>1</w:t>
      </w:r>
      <w:r w:rsidRPr="006221CB">
        <w:rPr>
          <w:rFonts w:cs="宋体" w:hint="eastAsia"/>
        </w:rPr>
        <w:t>、专业目标</w:t>
      </w:r>
    </w:p>
    <w:p w:rsidR="004B4442" w:rsidRDefault="004B4442" w:rsidP="0080728B">
      <w:pPr>
        <w:tabs>
          <w:tab w:val="left" w:pos="2632"/>
        </w:tabs>
        <w:ind w:left="31680" w:hangingChars="300" w:firstLine="31680"/>
        <w:jc w:val="left"/>
        <w:rPr>
          <w:rFonts w:cs="Times New Roman"/>
        </w:rPr>
      </w:pPr>
      <w:r w:rsidRPr="006221CB">
        <w:t xml:space="preserve">1.1 </w:t>
      </w:r>
      <w:r w:rsidRPr="006221CB">
        <w:rPr>
          <w:rFonts w:cs="宋体" w:hint="eastAsia"/>
        </w:rPr>
        <w:t>专业设置</w:t>
      </w:r>
    </w:p>
    <w:p w:rsidR="004B4442" w:rsidRDefault="004B4442" w:rsidP="0080728B">
      <w:pPr>
        <w:tabs>
          <w:tab w:val="left" w:pos="2632"/>
        </w:tabs>
        <w:ind w:left="31680" w:hangingChars="300" w:firstLine="31680"/>
        <w:jc w:val="left"/>
        <w:rPr>
          <w:rFonts w:cs="Times New Roman"/>
        </w:rPr>
      </w:pPr>
      <w:r w:rsidRPr="006221CB">
        <w:t xml:space="preserve">1.2 </w:t>
      </w:r>
      <w:r w:rsidRPr="006221CB">
        <w:rPr>
          <w:rFonts w:cs="宋体" w:hint="eastAsia"/>
        </w:rPr>
        <w:t>人才培养方案</w:t>
      </w:r>
    </w:p>
    <w:p w:rsidR="004B4442" w:rsidRDefault="004B4442" w:rsidP="0080728B">
      <w:pPr>
        <w:tabs>
          <w:tab w:val="left" w:pos="2632"/>
        </w:tabs>
        <w:ind w:left="31680" w:hangingChars="300" w:firstLine="31680"/>
        <w:jc w:val="left"/>
        <w:rPr>
          <w:rFonts w:cs="Times New Roman"/>
        </w:rPr>
      </w:pPr>
      <w:r w:rsidRPr="006221CB">
        <w:t>2</w:t>
      </w:r>
      <w:r w:rsidRPr="006221CB">
        <w:rPr>
          <w:rFonts w:cs="宋体" w:hint="eastAsia"/>
        </w:rPr>
        <w:t>、师资队伍</w:t>
      </w:r>
    </w:p>
    <w:p w:rsidR="004B4442" w:rsidRDefault="004B4442" w:rsidP="0080728B">
      <w:pPr>
        <w:tabs>
          <w:tab w:val="left" w:pos="2632"/>
        </w:tabs>
        <w:ind w:left="31680" w:hangingChars="300" w:firstLine="31680"/>
        <w:jc w:val="left"/>
        <w:rPr>
          <w:rFonts w:cs="Times New Roman"/>
        </w:rPr>
      </w:pPr>
      <w:r w:rsidRPr="006221CB">
        <w:t xml:space="preserve">2.1 </w:t>
      </w:r>
      <w:r w:rsidRPr="006221CB">
        <w:rPr>
          <w:rFonts w:cs="宋体" w:hint="eastAsia"/>
        </w:rPr>
        <w:t>专业带头人</w:t>
      </w:r>
    </w:p>
    <w:p w:rsidR="004B4442" w:rsidRDefault="004B4442" w:rsidP="0080728B">
      <w:pPr>
        <w:tabs>
          <w:tab w:val="left" w:pos="2632"/>
        </w:tabs>
        <w:ind w:left="31680" w:hangingChars="300" w:firstLine="31680"/>
        <w:jc w:val="left"/>
        <w:rPr>
          <w:rFonts w:cs="Times New Roman"/>
        </w:rPr>
      </w:pPr>
      <w:r w:rsidRPr="006221CB">
        <w:t>2.2</w:t>
      </w:r>
      <w:r w:rsidRPr="006221CB">
        <w:rPr>
          <w:rFonts w:cs="宋体" w:hint="eastAsia"/>
        </w:rPr>
        <w:t>专业教师配置</w:t>
      </w:r>
    </w:p>
    <w:p w:rsidR="004B4442" w:rsidRDefault="004B4442" w:rsidP="0080728B">
      <w:pPr>
        <w:tabs>
          <w:tab w:val="left" w:pos="2632"/>
        </w:tabs>
        <w:ind w:left="31680" w:hangingChars="300" w:firstLine="31680"/>
        <w:jc w:val="left"/>
        <w:rPr>
          <w:rFonts w:cs="Times New Roman"/>
        </w:rPr>
      </w:pPr>
      <w:r w:rsidRPr="006221CB">
        <w:t>2.3</w:t>
      </w:r>
      <w:r w:rsidRPr="006221CB">
        <w:rPr>
          <w:rFonts w:cs="宋体" w:hint="eastAsia"/>
        </w:rPr>
        <w:t>专业教师结构</w:t>
      </w:r>
    </w:p>
    <w:p w:rsidR="004B4442" w:rsidRDefault="004B4442" w:rsidP="0080728B">
      <w:pPr>
        <w:tabs>
          <w:tab w:val="left" w:pos="2632"/>
        </w:tabs>
        <w:ind w:left="31680" w:hangingChars="300" w:firstLine="31680"/>
        <w:jc w:val="left"/>
        <w:rPr>
          <w:rFonts w:cs="Times New Roman"/>
        </w:rPr>
      </w:pPr>
      <w:r w:rsidRPr="006221CB">
        <w:t xml:space="preserve">2.4 </w:t>
      </w:r>
      <w:r w:rsidRPr="006221CB">
        <w:rPr>
          <w:rFonts w:cs="宋体" w:hint="eastAsia"/>
        </w:rPr>
        <w:t>教师教学与科研能力</w:t>
      </w:r>
    </w:p>
    <w:p w:rsidR="004B4442" w:rsidRDefault="004B4442" w:rsidP="0080728B">
      <w:pPr>
        <w:tabs>
          <w:tab w:val="left" w:pos="2632"/>
        </w:tabs>
        <w:ind w:left="31680" w:hangingChars="300" w:firstLine="31680"/>
        <w:jc w:val="left"/>
        <w:rPr>
          <w:rFonts w:cs="Times New Roman"/>
        </w:rPr>
      </w:pPr>
      <w:r w:rsidRPr="006221CB">
        <w:t xml:space="preserve">2.5 </w:t>
      </w:r>
      <w:r w:rsidRPr="006221CB">
        <w:rPr>
          <w:rFonts w:cs="宋体" w:hint="eastAsia"/>
        </w:rPr>
        <w:t>实验教师队伍</w:t>
      </w:r>
    </w:p>
    <w:p w:rsidR="004B4442" w:rsidRDefault="004B4442" w:rsidP="0080728B">
      <w:pPr>
        <w:tabs>
          <w:tab w:val="left" w:pos="2632"/>
        </w:tabs>
        <w:ind w:left="31680" w:hangingChars="300" w:firstLine="31680"/>
        <w:jc w:val="left"/>
        <w:rPr>
          <w:rFonts w:cs="Times New Roman"/>
        </w:rPr>
      </w:pPr>
      <w:r w:rsidRPr="006221CB">
        <w:t>3</w:t>
      </w:r>
      <w:r w:rsidRPr="006221CB">
        <w:rPr>
          <w:rFonts w:cs="宋体" w:hint="eastAsia"/>
        </w:rPr>
        <w:t>、支持条件</w:t>
      </w:r>
    </w:p>
    <w:p w:rsidR="004B4442" w:rsidRDefault="004B4442" w:rsidP="0080728B">
      <w:pPr>
        <w:tabs>
          <w:tab w:val="left" w:pos="2632"/>
        </w:tabs>
        <w:ind w:left="31680" w:hangingChars="300" w:firstLine="31680"/>
        <w:jc w:val="left"/>
        <w:rPr>
          <w:rFonts w:cs="Times New Roman"/>
        </w:rPr>
      </w:pPr>
      <w:r w:rsidRPr="006221CB">
        <w:t xml:space="preserve">3.1 </w:t>
      </w:r>
      <w:r w:rsidRPr="006221CB">
        <w:rPr>
          <w:rFonts w:cs="宋体" w:hint="eastAsia"/>
        </w:rPr>
        <w:t>图书资料</w:t>
      </w:r>
    </w:p>
    <w:p w:rsidR="004B4442" w:rsidRDefault="004B4442" w:rsidP="0080728B">
      <w:pPr>
        <w:tabs>
          <w:tab w:val="left" w:pos="2632"/>
        </w:tabs>
        <w:ind w:left="31680" w:hangingChars="300" w:firstLine="31680"/>
        <w:jc w:val="left"/>
        <w:rPr>
          <w:rFonts w:cs="Times New Roman"/>
        </w:rPr>
      </w:pPr>
      <w:r w:rsidRPr="006221CB">
        <w:t xml:space="preserve">3.2 </w:t>
      </w:r>
      <w:r w:rsidRPr="006221CB">
        <w:rPr>
          <w:rFonts w:cs="宋体" w:hint="eastAsia"/>
        </w:rPr>
        <w:t>教学实验设备</w:t>
      </w:r>
    </w:p>
    <w:p w:rsidR="004B4442" w:rsidRDefault="004B4442" w:rsidP="0080728B">
      <w:pPr>
        <w:tabs>
          <w:tab w:val="left" w:pos="2632"/>
        </w:tabs>
        <w:ind w:left="31680" w:hangingChars="300" w:firstLine="31680"/>
        <w:jc w:val="left"/>
        <w:rPr>
          <w:rFonts w:cs="Times New Roman"/>
        </w:rPr>
      </w:pPr>
      <w:r w:rsidRPr="006221CB">
        <w:t xml:space="preserve">3.3 </w:t>
      </w:r>
      <w:r w:rsidRPr="006221CB">
        <w:rPr>
          <w:rFonts w:cs="宋体" w:hint="eastAsia"/>
        </w:rPr>
        <w:t>实习基地</w:t>
      </w:r>
    </w:p>
    <w:p w:rsidR="004B4442" w:rsidRDefault="004B4442" w:rsidP="0080728B">
      <w:pPr>
        <w:tabs>
          <w:tab w:val="left" w:pos="2632"/>
        </w:tabs>
        <w:ind w:left="31680" w:hangingChars="300" w:firstLine="31680"/>
        <w:jc w:val="left"/>
        <w:rPr>
          <w:rFonts w:cs="Times New Roman"/>
        </w:rPr>
      </w:pPr>
      <w:r w:rsidRPr="006221CB">
        <w:t xml:space="preserve">3.4 </w:t>
      </w:r>
      <w:r w:rsidRPr="006221CB">
        <w:rPr>
          <w:rFonts w:cs="宋体" w:hint="eastAsia"/>
        </w:rPr>
        <w:t>专业建设经费的投入与使用</w:t>
      </w:r>
    </w:p>
    <w:p w:rsidR="004B4442" w:rsidRPr="006221CB" w:rsidRDefault="004B4442" w:rsidP="00E27463">
      <w:pPr>
        <w:adjustRightInd w:val="0"/>
        <w:snapToGrid w:val="0"/>
        <w:spacing w:beforeLines="50" w:afterLines="50"/>
        <w:rPr>
          <w:rFonts w:cs="Times New Roman"/>
        </w:rPr>
      </w:pPr>
      <w:r w:rsidRPr="006221CB">
        <w:t>4.</w:t>
      </w:r>
      <w:r w:rsidRPr="006221CB">
        <w:rPr>
          <w:rFonts w:cs="宋体" w:hint="eastAsia"/>
        </w:rPr>
        <w:t>教学过程与改革</w:t>
      </w:r>
    </w:p>
    <w:p w:rsidR="004B4442" w:rsidRPr="006221CB" w:rsidRDefault="004B4442" w:rsidP="0080728B">
      <w:pPr>
        <w:tabs>
          <w:tab w:val="left" w:pos="2632"/>
        </w:tabs>
        <w:ind w:left="31680" w:hangingChars="300" w:firstLine="31680"/>
        <w:jc w:val="left"/>
        <w:rPr>
          <w:rFonts w:cs="Times New Roman"/>
        </w:rPr>
      </w:pPr>
      <w:r w:rsidRPr="006221CB">
        <w:t xml:space="preserve">4.1 </w:t>
      </w:r>
      <w:r w:rsidRPr="006221CB">
        <w:rPr>
          <w:rFonts w:cs="宋体" w:hint="eastAsia"/>
        </w:rPr>
        <w:t>课程建设</w:t>
      </w:r>
    </w:p>
    <w:p w:rsidR="004B4442" w:rsidRDefault="004B4442" w:rsidP="0080728B">
      <w:pPr>
        <w:tabs>
          <w:tab w:val="left" w:pos="2632"/>
        </w:tabs>
        <w:ind w:left="31680" w:hangingChars="300" w:firstLine="31680"/>
        <w:jc w:val="left"/>
        <w:rPr>
          <w:rFonts w:cs="Times New Roman"/>
        </w:rPr>
      </w:pPr>
      <w:r w:rsidRPr="006221CB">
        <w:t xml:space="preserve">4.2 </w:t>
      </w:r>
      <w:r w:rsidRPr="006221CB">
        <w:rPr>
          <w:rFonts w:cs="宋体" w:hint="eastAsia"/>
        </w:rPr>
        <w:t>教学改革与研究</w:t>
      </w:r>
    </w:p>
    <w:p w:rsidR="004B4442" w:rsidRPr="006221CB" w:rsidRDefault="004B4442" w:rsidP="0080728B">
      <w:pPr>
        <w:tabs>
          <w:tab w:val="left" w:pos="2632"/>
        </w:tabs>
        <w:ind w:left="31680" w:hangingChars="300" w:firstLine="31680"/>
        <w:jc w:val="left"/>
        <w:rPr>
          <w:rFonts w:cs="Times New Roman"/>
        </w:rPr>
      </w:pPr>
      <w:r w:rsidRPr="006221CB">
        <w:t xml:space="preserve">4.3 </w:t>
      </w:r>
      <w:r w:rsidRPr="006221CB">
        <w:rPr>
          <w:rFonts w:cs="宋体" w:hint="eastAsia"/>
        </w:rPr>
        <w:t>实践环节</w:t>
      </w:r>
    </w:p>
    <w:p w:rsidR="004B4442" w:rsidRDefault="004B4442" w:rsidP="0080728B">
      <w:pPr>
        <w:tabs>
          <w:tab w:val="left" w:pos="2632"/>
        </w:tabs>
        <w:ind w:left="31680" w:hangingChars="300" w:firstLine="31680"/>
        <w:jc w:val="left"/>
        <w:rPr>
          <w:rFonts w:cs="Times New Roman"/>
        </w:rPr>
      </w:pPr>
      <w:r w:rsidRPr="006221CB">
        <w:t xml:space="preserve">4.4 </w:t>
      </w:r>
      <w:r w:rsidRPr="006221CB">
        <w:rPr>
          <w:rFonts w:cs="宋体" w:hint="eastAsia"/>
        </w:rPr>
        <w:t>毕业设计（论文）</w:t>
      </w:r>
    </w:p>
    <w:p w:rsidR="004B4442" w:rsidRDefault="004B4442" w:rsidP="0080728B">
      <w:pPr>
        <w:tabs>
          <w:tab w:val="left" w:pos="2632"/>
        </w:tabs>
        <w:ind w:left="31680" w:hangingChars="300" w:firstLine="31680"/>
        <w:jc w:val="left"/>
        <w:rPr>
          <w:rFonts w:cs="Times New Roman"/>
        </w:rPr>
      </w:pPr>
      <w:r w:rsidRPr="006221CB">
        <w:t>5</w:t>
      </w:r>
      <w:r w:rsidRPr="006221CB">
        <w:rPr>
          <w:rFonts w:cs="宋体" w:hint="eastAsia"/>
        </w:rPr>
        <w:t>、管理制度</w:t>
      </w:r>
    </w:p>
    <w:p w:rsidR="004B4442" w:rsidRDefault="004B4442" w:rsidP="0080728B">
      <w:pPr>
        <w:tabs>
          <w:tab w:val="left" w:pos="2632"/>
        </w:tabs>
        <w:ind w:left="31680" w:hangingChars="300" w:firstLine="31680"/>
        <w:jc w:val="left"/>
        <w:rPr>
          <w:rFonts w:cs="Times New Roman"/>
        </w:rPr>
      </w:pPr>
      <w:r w:rsidRPr="006221CB">
        <w:t xml:space="preserve">5.1 </w:t>
      </w:r>
      <w:r w:rsidRPr="006221CB">
        <w:rPr>
          <w:rFonts w:cs="宋体" w:hint="eastAsia"/>
        </w:rPr>
        <w:t>教学制度</w:t>
      </w:r>
    </w:p>
    <w:p w:rsidR="004B4442" w:rsidRDefault="004B4442" w:rsidP="0080728B">
      <w:pPr>
        <w:tabs>
          <w:tab w:val="left" w:pos="2632"/>
        </w:tabs>
        <w:ind w:left="31680" w:hangingChars="300" w:firstLine="31680"/>
        <w:jc w:val="left"/>
        <w:rPr>
          <w:rFonts w:cs="Times New Roman"/>
        </w:rPr>
      </w:pPr>
      <w:r w:rsidRPr="006221CB">
        <w:t xml:space="preserve">5.2 </w:t>
      </w:r>
      <w:r w:rsidRPr="006221CB">
        <w:rPr>
          <w:rFonts w:cs="宋体" w:hint="eastAsia"/>
        </w:rPr>
        <w:t>过程控制与反馈</w:t>
      </w:r>
    </w:p>
    <w:p w:rsidR="004B4442" w:rsidRPr="006221CB" w:rsidRDefault="004B4442" w:rsidP="00EA75ED">
      <w:pPr>
        <w:rPr>
          <w:rFonts w:cs="Times New Roman"/>
        </w:rPr>
      </w:pPr>
      <w:r w:rsidRPr="006221CB">
        <w:t>6</w:t>
      </w:r>
      <w:r w:rsidRPr="006221CB">
        <w:rPr>
          <w:rFonts w:cs="宋体" w:hint="eastAsia"/>
        </w:rPr>
        <w:t>、专业人才培养质量</w:t>
      </w:r>
    </w:p>
    <w:p w:rsidR="004B4442" w:rsidRDefault="004B4442" w:rsidP="0080728B">
      <w:pPr>
        <w:tabs>
          <w:tab w:val="left" w:pos="2632"/>
        </w:tabs>
        <w:ind w:left="31680" w:hangingChars="300" w:firstLine="31680"/>
        <w:jc w:val="left"/>
        <w:rPr>
          <w:rFonts w:cs="Times New Roman"/>
        </w:rPr>
      </w:pPr>
      <w:r w:rsidRPr="006221CB">
        <w:t>6.1</w:t>
      </w:r>
      <w:r w:rsidRPr="006221CB">
        <w:rPr>
          <w:rFonts w:cs="宋体" w:hint="eastAsia"/>
        </w:rPr>
        <w:t>人才培养质量</w:t>
      </w:r>
    </w:p>
    <w:p w:rsidR="004B4442" w:rsidRDefault="004B4442" w:rsidP="0080728B">
      <w:pPr>
        <w:tabs>
          <w:tab w:val="left" w:pos="2632"/>
        </w:tabs>
        <w:ind w:left="31680" w:hangingChars="300" w:firstLine="31680"/>
        <w:jc w:val="left"/>
        <w:rPr>
          <w:rFonts w:cs="Times New Roman"/>
        </w:rPr>
      </w:pPr>
      <w:r w:rsidRPr="006221CB">
        <w:t xml:space="preserve">6.2 </w:t>
      </w:r>
      <w:r w:rsidRPr="006221CB">
        <w:rPr>
          <w:rFonts w:cs="宋体" w:hint="eastAsia"/>
        </w:rPr>
        <w:t>学生创新能力</w:t>
      </w:r>
    </w:p>
    <w:p w:rsidR="004B4442" w:rsidRDefault="004B4442" w:rsidP="0080728B">
      <w:pPr>
        <w:tabs>
          <w:tab w:val="left" w:pos="2632"/>
        </w:tabs>
        <w:ind w:left="31680" w:hangingChars="300" w:firstLine="31680"/>
        <w:jc w:val="left"/>
        <w:rPr>
          <w:rFonts w:cs="Times New Roman"/>
        </w:rPr>
      </w:pPr>
      <w:r w:rsidRPr="006221CB">
        <w:t>7</w:t>
      </w:r>
      <w:r w:rsidRPr="006221CB">
        <w:rPr>
          <w:rFonts w:cs="宋体" w:hint="eastAsia"/>
        </w:rPr>
        <w:t>、专业地位与特色</w:t>
      </w:r>
    </w:p>
    <w:p w:rsidR="004B4442" w:rsidRDefault="004B4442" w:rsidP="0080728B">
      <w:pPr>
        <w:tabs>
          <w:tab w:val="left" w:pos="2632"/>
        </w:tabs>
        <w:ind w:left="31680" w:hangingChars="300" w:firstLine="31680"/>
        <w:jc w:val="left"/>
        <w:rPr>
          <w:rFonts w:cs="Times New Roman"/>
        </w:rPr>
      </w:pPr>
      <w:r w:rsidRPr="006221CB">
        <w:t xml:space="preserve">7.1 </w:t>
      </w:r>
      <w:r w:rsidRPr="006221CB">
        <w:rPr>
          <w:rFonts w:cs="宋体" w:hint="eastAsia"/>
        </w:rPr>
        <w:t>生源与就业</w:t>
      </w:r>
    </w:p>
    <w:p w:rsidR="004B4442" w:rsidRDefault="004B4442" w:rsidP="0080728B">
      <w:pPr>
        <w:tabs>
          <w:tab w:val="left" w:pos="2632"/>
        </w:tabs>
        <w:ind w:left="31680" w:hangingChars="300" w:firstLine="31680"/>
        <w:jc w:val="left"/>
        <w:rPr>
          <w:rFonts w:cs="Times New Roman"/>
        </w:rPr>
      </w:pPr>
      <w:r w:rsidRPr="006221CB">
        <w:t xml:space="preserve">7.2 </w:t>
      </w:r>
      <w:r w:rsidRPr="006221CB">
        <w:rPr>
          <w:rFonts w:cs="宋体" w:hint="eastAsia"/>
        </w:rPr>
        <w:t>地位与特色</w:t>
      </w:r>
    </w:p>
    <w:p w:rsidR="004B4442" w:rsidRPr="004B2387" w:rsidRDefault="004B4442" w:rsidP="0080728B">
      <w:pPr>
        <w:tabs>
          <w:tab w:val="left" w:pos="2632"/>
        </w:tabs>
        <w:ind w:left="31680" w:hangingChars="300" w:firstLine="31680"/>
        <w:jc w:val="left"/>
        <w:rPr>
          <w:rFonts w:cs="Times New Roman"/>
        </w:rPr>
      </w:pPr>
      <w:r w:rsidRPr="004B2387">
        <w:t>8</w:t>
      </w:r>
      <w:r w:rsidRPr="004B2387">
        <w:rPr>
          <w:rFonts w:cs="宋体" w:hint="eastAsia"/>
        </w:rPr>
        <w:t>、质量评价</w:t>
      </w:r>
    </w:p>
    <w:p w:rsidR="004B4442" w:rsidRPr="004B2387" w:rsidRDefault="004B4442" w:rsidP="0080728B">
      <w:pPr>
        <w:tabs>
          <w:tab w:val="left" w:pos="2632"/>
        </w:tabs>
        <w:ind w:left="31680" w:hangingChars="300" w:firstLine="31680"/>
        <w:jc w:val="left"/>
        <w:rPr>
          <w:rFonts w:cs="Times New Roman"/>
        </w:rPr>
      </w:pPr>
      <w:r w:rsidRPr="004B2387">
        <w:t xml:space="preserve">8.1 </w:t>
      </w:r>
      <w:r w:rsidRPr="004B2387">
        <w:rPr>
          <w:rFonts w:cs="宋体" w:hint="eastAsia"/>
        </w:rPr>
        <w:t>内部评价</w:t>
      </w:r>
    </w:p>
    <w:p w:rsidR="004B4442" w:rsidRPr="004B2387" w:rsidRDefault="004B4442" w:rsidP="0080728B">
      <w:pPr>
        <w:tabs>
          <w:tab w:val="left" w:pos="2632"/>
        </w:tabs>
        <w:ind w:left="31680" w:hangingChars="300" w:firstLine="31680"/>
        <w:jc w:val="left"/>
        <w:rPr>
          <w:rFonts w:cs="Times New Roman"/>
        </w:rPr>
      </w:pPr>
      <w:r w:rsidRPr="004B2387">
        <w:t xml:space="preserve">8.2 </w:t>
      </w:r>
      <w:r w:rsidRPr="004B2387">
        <w:rPr>
          <w:rFonts w:cs="宋体" w:hint="eastAsia"/>
        </w:rPr>
        <w:t>社会评价</w:t>
      </w:r>
    </w:p>
    <w:p w:rsidR="004B4442" w:rsidRPr="004B2387" w:rsidRDefault="004B4442" w:rsidP="0080728B">
      <w:pPr>
        <w:tabs>
          <w:tab w:val="left" w:pos="2632"/>
        </w:tabs>
        <w:ind w:left="31680" w:hangingChars="300" w:firstLine="31680"/>
        <w:jc w:val="left"/>
        <w:rPr>
          <w:rFonts w:cs="Times New Roman"/>
        </w:rPr>
      </w:pPr>
      <w:r w:rsidRPr="004B2387">
        <w:t xml:space="preserve">8.3 </w:t>
      </w:r>
      <w:r w:rsidRPr="004B2387">
        <w:rPr>
          <w:rFonts w:cs="宋体" w:hint="eastAsia"/>
        </w:rPr>
        <w:t>持续改进</w:t>
      </w:r>
    </w:p>
    <w:p w:rsidR="004B4442" w:rsidRPr="004B2387" w:rsidRDefault="004B4442" w:rsidP="00FB425E">
      <w:pPr>
        <w:spacing w:line="400" w:lineRule="exact"/>
        <w:rPr>
          <w:rFonts w:ascii="宋体" w:cs="Times New Roman"/>
          <w:b/>
          <w:bCs/>
        </w:rPr>
      </w:pPr>
      <w:r w:rsidRPr="004B2387">
        <w:rPr>
          <w:rFonts w:ascii="宋体" w:hAnsi="宋体" w:cs="宋体"/>
          <w:b/>
          <w:bCs/>
        </w:rPr>
        <w:t>9.</w:t>
      </w:r>
      <w:r w:rsidRPr="004B2387">
        <w:t xml:space="preserve"> </w:t>
      </w:r>
      <w:r w:rsidRPr="004B2387">
        <w:rPr>
          <w:rFonts w:ascii="宋体" w:hAnsi="宋体" w:cs="宋体" w:hint="eastAsia"/>
          <w:b/>
          <w:bCs/>
        </w:rPr>
        <w:t>主要问题及整改措施</w:t>
      </w:r>
    </w:p>
    <w:p w:rsidR="004B4442" w:rsidRPr="004B2387" w:rsidRDefault="004B4442" w:rsidP="00FB425E">
      <w:pPr>
        <w:spacing w:line="400" w:lineRule="exact"/>
        <w:rPr>
          <w:rFonts w:ascii="宋体" w:cs="Times New Roman"/>
          <w:b/>
          <w:bCs/>
        </w:rPr>
      </w:pPr>
      <w:r w:rsidRPr="004B2387">
        <w:rPr>
          <w:rFonts w:ascii="宋体" w:hAnsi="宋体" w:cs="宋体"/>
          <w:b/>
          <w:bCs/>
        </w:rPr>
        <w:t xml:space="preserve">9.1 </w:t>
      </w:r>
      <w:r w:rsidRPr="004B2387">
        <w:rPr>
          <w:rFonts w:ascii="宋体" w:hAnsi="宋体" w:cs="宋体" w:hint="eastAsia"/>
          <w:b/>
          <w:bCs/>
        </w:rPr>
        <w:t>主要问题</w:t>
      </w:r>
    </w:p>
    <w:p w:rsidR="004B4442" w:rsidRPr="004B2387" w:rsidRDefault="004B4442" w:rsidP="00FB425E">
      <w:pPr>
        <w:spacing w:line="400" w:lineRule="exact"/>
        <w:rPr>
          <w:rFonts w:ascii="宋体" w:cs="Times New Roman"/>
          <w:b/>
          <w:bCs/>
        </w:rPr>
      </w:pPr>
      <w:r w:rsidRPr="004B2387">
        <w:rPr>
          <w:rFonts w:ascii="宋体" w:hAnsi="宋体" w:cs="宋体"/>
          <w:b/>
          <w:bCs/>
        </w:rPr>
        <w:t xml:space="preserve">9.2 </w:t>
      </w:r>
      <w:r w:rsidRPr="004B2387">
        <w:rPr>
          <w:rFonts w:ascii="宋体" w:hAnsi="宋体" w:cs="宋体" w:hint="eastAsia"/>
          <w:b/>
          <w:bCs/>
        </w:rPr>
        <w:t>整改措施</w:t>
      </w:r>
    </w:p>
    <w:p w:rsidR="004B4442" w:rsidRPr="004B2387" w:rsidRDefault="004B4442" w:rsidP="00FB425E">
      <w:pPr>
        <w:spacing w:line="400" w:lineRule="exact"/>
        <w:rPr>
          <w:rFonts w:ascii="宋体" w:cs="Times New Roman"/>
          <w:b/>
          <w:bCs/>
        </w:rPr>
      </w:pPr>
      <w:r w:rsidRPr="004B2387">
        <w:rPr>
          <w:rFonts w:ascii="宋体" w:hAnsi="宋体" w:cs="宋体"/>
          <w:b/>
          <w:bCs/>
        </w:rPr>
        <w:t>10</w:t>
      </w:r>
      <w:r w:rsidRPr="004B2387">
        <w:rPr>
          <w:rFonts w:ascii="宋体" w:hAnsi="宋体" w:cs="宋体" w:hint="eastAsia"/>
          <w:b/>
          <w:bCs/>
        </w:rPr>
        <w:t>、自评结论</w:t>
      </w:r>
    </w:p>
    <w:p w:rsidR="004B4442" w:rsidRPr="004B2387" w:rsidRDefault="004B4442" w:rsidP="00E27463">
      <w:pPr>
        <w:spacing w:afterLines="50"/>
        <w:jc w:val="left"/>
        <w:rPr>
          <w:rFonts w:ascii="宋体" w:cs="Times New Roman"/>
          <w:sz w:val="24"/>
          <w:szCs w:val="24"/>
        </w:rPr>
      </w:pPr>
      <w:r w:rsidRPr="004B2387">
        <w:rPr>
          <w:rFonts w:ascii="黑体" w:eastAsia="黑体" w:cs="Times New Roman"/>
          <w:sz w:val="44"/>
          <w:szCs w:val="44"/>
        </w:rPr>
        <w:br w:type="page"/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2" o:spid="_x0000_s1028" type="#_x0000_t202" style="position:absolute;margin-left:0;margin-top:7.8pt;width:416.05pt;height:54.75pt;z-index:251656704;visibility:visible;mso-wrap-style:none">
            <v:textbox style="mso-fit-shape-to-text:t">
              <w:txbxContent>
                <w:p w:rsidR="004B4442" w:rsidRPr="004B2387" w:rsidRDefault="004B4442" w:rsidP="00FB425E">
                  <w:pPr>
                    <w:rPr>
                      <w:rFonts w:ascii="宋体" w:cs="Times New Roman"/>
                      <w:i/>
                      <w:iCs/>
                    </w:rPr>
                  </w:pPr>
                  <w:r w:rsidRPr="004B2387">
                    <w:rPr>
                      <w:rFonts w:ascii="宋体" w:hAnsi="宋体" w:cs="宋体" w:hint="eastAsia"/>
                      <w:i/>
                      <w:iCs/>
                    </w:rPr>
                    <w:t>填写说明：以评估指标体系为标准，以支撑材料为依据，以二级指标为具体内容，按照基本格式要求撰写，形成自评报告。</w:t>
                  </w:r>
                </w:p>
              </w:txbxContent>
            </v:textbox>
            <w10:wrap type="square"/>
          </v:shape>
        </w:pict>
      </w:r>
      <w:r w:rsidRPr="004B2387">
        <w:rPr>
          <w:rFonts w:ascii="宋体" w:hAnsi="宋体" w:cs="宋体" w:hint="eastAsia"/>
          <w:sz w:val="24"/>
          <w:szCs w:val="24"/>
        </w:rPr>
        <w:t>安徽建筑大学</w:t>
      </w:r>
      <w:r w:rsidRPr="004B2387">
        <w:rPr>
          <w:rFonts w:ascii="宋体" w:hAnsi="宋体" w:cs="宋体"/>
          <w:sz w:val="24"/>
          <w:szCs w:val="24"/>
        </w:rPr>
        <w:t>XXXX</w:t>
      </w:r>
      <w:r w:rsidRPr="004B2387">
        <w:rPr>
          <w:rFonts w:ascii="宋体" w:hAnsi="宋体" w:cs="宋体" w:hint="eastAsia"/>
          <w:sz w:val="24"/>
          <w:szCs w:val="24"/>
        </w:rPr>
        <w:t>学院</w:t>
      </w:r>
      <w:r w:rsidRPr="004B2387">
        <w:rPr>
          <w:rFonts w:ascii="宋体" w:hAnsi="宋体" w:cs="宋体"/>
          <w:sz w:val="24"/>
          <w:szCs w:val="24"/>
        </w:rPr>
        <w:t>XXXX</w:t>
      </w:r>
      <w:r w:rsidRPr="004B2387">
        <w:rPr>
          <w:rFonts w:ascii="宋体" w:hAnsi="宋体" w:cs="宋体" w:hint="eastAsia"/>
          <w:sz w:val="24"/>
          <w:szCs w:val="24"/>
        </w:rPr>
        <w:t>专业于</w:t>
      </w:r>
      <w:r w:rsidRPr="004B2387">
        <w:rPr>
          <w:rFonts w:ascii="宋体" w:hAnsi="宋体" w:cs="宋体"/>
          <w:sz w:val="24"/>
          <w:szCs w:val="24"/>
        </w:rPr>
        <w:t>XXXX</w:t>
      </w:r>
      <w:r w:rsidRPr="004B2387">
        <w:rPr>
          <w:rFonts w:ascii="宋体" w:hAnsi="宋体" w:cs="宋体" w:hint="eastAsia"/>
          <w:sz w:val="24"/>
          <w:szCs w:val="24"/>
        </w:rPr>
        <w:t>年经</w:t>
      </w:r>
      <w:r w:rsidRPr="004B2387">
        <w:rPr>
          <w:rFonts w:ascii="宋体" w:hAnsi="宋体" w:cs="宋体"/>
          <w:sz w:val="24"/>
          <w:szCs w:val="24"/>
        </w:rPr>
        <w:t>XXXX</w:t>
      </w:r>
      <w:r w:rsidRPr="004B2387">
        <w:rPr>
          <w:rFonts w:ascii="宋体" w:hAnsi="宋体" w:cs="宋体" w:hint="eastAsia"/>
          <w:sz w:val="24"/>
          <w:szCs w:val="24"/>
        </w:rPr>
        <w:t>批准，并报国家教育部备案（教高函</w:t>
      </w:r>
      <w:r w:rsidRPr="004B2387">
        <w:rPr>
          <w:rFonts w:ascii="宋体" w:hAnsi="宋体" w:cs="宋体"/>
          <w:sz w:val="24"/>
          <w:szCs w:val="24"/>
        </w:rPr>
        <w:t>[XXXX] X</w:t>
      </w:r>
      <w:r w:rsidRPr="004B2387">
        <w:rPr>
          <w:rFonts w:ascii="宋体" w:hAnsi="宋体" w:cs="宋体" w:hint="eastAsia"/>
          <w:sz w:val="24"/>
          <w:szCs w:val="24"/>
        </w:rPr>
        <w:t>号）于</w:t>
      </w:r>
      <w:r w:rsidRPr="004B2387">
        <w:rPr>
          <w:rFonts w:ascii="宋体" w:hAnsi="宋体" w:cs="宋体"/>
          <w:sz w:val="24"/>
          <w:szCs w:val="24"/>
        </w:rPr>
        <w:t>XXXX</w:t>
      </w:r>
      <w:r w:rsidRPr="004B2387">
        <w:rPr>
          <w:rFonts w:ascii="宋体" w:hAnsi="宋体" w:cs="宋体" w:hint="eastAsia"/>
          <w:sz w:val="24"/>
          <w:szCs w:val="24"/>
        </w:rPr>
        <w:t>年</w:t>
      </w:r>
      <w:r w:rsidRPr="004B2387">
        <w:rPr>
          <w:rFonts w:ascii="宋体" w:hAnsi="宋体" w:cs="宋体"/>
          <w:sz w:val="24"/>
          <w:szCs w:val="24"/>
        </w:rPr>
        <w:t>X</w:t>
      </w:r>
      <w:r w:rsidRPr="004B2387">
        <w:rPr>
          <w:rFonts w:ascii="宋体" w:hAnsi="宋体" w:cs="宋体" w:hint="eastAsia"/>
          <w:sz w:val="24"/>
          <w:szCs w:val="24"/>
        </w:rPr>
        <w:t>月开始招生。</w:t>
      </w:r>
      <w:r w:rsidRPr="004B2387">
        <w:rPr>
          <w:rFonts w:ascii="宋体" w:hAnsi="宋体" w:cs="宋体"/>
          <w:sz w:val="24"/>
          <w:szCs w:val="24"/>
        </w:rPr>
        <w:t>XXXX</w:t>
      </w:r>
      <w:r w:rsidRPr="004B2387">
        <w:rPr>
          <w:rFonts w:ascii="宋体" w:hAnsi="宋体" w:cs="宋体" w:hint="eastAsia"/>
          <w:sz w:val="24"/>
          <w:szCs w:val="24"/>
        </w:rPr>
        <w:t>专业办学已有</w:t>
      </w:r>
      <w:r w:rsidRPr="004B2387">
        <w:rPr>
          <w:rFonts w:ascii="宋体" w:hAnsi="宋体" w:cs="宋体"/>
          <w:sz w:val="24"/>
          <w:szCs w:val="24"/>
        </w:rPr>
        <w:t>X</w:t>
      </w:r>
      <w:r w:rsidRPr="004B2387">
        <w:rPr>
          <w:rFonts w:ascii="宋体" w:hAnsi="宋体" w:cs="宋体" w:hint="eastAsia"/>
          <w:sz w:val="24"/>
          <w:szCs w:val="24"/>
        </w:rPr>
        <w:t>年，为进一步总结成绩，找出差距，提高办学水平，现将本专业的办学水平自评情况汇报如下：</w:t>
      </w:r>
    </w:p>
    <w:p w:rsidR="004B4442" w:rsidRPr="004B2387" w:rsidRDefault="004B4442" w:rsidP="00E27463">
      <w:pPr>
        <w:tabs>
          <w:tab w:val="left" w:pos="6237"/>
        </w:tabs>
        <w:spacing w:beforeLines="50" w:afterLines="50" w:line="520" w:lineRule="exact"/>
        <w:jc w:val="center"/>
        <w:rPr>
          <w:rFonts w:ascii="黑体" w:eastAsia="黑体" w:hAnsi="宋体" w:cs="Times New Roman"/>
          <w:kern w:val="0"/>
          <w:sz w:val="28"/>
          <w:szCs w:val="28"/>
        </w:rPr>
      </w:pPr>
      <w:r w:rsidRPr="004B2387">
        <w:rPr>
          <w:rFonts w:ascii="黑体" w:eastAsia="黑体" w:hAnsi="宋体" w:cs="黑体" w:hint="eastAsia"/>
          <w:kern w:val="0"/>
          <w:sz w:val="28"/>
          <w:szCs w:val="28"/>
        </w:rPr>
        <w:t>专业建设概况</w:t>
      </w:r>
    </w:p>
    <w:p w:rsidR="004B4442" w:rsidRPr="004B2387" w:rsidRDefault="004B4442" w:rsidP="0080728B">
      <w:pPr>
        <w:tabs>
          <w:tab w:val="center" w:pos="4535"/>
        </w:tabs>
        <w:spacing w:line="400" w:lineRule="exact"/>
        <w:ind w:firstLineChars="200" w:firstLine="31680"/>
        <w:rPr>
          <w:rFonts w:ascii="宋体" w:cs="Times New Roman"/>
          <w:sz w:val="24"/>
          <w:szCs w:val="24"/>
        </w:rPr>
      </w:pPr>
      <w:r w:rsidRPr="004B2387">
        <w:rPr>
          <w:rFonts w:ascii="宋体" w:hAnsi="宋体" w:cs="宋体" w:hint="eastAsia"/>
          <w:sz w:val="24"/>
          <w:szCs w:val="24"/>
        </w:rPr>
        <w:t>专业建设目标；专业规模与教学资源；专业建设主要举措与成效。</w:t>
      </w:r>
    </w:p>
    <w:p w:rsidR="004B4442" w:rsidRPr="004B2387" w:rsidRDefault="004B4442" w:rsidP="0080728B">
      <w:pPr>
        <w:tabs>
          <w:tab w:val="center" w:pos="4535"/>
        </w:tabs>
        <w:spacing w:line="400" w:lineRule="exact"/>
        <w:ind w:firstLineChars="200" w:firstLine="31680"/>
        <w:rPr>
          <w:rFonts w:ascii="宋体" w:cs="Times New Roman"/>
          <w:sz w:val="24"/>
          <w:szCs w:val="24"/>
        </w:rPr>
      </w:pPr>
    </w:p>
    <w:p w:rsidR="004B4442" w:rsidRPr="004B2387" w:rsidRDefault="004B4442" w:rsidP="00E27463">
      <w:pPr>
        <w:tabs>
          <w:tab w:val="left" w:pos="6237"/>
        </w:tabs>
        <w:spacing w:beforeLines="50" w:afterLines="50" w:line="520" w:lineRule="exact"/>
        <w:rPr>
          <w:rFonts w:ascii="黑体" w:eastAsia="黑体" w:hAnsi="宋体" w:cs="Times New Roman"/>
          <w:spacing w:val="-4"/>
          <w:kern w:val="0"/>
          <w:sz w:val="24"/>
          <w:szCs w:val="24"/>
        </w:rPr>
      </w:pPr>
      <w:r w:rsidRPr="004B2387">
        <w:rPr>
          <w:rFonts w:ascii="黑体" w:eastAsia="黑体" w:hAnsi="宋体" w:cs="黑体"/>
          <w:kern w:val="0"/>
          <w:sz w:val="28"/>
          <w:szCs w:val="28"/>
        </w:rPr>
        <w:t>1</w:t>
      </w:r>
      <w:r w:rsidRPr="004B2387">
        <w:rPr>
          <w:rFonts w:ascii="黑体" w:eastAsia="黑体" w:hAnsi="宋体" w:cs="黑体" w:hint="eastAsia"/>
          <w:kern w:val="0"/>
          <w:sz w:val="28"/>
          <w:szCs w:val="28"/>
        </w:rPr>
        <w:t>．</w:t>
      </w:r>
      <w:r w:rsidRPr="004B2387">
        <w:rPr>
          <w:rFonts w:cs="宋体" w:hint="eastAsia"/>
        </w:rPr>
        <w:t>专业目标</w:t>
      </w:r>
      <w:r w:rsidRPr="004B2387">
        <w:rPr>
          <w:rFonts w:ascii="黑体" w:eastAsia="黑体" w:hAnsi="宋体" w:cs="Times New Roman"/>
          <w:spacing w:val="-4"/>
          <w:kern w:val="0"/>
          <w:sz w:val="24"/>
          <w:szCs w:val="24"/>
        </w:rPr>
        <w:tab/>
      </w:r>
    </w:p>
    <w:p w:rsidR="004B4442" w:rsidRPr="004B2387" w:rsidRDefault="004B4442" w:rsidP="0080728B">
      <w:pPr>
        <w:tabs>
          <w:tab w:val="left" w:pos="6237"/>
        </w:tabs>
        <w:spacing w:beforeLines="50" w:afterLines="50" w:line="520" w:lineRule="exact"/>
        <w:ind w:firstLineChars="196" w:firstLine="31680"/>
        <w:rPr>
          <w:rFonts w:cs="Times New Roman"/>
        </w:rPr>
      </w:pPr>
      <w:r w:rsidRPr="004B2387">
        <w:rPr>
          <w:rFonts w:ascii="黑体" w:eastAsia="黑体" w:hAnsi="宋体" w:cs="黑体"/>
          <w:spacing w:val="-4"/>
          <w:kern w:val="0"/>
          <w:sz w:val="24"/>
          <w:szCs w:val="24"/>
        </w:rPr>
        <w:t>1.1</w:t>
      </w:r>
      <w:r w:rsidRPr="004B2387">
        <w:rPr>
          <w:rFonts w:cs="宋体" w:hint="eastAsia"/>
        </w:rPr>
        <w:t>专业设置</w:t>
      </w:r>
    </w:p>
    <w:p w:rsidR="004B4442" w:rsidRPr="004B2387" w:rsidRDefault="004B4442" w:rsidP="00FB425E">
      <w:pPr>
        <w:numPr>
          <w:ilvl w:val="0"/>
          <w:numId w:val="1"/>
        </w:numPr>
        <w:tabs>
          <w:tab w:val="left" w:pos="875"/>
          <w:tab w:val="left" w:pos="5040"/>
          <w:tab w:val="left" w:pos="6237"/>
        </w:tabs>
        <w:spacing w:line="400" w:lineRule="exact"/>
        <w:ind w:left="874"/>
        <w:rPr>
          <w:rFonts w:ascii="宋体" w:cs="Times New Roman"/>
          <w:spacing w:val="-4"/>
          <w:kern w:val="0"/>
          <w:sz w:val="24"/>
          <w:szCs w:val="24"/>
        </w:rPr>
      </w:pPr>
      <w:r w:rsidRPr="004B2387">
        <w:rPr>
          <w:rFonts w:ascii="宋体" w:hAnsi="宋体" w:cs="宋体" w:hint="eastAsia"/>
          <w:spacing w:val="-4"/>
          <w:kern w:val="0"/>
          <w:sz w:val="24"/>
          <w:szCs w:val="24"/>
        </w:rPr>
        <w:t>专业定位（</w:t>
      </w:r>
      <w:r w:rsidRPr="004B2387">
        <w:rPr>
          <w:rFonts w:ascii="宋体" w:hAnsi="宋体" w:cs="宋体" w:hint="eastAsia"/>
          <w:i/>
          <w:iCs/>
          <w:spacing w:val="-4"/>
          <w:kern w:val="0"/>
          <w:sz w:val="24"/>
          <w:szCs w:val="24"/>
        </w:rPr>
        <w:t>具有与之匹配的学科基础和办学条件，符合一定时期学校的整体办学定位，包括类型定位、层次定位、学科定位、服务面向定位等</w:t>
      </w:r>
      <w:r w:rsidRPr="004B2387">
        <w:rPr>
          <w:rFonts w:ascii="宋体" w:hAnsi="宋体" w:cs="宋体" w:hint="eastAsia"/>
          <w:kern w:val="0"/>
        </w:rPr>
        <w:t>）</w:t>
      </w:r>
    </w:p>
    <w:p w:rsidR="004B4442" w:rsidRPr="004B2387" w:rsidRDefault="004B4442" w:rsidP="00E27463">
      <w:pPr>
        <w:numPr>
          <w:ilvl w:val="0"/>
          <w:numId w:val="1"/>
        </w:numPr>
        <w:tabs>
          <w:tab w:val="left" w:pos="875"/>
          <w:tab w:val="left" w:pos="5040"/>
          <w:tab w:val="left" w:pos="6237"/>
        </w:tabs>
        <w:spacing w:afterLines="50" w:line="400" w:lineRule="exact"/>
        <w:ind w:left="874"/>
        <w:rPr>
          <w:rFonts w:ascii="黑体" w:eastAsia="黑体" w:hAnsi="宋体" w:cs="Times New Roman"/>
          <w:i/>
          <w:iCs/>
          <w:spacing w:val="-4"/>
          <w:kern w:val="0"/>
          <w:sz w:val="24"/>
          <w:szCs w:val="24"/>
        </w:rPr>
      </w:pPr>
      <w:r w:rsidRPr="004B2387">
        <w:rPr>
          <w:rFonts w:ascii="宋体" w:hAnsi="宋体" w:cs="宋体" w:hint="eastAsia"/>
          <w:spacing w:val="-4"/>
          <w:kern w:val="0"/>
          <w:sz w:val="24"/>
          <w:szCs w:val="24"/>
        </w:rPr>
        <w:t>专业建设规划和分期建设目标</w:t>
      </w:r>
      <w:r w:rsidRPr="004B2387">
        <w:rPr>
          <w:rFonts w:ascii="宋体" w:hAnsi="宋体" w:cs="宋体" w:hint="eastAsia"/>
          <w:i/>
          <w:iCs/>
          <w:spacing w:val="-4"/>
          <w:kern w:val="0"/>
          <w:sz w:val="24"/>
          <w:szCs w:val="24"/>
        </w:rPr>
        <w:t>（制定规划与目标、实施情况、经费情况、建设成果）</w:t>
      </w:r>
    </w:p>
    <w:p w:rsidR="004B4442" w:rsidRPr="004B2387" w:rsidRDefault="004B4442" w:rsidP="00861D30">
      <w:pPr>
        <w:tabs>
          <w:tab w:val="left" w:pos="6237"/>
        </w:tabs>
        <w:spacing w:afterLines="50" w:line="520" w:lineRule="exact"/>
        <w:ind w:firstLineChars="150" w:firstLine="31680"/>
        <w:rPr>
          <w:rFonts w:ascii="黑体" w:eastAsia="黑体" w:hAnsi="宋体" w:cs="Times New Roman"/>
          <w:spacing w:val="-4"/>
          <w:kern w:val="0"/>
          <w:sz w:val="24"/>
          <w:szCs w:val="24"/>
        </w:rPr>
      </w:pPr>
      <w:r w:rsidRPr="004B2387">
        <w:rPr>
          <w:rFonts w:ascii="黑体" w:eastAsia="黑体" w:hAnsi="宋体" w:cs="黑体"/>
          <w:spacing w:val="-4"/>
          <w:kern w:val="0"/>
          <w:sz w:val="24"/>
          <w:szCs w:val="24"/>
        </w:rPr>
        <w:t xml:space="preserve">1.2 </w:t>
      </w:r>
      <w:r w:rsidRPr="004B2387">
        <w:rPr>
          <w:rFonts w:ascii="黑体" w:eastAsia="黑体" w:hAnsi="宋体" w:cs="黑体" w:hint="eastAsia"/>
          <w:spacing w:val="-4"/>
          <w:kern w:val="0"/>
          <w:sz w:val="24"/>
          <w:szCs w:val="24"/>
        </w:rPr>
        <w:t>培养方案</w:t>
      </w:r>
    </w:p>
    <w:p w:rsidR="004B4442" w:rsidRPr="004B2387" w:rsidRDefault="004B4442" w:rsidP="00FB425E">
      <w:pPr>
        <w:numPr>
          <w:ilvl w:val="0"/>
          <w:numId w:val="2"/>
        </w:numPr>
        <w:tabs>
          <w:tab w:val="left" w:pos="420"/>
          <w:tab w:val="left" w:pos="6237"/>
        </w:tabs>
        <w:spacing w:line="400" w:lineRule="exact"/>
        <w:rPr>
          <w:rFonts w:ascii="宋体" w:cs="Times New Roman"/>
          <w:i/>
          <w:iCs/>
          <w:spacing w:val="-4"/>
          <w:kern w:val="0"/>
          <w:sz w:val="24"/>
          <w:szCs w:val="24"/>
        </w:rPr>
      </w:pPr>
      <w:r w:rsidRPr="004B2387">
        <w:rPr>
          <w:rFonts w:ascii="宋体" w:hAnsi="宋体" w:cs="宋体" w:hint="eastAsia"/>
          <w:spacing w:val="-4"/>
          <w:kern w:val="0"/>
          <w:sz w:val="24"/>
          <w:szCs w:val="24"/>
        </w:rPr>
        <w:t>培养目标（人才</w:t>
      </w:r>
      <w:r w:rsidRPr="004B2387">
        <w:rPr>
          <w:rFonts w:ascii="宋体" w:hAnsi="宋体" w:cs="宋体" w:hint="eastAsia"/>
          <w:i/>
          <w:iCs/>
          <w:spacing w:val="-4"/>
          <w:kern w:val="0"/>
          <w:sz w:val="24"/>
          <w:szCs w:val="24"/>
        </w:rPr>
        <w:t>培养目标基本符合国家和湖南经济建设与社会发展的需要）</w:t>
      </w:r>
    </w:p>
    <w:p w:rsidR="004B4442" w:rsidRPr="004B2387" w:rsidRDefault="004B4442" w:rsidP="00FB425E">
      <w:pPr>
        <w:numPr>
          <w:ilvl w:val="0"/>
          <w:numId w:val="2"/>
        </w:numPr>
        <w:tabs>
          <w:tab w:val="left" w:pos="420"/>
          <w:tab w:val="left" w:pos="6237"/>
        </w:tabs>
        <w:spacing w:line="400" w:lineRule="exact"/>
        <w:rPr>
          <w:rFonts w:ascii="宋体" w:cs="Times New Roman"/>
          <w:spacing w:val="-4"/>
          <w:kern w:val="0"/>
          <w:sz w:val="24"/>
          <w:szCs w:val="24"/>
        </w:rPr>
      </w:pPr>
      <w:r w:rsidRPr="004B2387">
        <w:rPr>
          <w:rFonts w:ascii="宋体" w:hAnsi="宋体" w:cs="宋体" w:hint="eastAsia"/>
          <w:spacing w:val="-4"/>
          <w:kern w:val="0"/>
          <w:sz w:val="24"/>
          <w:szCs w:val="24"/>
        </w:rPr>
        <w:t>培养规格和课程体系</w:t>
      </w:r>
      <w:r w:rsidRPr="004B2387">
        <w:rPr>
          <w:rFonts w:ascii="宋体" w:hAnsi="宋体" w:cs="宋体" w:hint="eastAsia"/>
          <w:i/>
          <w:iCs/>
          <w:spacing w:val="-4"/>
          <w:kern w:val="0"/>
          <w:sz w:val="24"/>
          <w:szCs w:val="24"/>
        </w:rPr>
        <w:t>（符合专业培养目标，课程设置符合教育部有关专业课程方案的要求）</w:t>
      </w:r>
    </w:p>
    <w:p w:rsidR="004B4442" w:rsidRPr="004B2387" w:rsidRDefault="004B4442" w:rsidP="00FB425E">
      <w:pPr>
        <w:numPr>
          <w:ilvl w:val="0"/>
          <w:numId w:val="2"/>
        </w:numPr>
        <w:tabs>
          <w:tab w:val="left" w:pos="420"/>
          <w:tab w:val="left" w:pos="6237"/>
        </w:tabs>
        <w:spacing w:line="400" w:lineRule="exact"/>
        <w:rPr>
          <w:rFonts w:ascii="宋体" w:cs="Times New Roman"/>
          <w:spacing w:val="-4"/>
          <w:kern w:val="0"/>
          <w:sz w:val="24"/>
          <w:szCs w:val="24"/>
        </w:rPr>
      </w:pPr>
      <w:r w:rsidRPr="004B2387">
        <w:rPr>
          <w:rFonts w:ascii="宋体" w:hAnsi="宋体" w:cs="宋体" w:hint="eastAsia"/>
          <w:spacing w:val="-4"/>
          <w:kern w:val="0"/>
          <w:sz w:val="24"/>
          <w:szCs w:val="24"/>
        </w:rPr>
        <w:t>选修课开设情况</w:t>
      </w:r>
    </w:p>
    <w:p w:rsidR="004B4442" w:rsidRPr="004B2387" w:rsidRDefault="004B4442" w:rsidP="00FB425E">
      <w:pPr>
        <w:numPr>
          <w:ilvl w:val="0"/>
          <w:numId w:val="2"/>
        </w:numPr>
        <w:tabs>
          <w:tab w:val="left" w:pos="420"/>
          <w:tab w:val="left" w:pos="6237"/>
        </w:tabs>
        <w:spacing w:line="400" w:lineRule="exact"/>
        <w:rPr>
          <w:rFonts w:ascii="宋体" w:cs="Times New Roman"/>
          <w:spacing w:val="-4"/>
          <w:kern w:val="0"/>
          <w:sz w:val="24"/>
          <w:szCs w:val="24"/>
        </w:rPr>
      </w:pPr>
      <w:r w:rsidRPr="004B2387">
        <w:rPr>
          <w:rFonts w:ascii="宋体" w:hAnsi="宋体" w:cs="宋体" w:hint="eastAsia"/>
          <w:spacing w:val="-4"/>
          <w:kern w:val="0"/>
          <w:sz w:val="24"/>
          <w:szCs w:val="24"/>
        </w:rPr>
        <w:t>实践教学环节的设置情况</w:t>
      </w:r>
    </w:p>
    <w:p w:rsidR="004B4442" w:rsidRPr="004B2387" w:rsidRDefault="004B4442" w:rsidP="00861D30">
      <w:pPr>
        <w:tabs>
          <w:tab w:val="left" w:pos="6237"/>
        </w:tabs>
        <w:spacing w:line="400" w:lineRule="exact"/>
        <w:rPr>
          <w:rFonts w:ascii="宋体" w:cs="宋体"/>
          <w:spacing w:val="-4"/>
          <w:kern w:val="0"/>
          <w:sz w:val="24"/>
          <w:szCs w:val="24"/>
        </w:rPr>
      </w:pPr>
    </w:p>
    <w:p w:rsidR="004B4442" w:rsidRPr="004B2387" w:rsidRDefault="004B4442" w:rsidP="00861D30">
      <w:pPr>
        <w:tabs>
          <w:tab w:val="left" w:pos="6237"/>
        </w:tabs>
        <w:spacing w:line="400" w:lineRule="exact"/>
        <w:rPr>
          <w:rFonts w:ascii="宋体" w:cs="宋体"/>
          <w:spacing w:val="-4"/>
          <w:kern w:val="0"/>
          <w:sz w:val="24"/>
          <w:szCs w:val="24"/>
        </w:rPr>
      </w:pPr>
    </w:p>
    <w:p w:rsidR="004B4442" w:rsidRPr="004B2387" w:rsidRDefault="004B4442" w:rsidP="00861D30">
      <w:pPr>
        <w:tabs>
          <w:tab w:val="left" w:pos="6237"/>
        </w:tabs>
        <w:spacing w:line="400" w:lineRule="exact"/>
        <w:rPr>
          <w:rFonts w:ascii="宋体" w:cs="Times New Roman"/>
          <w:spacing w:val="-4"/>
          <w:kern w:val="0"/>
          <w:sz w:val="24"/>
          <w:szCs w:val="24"/>
        </w:rPr>
      </w:pPr>
    </w:p>
    <w:p w:rsidR="004B4442" w:rsidRPr="004B2387" w:rsidRDefault="004B4442" w:rsidP="00E27463">
      <w:pPr>
        <w:tabs>
          <w:tab w:val="left" w:pos="6237"/>
        </w:tabs>
        <w:spacing w:beforeLines="50" w:afterLines="50" w:line="520" w:lineRule="exact"/>
        <w:rPr>
          <w:rFonts w:ascii="黑体" w:eastAsia="黑体" w:hAnsi="宋体" w:cs="Times New Roman"/>
          <w:kern w:val="0"/>
          <w:sz w:val="28"/>
          <w:szCs w:val="28"/>
        </w:rPr>
      </w:pPr>
      <w:r w:rsidRPr="004B2387">
        <w:rPr>
          <w:rFonts w:ascii="黑体" w:eastAsia="黑体" w:hAnsi="宋体" w:cs="黑体"/>
          <w:kern w:val="0"/>
          <w:sz w:val="28"/>
          <w:szCs w:val="28"/>
        </w:rPr>
        <w:t>9.</w:t>
      </w:r>
      <w:r w:rsidRPr="004B2387">
        <w:rPr>
          <w:rFonts w:ascii="黑体" w:eastAsia="黑体" w:hAnsi="宋体" w:cs="黑体" w:hint="eastAsia"/>
          <w:kern w:val="0"/>
          <w:sz w:val="28"/>
          <w:szCs w:val="28"/>
        </w:rPr>
        <w:t>主要问题与对策</w:t>
      </w:r>
    </w:p>
    <w:p w:rsidR="004B4442" w:rsidRPr="004B2387" w:rsidRDefault="004B4442" w:rsidP="0080728B">
      <w:pPr>
        <w:tabs>
          <w:tab w:val="left" w:pos="6237"/>
        </w:tabs>
        <w:spacing w:beforeLines="50" w:afterLines="50" w:line="400" w:lineRule="exact"/>
        <w:ind w:firstLineChars="200" w:firstLine="31680"/>
        <w:rPr>
          <w:rFonts w:ascii="黑体" w:eastAsia="黑体" w:hAnsi="宋体" w:cs="Times New Roman"/>
          <w:kern w:val="0"/>
          <w:sz w:val="28"/>
          <w:szCs w:val="28"/>
        </w:rPr>
      </w:pPr>
      <w:r w:rsidRPr="004B2387">
        <w:rPr>
          <w:rFonts w:ascii="黑体" w:eastAsia="黑体" w:hAnsi="宋体" w:cs="黑体"/>
          <w:kern w:val="0"/>
          <w:sz w:val="24"/>
          <w:szCs w:val="24"/>
        </w:rPr>
        <w:t>9.1</w:t>
      </w:r>
      <w:r w:rsidRPr="004B2387">
        <w:rPr>
          <w:rFonts w:ascii="黑体" w:eastAsia="黑体" w:hAnsi="宋体" w:cs="黑体" w:hint="eastAsia"/>
          <w:kern w:val="0"/>
          <w:sz w:val="24"/>
          <w:szCs w:val="24"/>
        </w:rPr>
        <w:t>问题</w:t>
      </w:r>
    </w:p>
    <w:p w:rsidR="004B4442" w:rsidRPr="004B2387" w:rsidRDefault="004B4442" w:rsidP="0080728B">
      <w:pPr>
        <w:tabs>
          <w:tab w:val="left" w:pos="6237"/>
        </w:tabs>
        <w:spacing w:line="400" w:lineRule="exact"/>
        <w:ind w:firstLineChars="200" w:firstLine="31680"/>
        <w:rPr>
          <w:rFonts w:ascii="黑体" w:eastAsia="黑体" w:hAnsi="宋体" w:cs="Times New Roman"/>
          <w:kern w:val="0"/>
          <w:sz w:val="24"/>
          <w:szCs w:val="24"/>
        </w:rPr>
      </w:pPr>
      <w:r w:rsidRPr="004B2387">
        <w:rPr>
          <w:rFonts w:ascii="黑体" w:eastAsia="黑体" w:hAnsi="宋体" w:cs="黑体"/>
          <w:kern w:val="0"/>
          <w:sz w:val="24"/>
          <w:szCs w:val="24"/>
        </w:rPr>
        <w:t>9.2</w:t>
      </w:r>
      <w:r w:rsidRPr="004B2387">
        <w:rPr>
          <w:rFonts w:ascii="黑体" w:eastAsia="黑体" w:hAnsi="宋体" w:cs="黑体" w:hint="eastAsia"/>
          <w:kern w:val="0"/>
          <w:sz w:val="24"/>
          <w:szCs w:val="24"/>
        </w:rPr>
        <w:t>整改措施</w:t>
      </w:r>
    </w:p>
    <w:p w:rsidR="004B4442" w:rsidRPr="004B2387" w:rsidRDefault="004B4442" w:rsidP="00861D30">
      <w:pPr>
        <w:tabs>
          <w:tab w:val="left" w:pos="6237"/>
        </w:tabs>
        <w:spacing w:beforeLines="50" w:afterLines="50" w:line="520" w:lineRule="exact"/>
        <w:rPr>
          <w:rFonts w:ascii="宋体" w:cs="Times New Roman"/>
          <w:sz w:val="28"/>
          <w:szCs w:val="28"/>
        </w:rPr>
      </w:pPr>
      <w:r w:rsidRPr="004B2387">
        <w:rPr>
          <w:rFonts w:ascii="黑体" w:eastAsia="黑体" w:hAnsi="宋体" w:cs="黑体"/>
          <w:kern w:val="0"/>
          <w:sz w:val="28"/>
          <w:szCs w:val="28"/>
        </w:rPr>
        <w:t>10.</w:t>
      </w:r>
      <w:r w:rsidRPr="004B2387">
        <w:rPr>
          <w:rFonts w:ascii="黑体" w:eastAsia="黑体" w:hAnsi="宋体" w:cs="黑体" w:hint="eastAsia"/>
          <w:kern w:val="0"/>
          <w:sz w:val="28"/>
          <w:szCs w:val="28"/>
        </w:rPr>
        <w:t>自评结论</w:t>
      </w:r>
    </w:p>
    <w:sectPr w:rsidR="004B4442" w:rsidRPr="004B2387" w:rsidSect="00D83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442" w:rsidRDefault="004B4442" w:rsidP="00D83AE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B4442" w:rsidRDefault="004B4442" w:rsidP="00D83AE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442" w:rsidRDefault="004B4442">
    <w:pPr>
      <w:pStyle w:val="Footer"/>
      <w:jc w:val="center"/>
      <w:rPr>
        <w:rFonts w:cs="Times New Roman"/>
      </w:rPr>
    </w:pPr>
    <w:fldSimple w:instr=" PAGE   \* MERGEFORMAT ">
      <w:r w:rsidRPr="004B2387">
        <w:rPr>
          <w:noProof/>
          <w:lang w:val="zh-CN"/>
        </w:rPr>
        <w:t>1</w:t>
      </w:r>
    </w:fldSimple>
  </w:p>
  <w:p w:rsidR="004B4442" w:rsidRDefault="004B4442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442" w:rsidRDefault="004B4442" w:rsidP="00D83AE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B4442" w:rsidRDefault="004B4442" w:rsidP="00D83AE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78E0083"/>
    <w:multiLevelType w:val="multilevel"/>
    <w:tmpl w:val="00000000"/>
    <w:lvl w:ilvl="0">
      <w:start w:val="1"/>
      <w:numFmt w:val="bullet"/>
      <w:lvlText w:val=""/>
      <w:lvlJc w:val="left"/>
      <w:pPr>
        <w:tabs>
          <w:tab w:val="num" w:pos="875"/>
        </w:tabs>
        <w:ind w:left="87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95"/>
        </w:tabs>
        <w:ind w:left="129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15"/>
        </w:tabs>
        <w:ind w:left="171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35"/>
        </w:tabs>
        <w:ind w:left="213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55"/>
        </w:tabs>
        <w:ind w:left="255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75"/>
        </w:tabs>
        <w:ind w:left="297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95"/>
        </w:tabs>
        <w:ind w:left="339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15"/>
        </w:tabs>
        <w:ind w:left="381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35"/>
        </w:tabs>
        <w:ind w:left="42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425E"/>
    <w:rsid w:val="001206ED"/>
    <w:rsid w:val="00170539"/>
    <w:rsid w:val="001747FA"/>
    <w:rsid w:val="00182760"/>
    <w:rsid w:val="002175EC"/>
    <w:rsid w:val="002D71A2"/>
    <w:rsid w:val="00374B03"/>
    <w:rsid w:val="0038309A"/>
    <w:rsid w:val="004A0EF2"/>
    <w:rsid w:val="004B2387"/>
    <w:rsid w:val="004B4442"/>
    <w:rsid w:val="004D64FD"/>
    <w:rsid w:val="004D7E03"/>
    <w:rsid w:val="004E131C"/>
    <w:rsid w:val="005235C2"/>
    <w:rsid w:val="005B770F"/>
    <w:rsid w:val="005D1AC1"/>
    <w:rsid w:val="00600176"/>
    <w:rsid w:val="006221CB"/>
    <w:rsid w:val="00623EBA"/>
    <w:rsid w:val="006911FD"/>
    <w:rsid w:val="006D02FC"/>
    <w:rsid w:val="006D374F"/>
    <w:rsid w:val="0080728B"/>
    <w:rsid w:val="00836CFC"/>
    <w:rsid w:val="00842BB1"/>
    <w:rsid w:val="00861D30"/>
    <w:rsid w:val="0087201A"/>
    <w:rsid w:val="008B2A3F"/>
    <w:rsid w:val="009406DD"/>
    <w:rsid w:val="009C19C1"/>
    <w:rsid w:val="009E55B2"/>
    <w:rsid w:val="00A50559"/>
    <w:rsid w:val="00A76F59"/>
    <w:rsid w:val="00AF389F"/>
    <w:rsid w:val="00B941DF"/>
    <w:rsid w:val="00BC26BC"/>
    <w:rsid w:val="00D177EE"/>
    <w:rsid w:val="00D73ED6"/>
    <w:rsid w:val="00D801EF"/>
    <w:rsid w:val="00D83AEF"/>
    <w:rsid w:val="00DC313C"/>
    <w:rsid w:val="00E27463"/>
    <w:rsid w:val="00E94A66"/>
    <w:rsid w:val="00E965F5"/>
    <w:rsid w:val="00EA75ED"/>
    <w:rsid w:val="00FB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25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B4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B425E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FB425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425E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A7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A75E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3</Pages>
  <Words>127</Words>
  <Characters>730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李卓</dc:creator>
  <cp:keywords/>
  <dc:description/>
  <cp:lastModifiedBy>admin</cp:lastModifiedBy>
  <cp:revision>14</cp:revision>
  <cp:lastPrinted>2017-05-08T02:58:00Z</cp:lastPrinted>
  <dcterms:created xsi:type="dcterms:W3CDTF">2013-12-11T00:35:00Z</dcterms:created>
  <dcterms:modified xsi:type="dcterms:W3CDTF">2017-05-08T03:05:00Z</dcterms:modified>
</cp:coreProperties>
</file>