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3" w:firstLineChars="200"/>
        <w:jc w:val="center"/>
        <w:rPr>
          <w:rFonts w:ascii="仿宋_GB2312" w:eastAsia="仿宋_GB2312"/>
          <w:b/>
          <w:bCs/>
          <w:sz w:val="32"/>
          <w:szCs w:val="32"/>
        </w:rPr>
      </w:pPr>
      <w:r>
        <w:rPr>
          <w:rFonts w:hint="eastAsia" w:ascii="仿宋_GB2312" w:eastAsia="仿宋_GB2312"/>
          <w:b/>
          <w:bCs/>
          <w:sz w:val="32"/>
          <w:szCs w:val="32"/>
          <w:lang w:val="en-US" w:eastAsia="zh-CN"/>
        </w:rPr>
        <w:t>智慧树</w:t>
      </w:r>
      <w:r>
        <w:rPr>
          <w:rFonts w:hint="eastAsia" w:ascii="仿宋_GB2312" w:eastAsia="仿宋_GB2312"/>
          <w:b/>
          <w:bCs/>
          <w:sz w:val="32"/>
          <w:szCs w:val="32"/>
        </w:rPr>
        <w:t>学习方式、课程考核和成绩管理</w:t>
      </w:r>
    </w:p>
    <w:p>
      <w:pPr>
        <w:spacing w:line="560" w:lineRule="exact"/>
        <w:ind w:firstLine="640" w:firstLineChars="200"/>
        <w:rPr>
          <w:rFonts w:ascii="仿宋_GB2312" w:eastAsia="仿宋_GB2312"/>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一、学习方式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（1）精品视频公共选修课学习时间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本学期</w:t>
      </w:r>
      <w:r>
        <w:rPr>
          <w:rFonts w:hint="eastAsia" w:ascii="仿宋_GB2312" w:eastAsia="仿宋_GB2312"/>
          <w:color w:val="00B0F0"/>
          <w:sz w:val="32"/>
          <w:szCs w:val="32"/>
        </w:rPr>
        <w:t>1</w:t>
      </w:r>
      <w:r>
        <w:rPr>
          <w:rFonts w:hint="eastAsia" w:ascii="仿宋_GB2312" w:eastAsia="仿宋_GB2312"/>
          <w:color w:val="00B0F0"/>
          <w:sz w:val="32"/>
          <w:szCs w:val="32"/>
          <w:lang w:val="en-US" w:eastAsia="zh-CN"/>
        </w:rPr>
        <w:t>5</w:t>
      </w:r>
      <w:r>
        <w:rPr>
          <w:rFonts w:hint="eastAsia" w:ascii="仿宋_GB2312" w:eastAsia="仿宋_GB2312"/>
          <w:color w:val="00B0F0"/>
          <w:sz w:val="32"/>
          <w:szCs w:val="32"/>
        </w:rPr>
        <w:t>门</w:t>
      </w:r>
      <w:r>
        <w:rPr>
          <w:rFonts w:hint="eastAsia" w:ascii="仿宋_GB2312" w:eastAsia="仿宋_GB2312"/>
          <w:sz w:val="32"/>
          <w:szCs w:val="32"/>
        </w:rPr>
        <w:t>精品视频公共选修课采用网上自主学习方式，不统一安排具体学习地点和学习时间，只限定每门课程在线学习的开始时间和截止时间，学生可以根据自己的学习进度在规定的开放时间段内自行安排完成课程学习。具体开放时间段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B0F0"/>
          <w:sz w:val="32"/>
          <w:szCs w:val="32"/>
          <w:lang w:val="en-US" w:eastAsia="zh-CN"/>
        </w:rPr>
      </w:pPr>
      <w:r>
        <w:rPr>
          <w:rFonts w:hint="eastAsia" w:ascii="仿宋_GB2312" w:eastAsia="仿宋_GB2312"/>
          <w:sz w:val="32"/>
          <w:szCs w:val="32"/>
          <w:lang w:val="en-US" w:eastAsia="zh-CN"/>
        </w:rPr>
        <w:t>课程学习及章测试时间：</w:t>
      </w:r>
      <w:r>
        <w:rPr>
          <w:rFonts w:hint="eastAsia" w:ascii="仿宋_GB2312" w:eastAsia="仿宋_GB2312"/>
          <w:color w:val="00B0F0"/>
          <w:sz w:val="32"/>
          <w:szCs w:val="32"/>
          <w:lang w:val="en-US" w:eastAsia="zh-CN"/>
        </w:rPr>
        <w:t>10月8日~12月15日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00B0F0"/>
          <w:sz w:val="32"/>
          <w:szCs w:val="32"/>
          <w:lang w:val="en-US" w:eastAsia="zh-CN"/>
        </w:rPr>
      </w:pPr>
      <w:r>
        <w:rPr>
          <w:rFonts w:hint="eastAsia" w:ascii="仿宋_GB2312" w:eastAsia="仿宋_GB2312"/>
          <w:sz w:val="32"/>
          <w:szCs w:val="32"/>
          <w:lang w:val="en-US" w:eastAsia="zh-CN"/>
        </w:rPr>
        <w:t>课程期末考试时间：</w:t>
      </w:r>
      <w:r>
        <w:rPr>
          <w:rFonts w:hint="eastAsia" w:ascii="仿宋_GB2312" w:eastAsia="仿宋_GB2312"/>
          <w:color w:val="00B0F0"/>
          <w:sz w:val="32"/>
          <w:szCs w:val="32"/>
          <w:lang w:val="en-US" w:eastAsia="zh-CN"/>
        </w:rPr>
        <w:t>12月16日~12月25日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（2）学习过程</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新生：</w:t>
      </w:r>
      <w:r>
        <w:rPr>
          <w:rFonts w:hint="eastAsia" w:ascii="仿宋_GB2312" w:eastAsia="仿宋_GB2312"/>
          <w:sz w:val="32"/>
          <w:szCs w:val="32"/>
        </w:rPr>
        <w:t>已选定课程学生使用学号</w:t>
      </w:r>
      <w:r>
        <w:rPr>
          <w:rFonts w:hint="eastAsia" w:ascii="仿宋_GB2312" w:eastAsia="仿宋_GB2312"/>
          <w:sz w:val="32"/>
          <w:szCs w:val="32"/>
          <w:lang w:val="en-US" w:eastAsia="zh-CN"/>
        </w:rPr>
        <w:t>&amp;学校登录</w:t>
      </w:r>
      <w:r>
        <w:rPr>
          <w:rFonts w:hint="eastAsia" w:ascii="仿宋_GB2312" w:eastAsia="仿宋_GB2312"/>
          <w:sz w:val="32"/>
          <w:szCs w:val="32"/>
        </w:rPr>
        <w:t>，初始密码为123456</w:t>
      </w:r>
      <w:r>
        <w:rPr>
          <w:rFonts w:hint="eastAsia" w:ascii="仿宋_GB2312" w:eastAsia="仿宋_GB2312"/>
          <w:sz w:val="32"/>
          <w:szCs w:val="32"/>
          <w:lang w:eastAsia="zh-CN"/>
        </w:rPr>
        <w:t>；</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老生：</w:t>
      </w:r>
      <w:r>
        <w:rPr>
          <w:rFonts w:hint="eastAsia" w:ascii="仿宋_GB2312" w:eastAsia="仿宋_GB2312"/>
          <w:sz w:val="32"/>
          <w:szCs w:val="32"/>
        </w:rPr>
        <w:t>已选定课程学生使用</w:t>
      </w:r>
      <w:r>
        <w:rPr>
          <w:rFonts w:hint="eastAsia" w:ascii="仿宋_GB2312" w:eastAsia="仿宋_GB2312"/>
          <w:sz w:val="32"/>
          <w:szCs w:val="32"/>
          <w:lang w:val="en-US" w:eastAsia="zh-CN"/>
        </w:rPr>
        <w:t>手机号或学号登录</w:t>
      </w:r>
      <w:r>
        <w:rPr>
          <w:rFonts w:hint="eastAsia" w:ascii="仿宋_GB2312" w:eastAsia="仿宋_GB2312"/>
          <w:sz w:val="32"/>
          <w:szCs w:val="32"/>
        </w:rPr>
        <w:t>，密码为</w:t>
      </w:r>
      <w:r>
        <w:rPr>
          <w:rFonts w:hint="eastAsia" w:ascii="仿宋_GB2312" w:eastAsia="仿宋_GB2312"/>
          <w:sz w:val="32"/>
          <w:szCs w:val="32"/>
          <w:lang w:val="en-US" w:eastAsia="zh-CN"/>
        </w:rPr>
        <w:t>初次登录修改的密码</w:t>
      </w:r>
      <w:r>
        <w:rPr>
          <w:rFonts w:hint="eastAsia" w:ascii="仿宋_GB2312" w:eastAsia="仿宋_GB2312"/>
          <w:sz w:val="32"/>
          <w:szCs w:val="32"/>
          <w:lang w:eastAsia="zh-CN"/>
        </w:rPr>
        <w:t>。</w:t>
      </w:r>
    </w:p>
    <w:p>
      <w:pPr>
        <w:spacing w:line="560" w:lineRule="exact"/>
        <w:ind w:firstLine="640" w:firstLineChars="200"/>
        <w:rPr>
          <w:rFonts w:hint="default" w:ascii="仿宋_GB2312" w:eastAsia="仿宋_GB2312"/>
          <w:b/>
          <w:bCs/>
          <w:color w:val="FF0000"/>
          <w:sz w:val="32"/>
          <w:szCs w:val="32"/>
          <w:lang w:val="en-US" w:eastAsia="zh-CN"/>
        </w:rPr>
      </w:pPr>
      <w:r>
        <w:rPr>
          <w:rFonts w:hint="eastAsia" w:ascii="仿宋_GB2312" w:eastAsia="仿宋_GB2312"/>
          <w:sz w:val="32"/>
          <w:szCs w:val="32"/>
          <w:lang w:val="en-US" w:eastAsia="zh-CN"/>
        </w:rPr>
        <w:t>在知到APP的“学习”页面或智慧树网页端的“共享课”栏目下学习课程，在规定的学习时间内完成视频学习及章测试作业</w:t>
      </w:r>
      <w:r>
        <w:rPr>
          <w:rFonts w:hint="eastAsia" w:ascii="仿宋_GB2312" w:eastAsia="仿宋_GB2312"/>
          <w:b/>
          <w:bCs/>
          <w:color w:val="FF0000"/>
          <w:sz w:val="32"/>
          <w:szCs w:val="32"/>
          <w:lang w:val="en-US" w:eastAsia="zh-CN"/>
        </w:rPr>
        <w:t>（注意：请学习带有“学分课”标签字样的课程，切勿自己加入“公开课”或“兴趣课”，此类课程无学分无成绩）</w:t>
      </w:r>
    </w:p>
    <w:p>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二、课程考核和成绩管理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（1）课程考核方式</w:t>
      </w:r>
    </w:p>
    <w:p>
      <w:pPr>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考核成绩由观看视频（</w:t>
      </w:r>
      <w:r>
        <w:rPr>
          <w:rFonts w:hint="eastAsia" w:ascii="仿宋_GB2312" w:eastAsia="仿宋_GB2312" w:cs="仿宋_GB2312"/>
          <w:sz w:val="32"/>
          <w:szCs w:val="32"/>
          <w:lang w:val="en-US" w:eastAsia="zh-CN"/>
        </w:rPr>
        <w:t>30</w:t>
      </w:r>
      <w:r>
        <w:rPr>
          <w:rFonts w:ascii="仿宋_GB2312" w:eastAsia="仿宋_GB2312" w:cs="仿宋_GB2312"/>
          <w:sz w:val="32"/>
          <w:szCs w:val="32"/>
        </w:rPr>
        <w:t>%</w:t>
      </w:r>
      <w:r>
        <w:rPr>
          <w:rFonts w:hint="eastAsia" w:ascii="仿宋_GB2312" w:eastAsia="仿宋_GB2312" w:cs="仿宋_GB2312"/>
          <w:sz w:val="32"/>
          <w:szCs w:val="32"/>
        </w:rPr>
        <w:t>）、课堂测验权重（</w:t>
      </w:r>
      <w:r>
        <w:rPr>
          <w:rFonts w:hint="eastAsia" w:ascii="仿宋_GB2312" w:eastAsia="仿宋_GB2312" w:cs="仿宋_GB2312"/>
          <w:sz w:val="32"/>
          <w:szCs w:val="32"/>
          <w:lang w:val="en-US" w:eastAsia="zh-CN"/>
        </w:rPr>
        <w:t>3</w:t>
      </w:r>
      <w:r>
        <w:rPr>
          <w:rFonts w:ascii="仿宋_GB2312" w:eastAsia="仿宋_GB2312" w:cs="仿宋_GB2312"/>
          <w:sz w:val="32"/>
          <w:szCs w:val="32"/>
        </w:rPr>
        <w:t>0%</w:t>
      </w:r>
      <w:r>
        <w:rPr>
          <w:rFonts w:hint="eastAsia" w:ascii="仿宋_GB2312" w:eastAsia="仿宋_GB2312" w:cs="仿宋_GB2312"/>
          <w:sz w:val="32"/>
          <w:szCs w:val="32"/>
        </w:rPr>
        <w:t>）、在线考试（</w:t>
      </w:r>
      <w:r>
        <w:rPr>
          <w:rFonts w:hint="eastAsia" w:ascii="仿宋_GB2312" w:eastAsia="仿宋_GB2312" w:cs="仿宋_GB2312"/>
          <w:sz w:val="32"/>
          <w:szCs w:val="32"/>
          <w:lang w:val="en-US" w:eastAsia="zh-CN"/>
        </w:rPr>
        <w:t>4</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cs="仿宋_GB2312"/>
          <w:sz w:val="32"/>
          <w:szCs w:val="32"/>
          <w:highlight w:val="none"/>
          <w:lang w:val="en-US" w:eastAsia="zh-CN"/>
        </w:rPr>
        <w:t>三</w:t>
      </w:r>
      <w:r>
        <w:rPr>
          <w:rFonts w:hint="eastAsia" w:ascii="仿宋_GB2312" w:eastAsia="仿宋_GB2312" w:cs="仿宋_GB2312"/>
          <w:sz w:val="32"/>
          <w:szCs w:val="32"/>
        </w:rPr>
        <w:t>部分成绩组成。</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学生必须在规定的</w:t>
      </w:r>
      <w:r>
        <w:rPr>
          <w:rFonts w:hint="eastAsia" w:ascii="仿宋_GB2312" w:eastAsia="仿宋_GB2312"/>
          <w:sz w:val="32"/>
          <w:szCs w:val="32"/>
          <w:lang w:val="en-US" w:eastAsia="zh-CN"/>
        </w:rPr>
        <w:t>学习</w:t>
      </w:r>
      <w:r>
        <w:rPr>
          <w:rFonts w:hint="eastAsia" w:ascii="仿宋_GB2312" w:eastAsia="仿宋_GB2312"/>
          <w:sz w:val="32"/>
          <w:szCs w:val="32"/>
        </w:rPr>
        <w:t>时间段内完成该门课程的视频观看</w:t>
      </w:r>
      <w:r>
        <w:rPr>
          <w:rFonts w:hint="eastAsia" w:ascii="仿宋_GB2312" w:eastAsia="仿宋_GB2312"/>
          <w:sz w:val="32"/>
          <w:szCs w:val="32"/>
          <w:lang w:val="en-US" w:eastAsia="zh-CN"/>
        </w:rPr>
        <w:t>和章测试</w:t>
      </w:r>
      <w:r>
        <w:rPr>
          <w:rFonts w:hint="eastAsia" w:ascii="仿宋_GB2312" w:eastAsia="仿宋_GB2312"/>
          <w:sz w:val="32"/>
          <w:szCs w:val="32"/>
          <w:lang w:eastAsia="zh-CN"/>
        </w:rPr>
        <w:t>，</w:t>
      </w:r>
      <w:r>
        <w:rPr>
          <w:rFonts w:hint="eastAsia" w:ascii="仿宋_GB2312" w:eastAsia="仿宋_GB2312"/>
          <w:sz w:val="32"/>
          <w:szCs w:val="32"/>
          <w:lang w:val="en-US" w:eastAsia="zh-CN"/>
        </w:rPr>
        <w:t>一旦开始考试，所有的视频及章测试将不计入成绩</w:t>
      </w:r>
    </w:p>
    <w:p>
      <w:pPr>
        <w:numPr>
          <w:ilvl w:val="0"/>
          <w:numId w:val="1"/>
        </w:numPr>
        <w:spacing w:line="560" w:lineRule="exact"/>
        <w:ind w:firstLine="640" w:firstLineChars="200"/>
        <w:rPr>
          <w:rFonts w:ascii="仿宋_GB2312" w:eastAsia="仿宋_GB2312"/>
          <w:sz w:val="32"/>
          <w:szCs w:val="32"/>
        </w:rPr>
      </w:pPr>
      <w:r>
        <w:rPr>
          <w:rFonts w:hint="eastAsia" w:ascii="仿宋_GB2312" w:eastAsia="仿宋_GB2312"/>
          <w:sz w:val="32"/>
          <w:szCs w:val="32"/>
        </w:rPr>
        <w:t>课程最终考核成绩认定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课程最终考核成绩</w:t>
      </w:r>
      <w:r>
        <w:rPr>
          <w:rFonts w:ascii="仿宋_GB2312" w:eastAsia="仿宋_GB2312" w:cs="仿宋_GB2312"/>
          <w:sz w:val="32"/>
          <w:szCs w:val="32"/>
        </w:rPr>
        <w:t>=</w:t>
      </w:r>
      <w:r>
        <w:rPr>
          <w:rFonts w:hint="eastAsia" w:ascii="仿宋_GB2312" w:eastAsia="仿宋_GB2312" w:cs="仿宋_GB2312"/>
          <w:sz w:val="32"/>
          <w:szCs w:val="32"/>
          <w:lang w:val="en-US" w:eastAsia="zh-CN"/>
        </w:rPr>
        <w:t>视频进度分（30分）</w:t>
      </w:r>
      <w:r>
        <w:rPr>
          <w:rFonts w:ascii="仿宋_GB2312" w:eastAsia="仿宋_GB2312" w:cs="仿宋_GB2312"/>
          <w:sz w:val="32"/>
          <w:szCs w:val="32"/>
        </w:rPr>
        <w:t>+</w:t>
      </w:r>
      <w:r>
        <w:rPr>
          <w:rFonts w:hint="eastAsia" w:ascii="仿宋_GB2312" w:eastAsia="仿宋_GB2312" w:cs="仿宋_GB2312"/>
          <w:sz w:val="32"/>
          <w:szCs w:val="32"/>
          <w:lang w:val="en-US" w:eastAsia="zh-CN"/>
        </w:rPr>
        <w:t>章测试分（30分）</w:t>
      </w:r>
      <w:r>
        <w:rPr>
          <w:rFonts w:ascii="仿宋_GB2312" w:eastAsia="仿宋_GB2312" w:cs="仿宋_GB2312"/>
          <w:sz w:val="32"/>
          <w:szCs w:val="32"/>
        </w:rPr>
        <w:t>+</w:t>
      </w:r>
      <w:r>
        <w:rPr>
          <w:rFonts w:hint="eastAsia" w:ascii="仿宋_GB2312" w:eastAsia="仿宋_GB2312" w:cs="仿宋_GB2312"/>
          <w:sz w:val="32"/>
          <w:szCs w:val="32"/>
          <w:lang w:val="en-US" w:eastAsia="zh-CN"/>
        </w:rPr>
        <w:t>期末考试分（40分）</w:t>
      </w:r>
      <w:r>
        <w:rPr>
          <w:rFonts w:hint="eastAsia" w:ascii="仿宋_GB2312" w:eastAsia="仿宋_GB2312" w:cs="仿宋_GB2312"/>
          <w:sz w:val="32"/>
          <w:szCs w:val="32"/>
        </w:rPr>
        <w:t>，最终考核成绩</w:t>
      </w:r>
      <w:r>
        <w:rPr>
          <w:rFonts w:ascii="仿宋_GB2312" w:eastAsia="仿宋_GB2312" w:cs="仿宋_GB2312"/>
          <w:sz w:val="32"/>
          <w:szCs w:val="32"/>
        </w:rPr>
        <w:t>60</w:t>
      </w:r>
      <w:r>
        <w:rPr>
          <w:rFonts w:hint="eastAsia" w:ascii="仿宋_GB2312" w:eastAsia="仿宋_GB2312" w:cs="仿宋_GB2312"/>
          <w:sz w:val="32"/>
          <w:szCs w:val="32"/>
        </w:rPr>
        <w:t>分以上，获得本课程学分。</w:t>
      </w:r>
      <w:bookmarkStart w:id="0" w:name="_GoBack"/>
      <w:bookmarkEnd w:id="0"/>
    </w:p>
    <w:p>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三、有关注意事项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网上学习具体操作方法详见（《</w:t>
      </w:r>
      <w:r>
        <w:rPr>
          <w:rFonts w:hint="eastAsia" w:ascii="仿宋_GB2312" w:eastAsia="仿宋_GB2312"/>
          <w:sz w:val="32"/>
          <w:szCs w:val="32"/>
          <w:lang w:val="en-US" w:eastAsia="zh-CN"/>
        </w:rPr>
        <w:t>智慧树</w:t>
      </w:r>
      <w:r>
        <w:rPr>
          <w:rFonts w:hint="eastAsia" w:ascii="仿宋_GB2312" w:eastAsia="仿宋_GB2312"/>
          <w:sz w:val="32"/>
          <w:szCs w:val="32"/>
        </w:rPr>
        <w:t>学生手册（建大）》）。</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CA096"/>
    <w:multiLevelType w:val="singleLevel"/>
    <w:tmpl w:val="59CCA09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E2F"/>
    <w:rsid w:val="00092A3F"/>
    <w:rsid w:val="00183C6E"/>
    <w:rsid w:val="002B46F0"/>
    <w:rsid w:val="00307763"/>
    <w:rsid w:val="003A5D3C"/>
    <w:rsid w:val="003B0F32"/>
    <w:rsid w:val="003B519F"/>
    <w:rsid w:val="00510204"/>
    <w:rsid w:val="00515D71"/>
    <w:rsid w:val="00551C11"/>
    <w:rsid w:val="005569C0"/>
    <w:rsid w:val="00592F51"/>
    <w:rsid w:val="00601FD5"/>
    <w:rsid w:val="00631D3B"/>
    <w:rsid w:val="006729B1"/>
    <w:rsid w:val="006A50C5"/>
    <w:rsid w:val="007E226E"/>
    <w:rsid w:val="00865667"/>
    <w:rsid w:val="008C650F"/>
    <w:rsid w:val="00A25E2F"/>
    <w:rsid w:val="00A724C9"/>
    <w:rsid w:val="00AD7ED7"/>
    <w:rsid w:val="00B92925"/>
    <w:rsid w:val="00BD7AE0"/>
    <w:rsid w:val="00C27D34"/>
    <w:rsid w:val="00E71121"/>
    <w:rsid w:val="00E829FF"/>
    <w:rsid w:val="00E93DDF"/>
    <w:rsid w:val="00EA082A"/>
    <w:rsid w:val="00EB16AD"/>
    <w:rsid w:val="00F85800"/>
    <w:rsid w:val="08BD3633"/>
    <w:rsid w:val="1F264C4E"/>
    <w:rsid w:val="250042F2"/>
    <w:rsid w:val="28AE5E4D"/>
    <w:rsid w:val="3B8064B4"/>
    <w:rsid w:val="3E960AA6"/>
    <w:rsid w:val="567346DB"/>
    <w:rsid w:val="5B2106BE"/>
    <w:rsid w:val="65C041E9"/>
    <w:rsid w:val="73914BBA"/>
    <w:rsid w:val="765B02FE"/>
    <w:rsid w:val="7C8A79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eastAsia="宋体" w:cs="Times New Roman"/>
      <w:kern w:val="2"/>
      <w:sz w:val="18"/>
      <w:szCs w:val="18"/>
    </w:rPr>
  </w:style>
  <w:style w:type="character" w:customStyle="1" w:styleId="7">
    <w:name w:val="页脚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112</Words>
  <Characters>642</Characters>
  <Lines>5</Lines>
  <Paragraphs>1</Paragraphs>
  <TotalTime>14</TotalTime>
  <ScaleCrop>false</ScaleCrop>
  <LinksUpToDate>false</LinksUpToDate>
  <CharactersWithSpaces>753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217z</dc:creator>
  <cp:lastModifiedBy>Amy</cp:lastModifiedBy>
  <dcterms:modified xsi:type="dcterms:W3CDTF">2021-09-24T01:10:53Z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EC29541FFAE14E13BBF7939AC246B5A1</vt:lpwstr>
  </property>
</Properties>
</file>