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466"/>
        <w:gridCol w:w="2317"/>
        <w:gridCol w:w="3200"/>
        <w:gridCol w:w="1200"/>
        <w:gridCol w:w="3117"/>
        <w:gridCol w:w="2233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83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安徽建筑大学2022年度新时代育人质</w:t>
            </w:r>
            <w:r>
              <w:rPr>
                <w:rFonts w:hint="default" w:ascii="仿宋_GB2312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量工程项目（研究生教育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）</w:t>
            </w:r>
            <w:r>
              <w:rPr>
                <w:rFonts w:hint="default" w:ascii="仿宋_GB2312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立项名单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2022szsfkc095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高等热力学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余陶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代长青、秦荣水、李凯、肖峻峰、姚尚文、杨自友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2022szsfkc096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高丽虹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程建华、隋燕、马志、王芃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2022szsfkc097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贝叶斯统计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谢新平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刘华勇、赵林、谢娟、马锦锦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2022szsfkc098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土地利用与规划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王秉义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阮云峰、王玉纯、张童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2022szsfkc099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陈雪辉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雷经发，高婷，龚雪，刘伟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2022szsfkc100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黄健、张勇、张华、王金花、奚姗姗、赵冰冰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2022szsfkc101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雷经发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李永玲、张淼、赵汝海、孙虹、刘涛、陈松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2022szsfkc102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电子政务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钱丽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项松林、王秉义、李延、王敏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2022szsfkc103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环境生物电化学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杨厚云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黄健、余丽、胡昊、韦伟、罗涛、王金花、赵冰冰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2022szsfkc104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云计算与大数据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张家精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2022szjxzyk016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省级研究生课程思政教学资源库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《模式识别》研究生课程思政教学资源库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杨亚龙、方潜生、李杨、谢陈磊、张鸿恺、伍超、朱徐来、汪明月、周原、蒋婷婷、周小平、张磊、闫秀英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2022ybdzb025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省级研究生样板党支部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建筑与规划学院规划与园林专业研究生党支部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汤晶晶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2022ybdzb026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省级研究生样板党支部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环境与能源工程学院研究生第一党支部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陈悠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2022dybb037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省级研究生党员标兵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省级研究生党员标兵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2022dybb038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省级研究生党员标兵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省级研究生党员标兵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2022dybb039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省级研究生党员标兵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省级研究生党员标兵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汤晶晶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2022yxfdy030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省级研究生优秀辅导员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省级研究生优秀辅导员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贾宇枝子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2022yxfdy031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省级研究生优秀辅导员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省级研究生优秀辅导员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2022yjsdstd040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省级优秀研究生导师团队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先进建筑材料研究生导师团队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孙道胜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丁益 王爱国 吴修胜 马瑞 杨军 任启芳 张高展 刘开伟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2022yjsdstd041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省级优秀研究生导师团队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绿色建筑与节能技术研究生导师团队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贾尚宏、王海涛、冯艳、钟杰、胡浩威、聂玮、刘存钢、方必根、干申启、陈萨如拉、王志鹏、胡春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2022yjsdstd042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省级优秀研究生导师团队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“双一流”视野下的研究生能力提升研究生导师团队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钱婧、黄健、张瑾、唐建设、唐玉朝、李卫华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2022yjsdstd043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省级优秀研究生导师团队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故障诊断与结构优化研究生导师团队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朱达荣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汪方斌、陈雪辉、王峰、刘伟、黄磊、韩裕生、高婷、龚雪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2022yjsds043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省级优秀青年研究生导师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省级优秀青年研究生导师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2022yjsds044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省级优秀青年研究生导师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省级优秀青年研究生导师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刘家保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2022yjsds045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省级优秀青年研究生导师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省级优秀青年研究生导师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杨厚云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2022yjsds046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省级优秀青年研究生导师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省级优秀青年研究生导师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2022sdbb023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省级研究生导师师德标兵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省级研究生导师师德标兵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2022jxms041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省级研究生教学名师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省级研究生教学名师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黄佳豪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2022jxms042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省级研究生教学名师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省级研究生教学名师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唐礼平，满大伟，周宇，夏光辉，韩婷婷，陈雷雨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2022jxms043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省级研究生教学名师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省级研究生教学名师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陈雪辉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2022jxms044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省级研究生教学名师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省级研究生教学名师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2022msgzs027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省级研究生名师工作室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吴运法研究生名师工作室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吴运法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周庆华、桂汪洋、徐雪芳、段伟、张为、杨玥、杨亚、杨继模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2022msgzs028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省级研究生名师工作室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张润梅研究生名师工作室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张润梅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陈中，史艳琼，栾庆磊，董必春，袁彬，于鸿儒，邓从龙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2022msgzs029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省级研究生名师工作室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杨亚龙研究生名师工作室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方潜生、谢陈磊、张睿、伍超、李善寿、张鸿恺、朱徐来、苏亮亮、张公泉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2022xxsfkc031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省级研究生线下示范课程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矩阵理论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谭莹莹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戈慈水、张素平、张丽、梁晓晔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2022xxsfkc032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省级研究生线下示范课程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高等流体力学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胡昊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张红亚、黄健、王坤、薛同站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2022xxsfkc033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省级研究生线下示范课程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束佳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胡金富，张婉，徐平，任亚若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2022xssfkc026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省级研究生线上示范课程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赵斌斌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沈菊生、蔡弘、陈坤、胡业方、王玉纯、赵勇、韩春虹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2022hhsfkc033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省级研究生线上线下混合示范课程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人工智能与模式识别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张润梅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张广斌，史艳琼，栾庆磊 尹蕾，邓从龙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2022hhsfkc034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省级研究生线上线下混合示范课程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建筑创作方法论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石峰、卢燕来、瞿燕、黄安飞、戴慧、胡春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2022hhsfkc035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省级研究生线上线下混合示范课程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建筑环境数值模拟技术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水滔滔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胡浩威、王海涛、吕科锋、张泽龙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2022qyw/sysfkc029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省级研究生全英文双语示范课程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遗传算法（双语）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宋杨、李莹莹、陈万里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2022qyw/sysfkc030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省级研究生全英文双语示范课程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工程地质（全英文）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聂利青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蔡国军，吴德义，张宁，陈东，颜文昌，刘洋，施国栋，代长青，蔡毅，殷帅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2022shsjsfkc020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省级研究生社会实践示范课程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邵莹莹、钱丽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2022zyxwjxalk119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省级研究生专业学位教学案例库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资源与环境专业学位《建筑能耗分析》教学案例库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成祖德、水滔滔、陈萨如拉、林媛、胡宁、陈松、万小康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2022zyxwjxalk120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省级研究生专业学位教学案例库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风景园林专业学位《风景园林规划与设计》教学案例库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冀凤全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聂玮、姚玉敏、赵茸、杨懿、洪敏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2022zyxwjxalk121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省级研究生专业学位教学案例库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土木水利专业学位《建筑给水排水工程》教学案例库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黄健、胡昊、薛同站、赵冰冰、王金花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2022zyxwjxalk122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省级研究生专业学位教学案例库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资源与环境专业学位《智能算法在环境中的应用》教学案例库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黄灏、朱传华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2022zyxwjxalk123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省级研究生专业学位教学案例库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电子信息专业学位《卷积神经网络的设计与应用》教学案例库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王坤侠、苏亮亮、孙全玲、尹蕾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2022zyxwjxalk124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省级研究生专业学位教学案例库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机械专业学位《工程材料进展》教学案例库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姚燕生、蒋东升、袁彬、马旭丹、朱银锋、方继根、胡珊珊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2022zyxwjxalk125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省级研究生专业学位教学案例库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机械专业学位《机器视觉检测与图像处理》教学案例库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汪方斌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刘伟、王峰、龚雪、朱达荣、陈雪辉、韩裕生、黄磊、高婷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2022zyxwjxalk126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省级研究生专业学位教学案例库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土木水利专业学位《材料合成与制备》课程教学案例库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董伟伟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丁益、马瑞、王爱国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2022ghjc080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省级研究生规划教材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管理案例与分析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王辰璇、谢敏、杨雨欣、杨涛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2022ghjc081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省级研究生规划教材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新型装配式建筑设计与管理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干申启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王薇、许杰青、刘存钢、陈萨如拉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2022ghjc082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省级研究生规划教材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项目投融资管理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盛宝柱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彭志胜、曹泽、强群莉、章蓓蓓、刘中燕、杨环、汪益玲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2022ghjc083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省级研究生规划教材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建筑能耗分析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成祖德、水滔滔、陈萨如拉、林媛、胡宁、陈松、万小康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2022ghjc084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省级研究生规划教材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现代设计理论与方法（双语版）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姚燕生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校内参编：刘牛、何平、杨清艳、张颖、杨艳（在职研究生）梅新伶（研究生），  校外参编：戴淮初、胡鹏、朱凌云戴念维、雍佳乐、乔红娇，张军、韦伟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2022ghjc085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省级研究生规划教材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城乡景观风貌统筹规划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聂玮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冀凤全、袁旸洋、王原、王敉敉、苏畅、李罡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2022ghjc086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省级研究生规划教材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偏振光学成像技术及应用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汪方斌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朱达荣、王峰、韩裕生、龚、陈雪辉、刘伟、黄磊、高婷雪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2022ghjc087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省级研究生规划教材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景观规划设计与水系统治理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邢瑜、刘传龙、王薇、陈晓华、黄成、肖文珍、桂良勤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2022lhpysfjd056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省级研究生联合培养示范基地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安徽建筑大学-国轩高科研究生联合示范培养基地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张润梅、栾庆磊、朱广、袁彬、秦莹、史艳琼、董必春、邓从龙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2022lhpysfjd057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省级研究生联合培养示范基地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安徽建筑大学-安徽省城建设计研究总院股份有限公司研究生联合培养示范基地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汪勇政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吴运法、程堂明、储金龙、顾康康、陈晓华、叶小群、杨新刚、肖铁桥、马明、李久林、许杰清、姚玉敏、姚晓洁、冀凤全、卢凯、无垠、刘基、刘亚东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2022sshqygzz026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省级硕士后企业工作站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安徽朗凯奇建材有限公司省级硕士后企业工作站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丁益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孙道胜 丁益 翟红侠 王爱国 张峰君 胡先海 金震 程从亮 张高展 陈少华 王献彪 张思奎 张军 乔启信 孙钧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2022sshqygzz027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省级硕士后企业工作站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南京国图信息产业有限公司省级硕士后企业工作站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王秉义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2022sshqygzz028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省级硕士后企业工作站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安徽通源环境节能股份有限公司省级硕士后企业工作站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潘法康 陈冰宇 孙柏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2022sshqygzz029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省级硕士后企业工作站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安徽鸿杰威尔停车设备有限公司省级硕士后企业工作站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姚燕生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2022gjxslt014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省级“未来科学家”研究生国际学术论坛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环境污染控制研究生国际学术论坛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李卫华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张瑾、申慧彦、王翔翔、张萍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2022tsxwd044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省级特色学位点建设项目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蒋东升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双重多维---艺术硕士（MFA）专业学位研究生培养模式研究与实践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邢瑜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吴玉红、黄成、卜令峰、王艳、张抗抗、雷媛、殷晓雨、曹永洪、刘苏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新文科视域下公共管理类研究生跨学科培养模式研究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韩春虹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王秉义、吴海红、钱丽、邵莹莹、王敏、李娜娜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基于PDCA的研究生教学质量持续改进问题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程家福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谢建、陈松林、李万银、钱曼丽、张金宏、刘青、赵雅倩、孔艳琳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艺术硕士设计思维课程教学改革研究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吴玉红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王艳、张抗抗、范骏、雷媛、邢瑜、卜令峰、陈庆军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基于TQM的环境科学与工程学位研究生课程建设 内部质量保障体系构建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谢发之 黄健 李卫华 朱曙光 张瑾 陈广州 雷雪芹 钱婧 唐义 王翔翔 项丽 洪桂云 吴亮 周语桐 张田田 王娣 陈玉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构建乡村振兴背景下“以实竞赛、以赛促教” 的艺术专硕培养新模式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谷宗州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刘宁、肖科坤、鲁榕、刘琳琳、王艳、黄朝晖、左光之、吴玉红、陈孝媛、王曼曼、王璐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建筑类硕士专业学位研究生教育改革策略研究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吴运法、顾康康、王薇、许杰青、桂汪洋、汪勇政、张、馨木、姚玉敏、董冬、段元梅、赵祯祯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地方高校军民融合研究生联合培养模式构建与实践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朱达荣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张润梅、汪方斌、王  峰、黄  凯、韩裕生、陈雪辉、刘  伟、黄  磊、范晨晨、龚  雪、高  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数智时代公共管理学科研究生数字素养提升研究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项松林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王秉义、范海洲、项锦雯、钱丽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2022jyjxggyj319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省级研究生教育教学改革研究项目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“以生为本，因材施教”--《数据采集与信号处理》科研反哺教学研究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高翠云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吴东声、沈庆伟、赵阳、李莹莹、宋杨、徐荃、张明、何晓红、刘洁、张雨晴、王梓涵、董小宇、刘青山、徐思强、吴涛梁、婉丽、周迎杰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2022yxssxwlw093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省级优秀硕士学位论文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Janus结构激光制造及其气体输送特性研究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唐建平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导师：姚燕生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2022yxssxwlw094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省级优秀硕士学位论文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碱式硫酸镁水泥基全珊瑚混凝土的制备及性能研究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楚英杰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导师：王爱国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2022cxcyjs025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省级研究生创新创业竞赛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安徽省乡村振兴创新创业大赛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左光之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闵杰、张亚新、丁仁船、朱达荣、吴运法、施贵刚、金乃玲、谷宗州、解玉琪、卜令峰、蔡正丽、钟杰、魏旭、王海珣、姚程欣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2022cxcyjs026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省级研究生创新创业竞赛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安徽省研究生乡村实体建造大赛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解玉琪、吴运法、顾康康、陈宜瑜、胡春、方舒、干申启、王婉娣、田剑仁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2022xscx108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面向零能耗建筑的模块化热激活墙体能效与集成设计研究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常甜馨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常甜馨、陈萨如拉、吴运法、郭安妮、李子奕、潘超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2022xscx109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建成环境视角下的城市街道峡谷空间形态优化设计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代萌萌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王薇、代萌萌、潘辉、张蕾、彭俊文、吴福迎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2022xscx110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防护服用透气膜填料——聚合物金属有机框架复合材料的可控制备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黄子腾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丁钰、李帅丽、徐小波、李雪文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2022xscx111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基于新型柔性触觉传感器的三维力接触模式预测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李明坤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王菲露、吕珊娜、孙牛平、章王、章英、蒋秀丽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2022xscx112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铺装式沥青毯自发热粘结层的多级发热传热规律研究及性能调控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张红波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张红波、王芳、杨仲、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任志杰、武装、汪帆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2022xscx113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新建运河工程对区域大宗商品运输可达性和经济联系影响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徐通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徐通、佟宁宁、张维清、余钰文、王北成、吴钱娇、解华明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2022xscx114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铋系光催化材料的制备及其降解双酚类化合物的研究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邓心悦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陈广洲 王铧 吴国强 邱天娇 莫立杰 陈实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2022xscx115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基于U-K理论的多关节机械臂焊接系统神经网络超螺旋滑模控制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李佳祥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贾振楠、夏旭、姜怀震、张润梅、袁彬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2022xscx116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基于风格缓解和特征重组的跨模态行人重识别算法研究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唐庆伟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陈杰、颜普、王钢、方悦、邵晓雷、李修文、刘虎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导师：陈杰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2022xscx117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省级研究生学术创新项目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生育政策调整下托育服务供给与青年夫妻生育意愿研究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黄院玲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2022cxcysj142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“红途”红色文化多元展示平台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王北辰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汤晶晶、刘家文、陈明鑫、周梓尧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2022cxcysj143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基于深度学习的路面裂缝检测方法研究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徐文晶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杨亚龙、苏亮亮、王远航、孙伟豪、李齐禹、杨畅、牛震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导师：杨亚龙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2022cxcysj144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基于BIM的数字孪生建筑生成与web可视化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胡奇志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杨亚龙、苏亮亮、王远航、丁磊、牛震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导师：杨亚龙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2022cxcysj145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基于深度学习的BIM模型风格生成方法研究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王远航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杨亚龙、苏亮亮、胡奇志、丁磊、牛震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导师：杨亚龙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2022cxcysj146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适用于不同季节确定冻土上限的钻探装置的研发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杨仲、王芳、刘思源、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张红波、任志杰、武装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2022cxcysj147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AAC自动组网设备卡扣识别与分拣系统设计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屈紫浩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郭继智、张文亮、王昌文、查昭、栾庆磊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2022cxcysj148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矿井突水溃砂防治与薄基岩控水控灾研究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胡厚琛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胡厚琛、周晓敏、章隽、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姜永琪、李庚、孟佳乐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2022cxcysj149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发掘安徽文脉，打造当地特色 农产业——以纷岭市集为例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陈孝媛、王曼曼、姜美雪、杨思淼、夏楠、丁梦如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导师：谷宗州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2022cxcysj150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基于SARIMA和Prophet的集成学习模型在空调能耗预测中的研究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方成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刘传、刘金阁、詹安华、谭莹莹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2022cxcysj151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智能化预制构件质量检测方法与应用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吴国强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吴国强、蒋雪静、许杰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2022cxcysj152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乡村规“画”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王展鹏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黄健、殷鸿炜、吴旭东、徐冲、徐军帅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2022cxcysj153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高熵合金在轧钢导锟切分轮上的应用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薛正伟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薛正伟，胡正强，申家升，雷声，张有德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2022cxcysj154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空气分离膜制氧装置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李辉、蒋东升、钱斌斌、杨昊文、刘岳、方星星、卢浩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2022cxcysj155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基于改进Efficientdet的新能源电池外观及焊接缺陷目标检测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贾振楠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李佳祥、夏旭、姜怀震、张润梅、袁彬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2022cxcysj156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省级研究生创新创业实践项目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复杂形貌物体视觉引导高精度测量技术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查昭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史艳琼、李克凡、张文亮、王昌文、屈紫浩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2022cxcyzx147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省级研究生“创新创业之星”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省级研究生“创新创业之星”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郭皖米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朱月雷、孙奇奇、贾馨雨、吴子龙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2022cxcyzx148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省级研究生“创新创业之星”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省级研究生“创新创业之星”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朱月雷、孙奇奇、贾馨雨、吴子龙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2022cxcyzx149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省级研究生“创新创业之星”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省级研究生“创新创业之星”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张红波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2022cxcyzx150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省级研究生“创新创业之星”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省级研究生“创新创业之星”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邓心悦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莫立杰、邱天娇、陈实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2022jxcgjY152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一贯穿、双融合、三驱动——建筑电气与智能工程学科特色化人才培养研究与实践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方潜生、谢陈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磊、张睿、伍超、于军琪、肖辉、吴征天、王佳 、张鸿恺、赵安军、汪明月、朱徐来、苏亮亮、张公泉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2022jxcgjY153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思政引领 课程为基 科教融合——土木工程类高层次人才培养模式的探索与实践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蔡国军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刘涛、何欢、聂利青、康小方、陈东、吴德义、宣以琼、席培 胜、邵艳、石贤增、蔡毅、闫超、柳军修、张艳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2022jxcgjY154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思政引领与学科交叉共融 、产学研用并育的工科研究生协同培养模式探索与实践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朱达荣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汪方斌、陈雪辉、黄凯、王峰、刘伟、韩裕生、黄磊、龚雪、高婷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2022jxcgjY155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“一核二导三链四翼五维 ” 新时代管理科学与工程硕士生培养模式创新与实践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彭志胜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章蓓蓓、徐耸、孙伟、康玮、陈凡、马晋超、盛宝柱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2022jxcgjY156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“创新引领、思专同行、多方协同、特色培养”建筑类硕士研究生联合培养创新与实践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顾康康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汪勇政、桂汪洋、冀凤全、肖铁桥、牛婷婷、杨新刚、姚晓洁 、马明、聂玮、汪惠玲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2022jxcgjY157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“平台互通、团队融合、资源共享、协同创新”材料化学类专业研究生培养模式构建与实践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冯绍杰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孙道胜、丁益、王爱国、张峰君、金震、赵东林、王平、王献 彪、刘开伟、徐文总、张高展、马瑞、王秀芳、方宵龙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2022jxcgjY158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环境能源类专业学位硕士 “四元协同”实践类人才培养体系构建与实践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蔡新立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谢发之、成祖德、黄健、黄显怀、陈冰字、丁超、解华明、冯 军胜、焦艳、张泽龙、李卫华、陈广洲、杨厚云、罗涛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环境与能源工程学院 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23811" w:h="16838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DFkNWI3MDJhZjYxOWM5Y2QyMjI1MjgzMWI0NDYifQ=="/>
  </w:docVars>
  <w:rsids>
    <w:rsidRoot w:val="24D34B92"/>
    <w:rsid w:val="01A73D87"/>
    <w:rsid w:val="10E35903"/>
    <w:rsid w:val="1D667557"/>
    <w:rsid w:val="203D5EB3"/>
    <w:rsid w:val="2454290D"/>
    <w:rsid w:val="24D34B92"/>
    <w:rsid w:val="2E233435"/>
    <w:rsid w:val="3EEC5043"/>
    <w:rsid w:val="43FA6BF3"/>
    <w:rsid w:val="4BC04BF0"/>
    <w:rsid w:val="516C6442"/>
    <w:rsid w:val="5469242C"/>
    <w:rsid w:val="55171D5C"/>
    <w:rsid w:val="59A21779"/>
    <w:rsid w:val="60D90D70"/>
    <w:rsid w:val="67B230B5"/>
    <w:rsid w:val="79E044CA"/>
    <w:rsid w:val="7A80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7270</Words>
  <Characters>8874</Characters>
  <Lines>0</Lines>
  <Paragraphs>0</Paragraphs>
  <TotalTime>0</TotalTime>
  <ScaleCrop>false</ScaleCrop>
  <LinksUpToDate>false</LinksUpToDate>
  <CharactersWithSpaces>8968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2022-12-13T08:05:00Z</dcterms:created>
  <dc:creator>Dateline</dc:creator>
  <cp:lastModifiedBy>柳</cp:lastModifiedBy>
  <dcterms:modified xsi:type="dcterms:W3CDTF">2022-12-16T04:06:22Z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5BD5DB3FD2AE4775BBC3DFDC8B001537</vt:lpwstr>
  </property>
</Properties>
</file>