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5C555">
      <w:pPr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6"/>
        </w:rPr>
        <w:t>件</w:t>
      </w:r>
    </w:p>
    <w:p w14:paraId="5309C37D">
      <w:pPr>
        <w:jc w:val="center"/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>安徽建筑大学</w:t>
      </w:r>
      <w:r>
        <w:rPr>
          <w:rFonts w:hint="eastAsia"/>
          <w:b/>
          <w:bCs/>
          <w:sz w:val="40"/>
          <w:szCs w:val="44"/>
        </w:rPr>
        <w:t>夜间</w:t>
      </w:r>
      <w:r>
        <w:rPr>
          <w:b/>
          <w:bCs/>
          <w:sz w:val="40"/>
          <w:szCs w:val="44"/>
        </w:rPr>
        <w:t>实验审批</w:t>
      </w:r>
      <w:r>
        <w:rPr>
          <w:rFonts w:hint="eastAsia"/>
          <w:b/>
          <w:bCs/>
          <w:sz w:val="40"/>
          <w:szCs w:val="44"/>
        </w:rPr>
        <w:t>备案</w:t>
      </w:r>
      <w:r>
        <w:rPr>
          <w:b/>
          <w:bCs/>
          <w:sz w:val="40"/>
          <w:szCs w:val="44"/>
        </w:rPr>
        <w:t>表</w:t>
      </w:r>
    </w:p>
    <w:p w14:paraId="2EE1EA3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0"/>
        <w:gridCol w:w="2926"/>
        <w:gridCol w:w="1928"/>
        <w:gridCol w:w="3311"/>
      </w:tblGrid>
      <w:tr w14:paraId="0A86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8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B11FE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申请人</w:t>
            </w:r>
          </w:p>
        </w:tc>
        <w:tc>
          <w:tcPr>
            <w:tcW w:w="292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2542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220A9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1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3288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275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18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4CD1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实验室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92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C70E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4125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所属二级单位</w:t>
            </w:r>
          </w:p>
        </w:tc>
        <w:tc>
          <w:tcPr>
            <w:tcW w:w="331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FF4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AD2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  <w:jc w:val="center"/>
        </w:trPr>
        <w:tc>
          <w:tcPr>
            <w:tcW w:w="185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0D57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实验室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门牌号</w:t>
            </w:r>
          </w:p>
        </w:tc>
        <w:tc>
          <w:tcPr>
            <w:tcW w:w="292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8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6C8F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实验项目名称</w:t>
            </w:r>
          </w:p>
        </w:tc>
        <w:tc>
          <w:tcPr>
            <w:tcW w:w="331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9C53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AD4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7544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92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62E3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2333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34F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7E9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53B63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实验开展时间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8B74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申请类型：□ 夜间实验   □ 通宵实验</w:t>
            </w:r>
          </w:p>
          <w:p w14:paraId="3EC1F5F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具体时间：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XX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XX </w:t>
            </w:r>
            <w:r>
              <w:rPr>
                <w:rFonts w:ascii="宋体" w:hAnsi="宋体" w:eastAsia="宋体"/>
                <w:sz w:val="24"/>
                <w:szCs w:val="24"/>
              </w:rPr>
              <w:t>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XX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XX</w:t>
            </w:r>
          </w:p>
        </w:tc>
      </w:tr>
      <w:tr w14:paraId="0B5B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926E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实验参与人员名单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E4A723">
            <w:pPr>
              <w:jc w:val="left"/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hAnsi="宋体" w:eastAsia="宋体"/>
                <w:color w:val="A6A6A6" w:themeColor="background1" w:themeShade="A6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  <w:t>至少</w:t>
            </w:r>
            <w:r>
              <w:rPr>
                <w:rFonts w:ascii="宋体" w:hAnsi="宋体" w:eastAsia="宋体"/>
                <w:color w:val="A6A6A6" w:themeColor="background1" w:themeShade="A6"/>
                <w:sz w:val="24"/>
                <w:szCs w:val="24"/>
              </w:rPr>
              <w:t>2人，严禁单人实验）</w:t>
            </w:r>
          </w:p>
          <w:p w14:paraId="41B01EBE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1A261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733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8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0349C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高危实验判定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76E4E">
            <w:pPr>
              <w:spacing w:after="120" w:after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是否高危实验：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是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否</w:t>
            </w:r>
          </w:p>
          <w:p w14:paraId="0A87FCE4">
            <w:pPr>
              <w:spacing w:after="120" w:after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是否通宵实验：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是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否</w:t>
            </w:r>
          </w:p>
          <w:p w14:paraId="5ED5859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高危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实验</w:t>
            </w:r>
            <w:r>
              <w:rPr>
                <w:rFonts w:ascii="宋体" w:hAnsi="宋体" w:eastAsia="宋体"/>
                <w:sz w:val="24"/>
                <w:szCs w:val="24"/>
              </w:rPr>
              <w:t>类型：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危化品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特种设备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高温高压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电气高危</w:t>
            </w:r>
          </w:p>
          <w:p w14:paraId="4804254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辐射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生物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其他：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>________________</w:t>
            </w:r>
          </w:p>
        </w:tc>
      </w:tr>
      <w:tr w14:paraId="6A33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BE9AE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实验内容与</w:t>
            </w:r>
          </w:p>
          <w:p w14:paraId="3C16345A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实验目的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9B9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824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9C13F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安全风险评估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1961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D3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6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1721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安全承诺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38982">
            <w:pPr>
              <w:spacing w:line="288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本人已全面熟知学校实验室安全管理各项规章制度，已完成本次实验安全风险排查，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将</w:t>
            </w:r>
            <w:r>
              <w:rPr>
                <w:rFonts w:ascii="宋体" w:hAnsi="宋体" w:eastAsia="宋体"/>
                <w:sz w:val="24"/>
                <w:szCs w:val="24"/>
              </w:rPr>
              <w:t>严格遵守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实验</w:t>
            </w:r>
            <w:r>
              <w:rPr>
                <w:rFonts w:ascii="宋体" w:hAnsi="宋体" w:eastAsia="宋体"/>
                <w:sz w:val="24"/>
                <w:szCs w:val="24"/>
              </w:rPr>
              <w:t>操作规程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，认真</w:t>
            </w:r>
            <w:r>
              <w:rPr>
                <w:rFonts w:ascii="宋体" w:hAnsi="宋体" w:eastAsia="宋体"/>
                <w:sz w:val="24"/>
                <w:szCs w:val="24"/>
              </w:rPr>
              <w:t>落实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教育培训、</w:t>
            </w:r>
            <w:r>
              <w:rPr>
                <w:rFonts w:ascii="宋体" w:hAnsi="宋体" w:eastAsia="宋体"/>
                <w:sz w:val="24"/>
                <w:szCs w:val="24"/>
              </w:rPr>
              <w:t>安全防护、现场值守及应急处置措施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。如因本人违规操作引发安全事故，我愿意承担相应责任。</w:t>
            </w:r>
          </w:p>
          <w:p w14:paraId="2BB41735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 w14:paraId="3FEC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BAE7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实验室负责人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BE0825">
            <w:pP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  <w:t>（是否同意申请）</w:t>
            </w:r>
          </w:p>
          <w:p w14:paraId="72BEA132">
            <w:pP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</w:p>
          <w:p w14:paraId="09497F34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 w14:paraId="6B8C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EFB31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所属单位实验室安全工作</w:t>
            </w:r>
          </w:p>
          <w:p w14:paraId="5652378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分管领导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DE545">
            <w:pP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  <w:t>（是否同意申请）</w:t>
            </w:r>
          </w:p>
          <w:p w14:paraId="120146EF">
            <w:pP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</w:p>
          <w:p w14:paraId="5484D002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  <w:tr w14:paraId="7F8E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18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59B9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所属单位主要负责人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65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84FDB">
            <w:pP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  <w:t>（是否同意申请）</w:t>
            </w:r>
          </w:p>
          <w:p w14:paraId="07EC32DE">
            <w:pPr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</w:p>
          <w:p w14:paraId="0CBE6751">
            <w:pPr>
              <w:ind w:firstLine="2640" w:firstLineChars="1100"/>
              <w:rPr>
                <w:rFonts w:hint="eastAsia" w:ascii="宋体" w:hAnsi="宋体" w:eastAsia="宋体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781582F5">
      <w:pPr>
        <w:ind w:firstLine="211" w:firstLine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注：</w:t>
      </w:r>
      <w:r>
        <w:rPr>
          <w:rFonts w:hint="eastAsia" w:ascii="宋体" w:hAnsi="宋体" w:eastAsia="宋体"/>
        </w:rPr>
        <w:t>1.夜间实验是指当日21:30至次日08:00期间，在校内实验室开展的各类实验活动（含设备连续运行）；</w:t>
      </w:r>
    </w:p>
    <w:p w14:paraId="6C4DDB1A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2.夜间或通宵实验须至少2人在场，全程有人值守，严禁单人开展夜间实验；</w:t>
      </w:r>
    </w:p>
    <w:p w14:paraId="01DB5615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3.一般实验由二级单位实验室安全工作分管领导审批，高危或通宵实验必须经二级单位主要负责人审批；</w:t>
      </w:r>
    </w:p>
    <w:p w14:paraId="60375DE4">
      <w:pPr>
        <w:ind w:firstLine="630" w:firstLineChars="3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4.本表一式两份，其中高危或通宵实验由二级单位、国有资产管理处各执一份。</w:t>
      </w:r>
    </w:p>
    <w:sectPr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92"/>
    <w:rsid w:val="00010D8E"/>
    <w:rsid w:val="00187406"/>
    <w:rsid w:val="003A3556"/>
    <w:rsid w:val="006035E6"/>
    <w:rsid w:val="006C2C6C"/>
    <w:rsid w:val="00717B57"/>
    <w:rsid w:val="007616F7"/>
    <w:rsid w:val="0084084C"/>
    <w:rsid w:val="008426CF"/>
    <w:rsid w:val="00A940E1"/>
    <w:rsid w:val="00B83B92"/>
    <w:rsid w:val="00C30262"/>
    <w:rsid w:val="02C33E6E"/>
    <w:rsid w:val="068E3768"/>
    <w:rsid w:val="09C06194"/>
    <w:rsid w:val="141E144E"/>
    <w:rsid w:val="1BD9141D"/>
    <w:rsid w:val="2C397789"/>
    <w:rsid w:val="2FC55B9D"/>
    <w:rsid w:val="317550C0"/>
    <w:rsid w:val="33EF2B81"/>
    <w:rsid w:val="3B3911ED"/>
    <w:rsid w:val="50100316"/>
    <w:rsid w:val="5B4672E2"/>
    <w:rsid w:val="63A84663"/>
    <w:rsid w:val="65D35C16"/>
    <w:rsid w:val="73D019E7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575</Characters>
  <Lines>6</Lines>
  <Paragraphs>1</Paragraphs>
  <TotalTime>2</TotalTime>
  <ScaleCrop>false</ScaleCrop>
  <LinksUpToDate>false</LinksUpToDate>
  <CharactersWithSpaces>779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2026-05-26T02:22:00Z</dcterms:created>
  <dc:creator>Apache POI</dc:creator>
  <cp:lastModifiedBy>周老师</cp:lastModifiedBy>
  <cp:lastPrinted>2026-05-26T02:21:00Z</cp:lastPrinted>
  <dcterms:modified xsi:type="dcterms:W3CDTF">2026-05-29T08:14:39Z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eyJoZGlkIjoiN2I4OGI0YWFmMTVjNzJiYzg1OTI1MDcyYTlhYjQxZWMiLCJ1c2VySWQiOiIzNDgyODYzNTAifQ==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ACFF739EDC184758A55E509FBF4951B3_12</vt:lpwstr>
  </property>
</Properties>
</file>