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A1F" w:rsidRDefault="002B1C45" w:rsidP="002B1C45">
      <w:pPr>
        <w:jc w:val="center"/>
        <w:rPr>
          <w:b/>
          <w:sz w:val="44"/>
          <w:szCs w:val="44"/>
        </w:rPr>
      </w:pPr>
      <w:r>
        <w:rPr>
          <w:rFonts w:hint="eastAsia"/>
          <w:b/>
          <w:sz w:val="44"/>
          <w:szCs w:val="44"/>
        </w:rPr>
        <w:t>学生选实验课需知</w:t>
      </w:r>
      <w:r w:rsidR="00E43368" w:rsidRPr="00E43368">
        <w:rPr>
          <w:b/>
          <w:sz w:val="44"/>
          <w:szCs w:val="44"/>
        </w:rPr>
        <w:t>（</w:t>
      </w:r>
      <w:r w:rsidR="00E43368" w:rsidRPr="00E43368">
        <w:rPr>
          <w:b/>
          <w:sz w:val="44"/>
          <w:szCs w:val="44"/>
        </w:rPr>
        <w:t>2017-2018A</w:t>
      </w:r>
      <w:r w:rsidR="00E43368" w:rsidRPr="00E43368">
        <w:rPr>
          <w:b/>
          <w:sz w:val="44"/>
          <w:szCs w:val="44"/>
        </w:rPr>
        <w:t>版）</w:t>
      </w:r>
    </w:p>
    <w:p w:rsidR="00E323D0" w:rsidRDefault="00E323D0" w:rsidP="002B1C45">
      <w:pPr>
        <w:jc w:val="center"/>
        <w:rPr>
          <w:b/>
          <w:sz w:val="44"/>
          <w:szCs w:val="44"/>
        </w:rPr>
      </w:pPr>
    </w:p>
    <w:p w:rsidR="00E323D0" w:rsidRPr="00E323D0" w:rsidRDefault="00E323D0" w:rsidP="00E323D0">
      <w:pPr>
        <w:rPr>
          <w:b/>
          <w:sz w:val="28"/>
          <w:szCs w:val="28"/>
        </w:rPr>
      </w:pPr>
      <w:r>
        <w:rPr>
          <w:rFonts w:ascii="宋体" w:eastAsia="宋体" w:hAnsi="宋体" w:cs="宋体" w:hint="eastAsia"/>
          <w:sz w:val="28"/>
          <w:szCs w:val="28"/>
        </w:rPr>
        <w:t>（此版本适用于</w:t>
      </w:r>
      <w:r>
        <w:rPr>
          <w:rFonts w:ascii="Calibri" w:eastAsiaTheme="minorHAnsi" w:hAnsi="Calibri" w:cs="Calibri"/>
          <w:sz w:val="28"/>
          <w:szCs w:val="28"/>
        </w:rPr>
        <w:t>2017-2018</w:t>
      </w:r>
      <w:r w:rsidR="00450BF3">
        <w:rPr>
          <w:rFonts w:asciiTheme="minorEastAsia" w:hAnsiTheme="minorEastAsia" w:cs="Calibri" w:hint="eastAsia"/>
          <w:sz w:val="28"/>
          <w:szCs w:val="28"/>
        </w:rPr>
        <w:t>学年</w:t>
      </w:r>
      <w:r>
        <w:rPr>
          <w:rFonts w:ascii="宋体" w:eastAsia="宋体" w:hAnsi="宋体" w:cs="宋体" w:hint="eastAsia"/>
          <w:sz w:val="28"/>
          <w:szCs w:val="28"/>
        </w:rPr>
        <w:t>第一学期选实验课）</w:t>
      </w:r>
    </w:p>
    <w:p w:rsidR="00282A1F" w:rsidRPr="003B23B7" w:rsidRDefault="00A75FF8" w:rsidP="003B23B7">
      <w:pPr>
        <w:pStyle w:val="a3"/>
        <w:numPr>
          <w:ilvl w:val="0"/>
          <w:numId w:val="1"/>
        </w:numPr>
        <w:ind w:firstLineChars="0"/>
        <w:rPr>
          <w:sz w:val="28"/>
          <w:szCs w:val="28"/>
        </w:rPr>
      </w:pPr>
      <w:r>
        <w:rPr>
          <w:rFonts w:hint="eastAsia"/>
          <w:sz w:val="28"/>
          <w:szCs w:val="28"/>
        </w:rPr>
        <w:t>学生选实验课请使用电脑（先极系统</w:t>
      </w:r>
      <w:r w:rsidR="00282A1F" w:rsidRPr="003B23B7">
        <w:rPr>
          <w:rFonts w:hint="eastAsia"/>
          <w:sz w:val="28"/>
          <w:szCs w:val="28"/>
        </w:rPr>
        <w:t>不支持手机</w:t>
      </w:r>
      <w:r>
        <w:rPr>
          <w:rFonts w:hint="eastAsia"/>
          <w:sz w:val="28"/>
          <w:szCs w:val="28"/>
        </w:rPr>
        <w:t>操作</w:t>
      </w:r>
      <w:r w:rsidR="00282A1F" w:rsidRPr="003B23B7">
        <w:rPr>
          <w:rFonts w:hint="eastAsia"/>
          <w:sz w:val="28"/>
          <w:szCs w:val="28"/>
        </w:rPr>
        <w:t>），且必须使用</w:t>
      </w:r>
      <w:r w:rsidR="00282A1F" w:rsidRPr="003B23B7">
        <w:rPr>
          <w:rFonts w:hint="eastAsia"/>
          <w:sz w:val="28"/>
          <w:szCs w:val="28"/>
        </w:rPr>
        <w:t>IE</w:t>
      </w:r>
      <w:r w:rsidR="00282A1F" w:rsidRPr="003B23B7">
        <w:rPr>
          <w:rFonts w:hint="eastAsia"/>
          <w:sz w:val="28"/>
          <w:szCs w:val="28"/>
        </w:rPr>
        <w:t>或</w:t>
      </w:r>
      <w:r w:rsidR="00282A1F" w:rsidRPr="003B23B7">
        <w:rPr>
          <w:rFonts w:hint="eastAsia"/>
          <w:sz w:val="28"/>
          <w:szCs w:val="28"/>
        </w:rPr>
        <w:t>360</w:t>
      </w:r>
      <w:r w:rsidR="00282A1F" w:rsidRPr="003B23B7">
        <w:rPr>
          <w:rFonts w:hint="eastAsia"/>
          <w:sz w:val="28"/>
          <w:szCs w:val="28"/>
        </w:rPr>
        <w:t>浏览器（其它浏览器不兼容）。</w:t>
      </w:r>
    </w:p>
    <w:p w:rsidR="003B23B7" w:rsidRDefault="00E42388" w:rsidP="003B23B7">
      <w:pPr>
        <w:pStyle w:val="a3"/>
        <w:numPr>
          <w:ilvl w:val="0"/>
          <w:numId w:val="1"/>
        </w:numPr>
        <w:ind w:firstLineChars="0"/>
        <w:rPr>
          <w:sz w:val="28"/>
          <w:szCs w:val="28"/>
        </w:rPr>
      </w:pPr>
      <w:r>
        <w:rPr>
          <w:rFonts w:hint="eastAsia"/>
          <w:sz w:val="28"/>
          <w:szCs w:val="28"/>
        </w:rPr>
        <w:t>在</w:t>
      </w:r>
      <w:r w:rsidR="003B23B7">
        <w:rPr>
          <w:rFonts w:hint="eastAsia"/>
          <w:sz w:val="28"/>
          <w:szCs w:val="28"/>
        </w:rPr>
        <w:t>先极实验系统排选</w:t>
      </w:r>
      <w:r w:rsidR="00BE76EE">
        <w:rPr>
          <w:rFonts w:hint="eastAsia"/>
          <w:sz w:val="28"/>
          <w:szCs w:val="28"/>
        </w:rPr>
        <w:t>的课程有：</w:t>
      </w:r>
      <w:r w:rsidR="003B23B7">
        <w:rPr>
          <w:rFonts w:hint="eastAsia"/>
          <w:sz w:val="28"/>
          <w:szCs w:val="28"/>
        </w:rPr>
        <w:t>物理实验、化学实验、金工实习</w:t>
      </w:r>
      <w:r w:rsidR="005852BC">
        <w:rPr>
          <w:rFonts w:hint="eastAsia"/>
          <w:sz w:val="28"/>
          <w:szCs w:val="28"/>
        </w:rPr>
        <w:t>及</w:t>
      </w:r>
      <w:r w:rsidR="00980CE0">
        <w:rPr>
          <w:rFonts w:cs="Calibri" w:hint="eastAsia"/>
          <w:sz w:val="28"/>
          <w:szCs w:val="28"/>
        </w:rPr>
        <w:t>其它含实验学时</w:t>
      </w:r>
      <w:r w:rsidR="005852BC">
        <w:rPr>
          <w:rFonts w:cs="Calibri" w:hint="eastAsia"/>
          <w:sz w:val="28"/>
          <w:szCs w:val="28"/>
        </w:rPr>
        <w:t>课程</w:t>
      </w:r>
      <w:r w:rsidR="00980CE0">
        <w:rPr>
          <w:rFonts w:cs="Calibri" w:hint="eastAsia"/>
          <w:sz w:val="28"/>
          <w:szCs w:val="28"/>
        </w:rPr>
        <w:t>的实验部分</w:t>
      </w:r>
      <w:r w:rsidR="003B23B7">
        <w:rPr>
          <w:rFonts w:hint="eastAsia"/>
          <w:sz w:val="28"/>
          <w:szCs w:val="28"/>
        </w:rPr>
        <w:t>。</w:t>
      </w:r>
    </w:p>
    <w:p w:rsidR="005F5E49" w:rsidRDefault="005F5E49" w:rsidP="003B23B7">
      <w:pPr>
        <w:pStyle w:val="a3"/>
        <w:numPr>
          <w:ilvl w:val="0"/>
          <w:numId w:val="1"/>
        </w:numPr>
        <w:ind w:firstLineChars="0"/>
        <w:rPr>
          <w:sz w:val="28"/>
          <w:szCs w:val="28"/>
        </w:rPr>
      </w:pPr>
      <w:r>
        <w:rPr>
          <w:rFonts w:hint="eastAsia"/>
          <w:sz w:val="28"/>
          <w:szCs w:val="28"/>
        </w:rPr>
        <w:t>实验课安排有两种模式：一</w:t>
      </w:r>
      <w:r w:rsidR="006F2659">
        <w:rPr>
          <w:rFonts w:hint="eastAsia"/>
          <w:sz w:val="28"/>
          <w:szCs w:val="28"/>
        </w:rPr>
        <w:t>是预约模式，</w:t>
      </w:r>
      <w:r w:rsidR="00730DB2">
        <w:rPr>
          <w:rFonts w:hint="eastAsia"/>
          <w:sz w:val="28"/>
          <w:szCs w:val="28"/>
        </w:rPr>
        <w:t>由实验中心或实验任课老师安排上课时间、地点，但需要学生选课，此</w:t>
      </w:r>
      <w:r w:rsidR="006F2659">
        <w:rPr>
          <w:rFonts w:hint="eastAsia"/>
          <w:sz w:val="28"/>
          <w:szCs w:val="28"/>
        </w:rPr>
        <w:t>模式由学院、实验中心或任课老师发布选课通知。</w:t>
      </w:r>
      <w:r>
        <w:rPr>
          <w:rFonts w:hint="eastAsia"/>
          <w:sz w:val="28"/>
          <w:szCs w:val="28"/>
        </w:rPr>
        <w:t>二</w:t>
      </w:r>
      <w:r w:rsidR="006F2659">
        <w:rPr>
          <w:rFonts w:hint="eastAsia"/>
          <w:sz w:val="28"/>
          <w:szCs w:val="28"/>
        </w:rPr>
        <w:t>是预</w:t>
      </w:r>
      <w:r w:rsidR="00730DB2">
        <w:rPr>
          <w:rFonts w:hint="eastAsia"/>
          <w:sz w:val="28"/>
          <w:szCs w:val="28"/>
        </w:rPr>
        <w:t>置排课，由实验任课老师安排上课时间、地点，同时安排学生，此模式</w:t>
      </w:r>
      <w:r w:rsidR="006F2659">
        <w:rPr>
          <w:rFonts w:hint="eastAsia"/>
          <w:sz w:val="28"/>
          <w:szCs w:val="28"/>
        </w:rPr>
        <w:t>不需要学生再选课。</w:t>
      </w:r>
      <w:r w:rsidR="00982E69">
        <w:rPr>
          <w:rFonts w:hint="eastAsia"/>
          <w:sz w:val="28"/>
          <w:szCs w:val="28"/>
        </w:rPr>
        <w:t>目前已知化学实验</w:t>
      </w:r>
      <w:r w:rsidR="00FC6F5D">
        <w:rPr>
          <w:rFonts w:hint="eastAsia"/>
          <w:sz w:val="28"/>
          <w:szCs w:val="28"/>
        </w:rPr>
        <w:t>及大部分课内实验是预置模</w:t>
      </w:r>
      <w:r w:rsidR="00982E69">
        <w:rPr>
          <w:rFonts w:hint="eastAsia"/>
          <w:sz w:val="28"/>
          <w:szCs w:val="28"/>
        </w:rPr>
        <w:t>式；物理实验、金工实习</w:t>
      </w:r>
      <w:r w:rsidR="006F2659">
        <w:rPr>
          <w:rFonts w:hint="eastAsia"/>
          <w:sz w:val="28"/>
          <w:szCs w:val="28"/>
        </w:rPr>
        <w:t>和</w:t>
      </w:r>
      <w:r w:rsidR="00730DB2">
        <w:rPr>
          <w:rFonts w:hint="eastAsia"/>
          <w:sz w:val="28"/>
          <w:szCs w:val="28"/>
        </w:rPr>
        <w:t>小部分</w:t>
      </w:r>
      <w:r w:rsidR="006F2659">
        <w:rPr>
          <w:rFonts w:hint="eastAsia"/>
          <w:sz w:val="28"/>
          <w:szCs w:val="28"/>
        </w:rPr>
        <w:t>课内实验是预约模式。</w:t>
      </w:r>
    </w:p>
    <w:p w:rsidR="00C30FBE" w:rsidRDefault="001F60F6" w:rsidP="003B23B7">
      <w:pPr>
        <w:pStyle w:val="a3"/>
        <w:numPr>
          <w:ilvl w:val="0"/>
          <w:numId w:val="1"/>
        </w:numPr>
        <w:ind w:firstLineChars="0"/>
        <w:rPr>
          <w:sz w:val="28"/>
          <w:szCs w:val="28"/>
        </w:rPr>
      </w:pPr>
      <w:r>
        <w:rPr>
          <w:rFonts w:hint="eastAsia"/>
          <w:sz w:val="28"/>
          <w:szCs w:val="28"/>
        </w:rPr>
        <w:t>由于实验排课不同于理论课，</w:t>
      </w:r>
      <w:r w:rsidR="00522FB9">
        <w:rPr>
          <w:rFonts w:hint="eastAsia"/>
          <w:sz w:val="28"/>
          <w:szCs w:val="28"/>
        </w:rPr>
        <w:t>理论课是由教务处统一排课，而</w:t>
      </w:r>
      <w:r>
        <w:rPr>
          <w:rFonts w:hint="eastAsia"/>
          <w:sz w:val="28"/>
          <w:szCs w:val="28"/>
        </w:rPr>
        <w:t>实验课是由实验中心或实验任课老</w:t>
      </w:r>
      <w:r w:rsidR="00C30FBE">
        <w:rPr>
          <w:rFonts w:hint="eastAsia"/>
          <w:sz w:val="28"/>
          <w:szCs w:val="28"/>
        </w:rPr>
        <w:t>师排课，请学生及时关注各学院</w:t>
      </w:r>
      <w:r>
        <w:rPr>
          <w:rFonts w:hint="eastAsia"/>
          <w:sz w:val="28"/>
          <w:szCs w:val="28"/>
        </w:rPr>
        <w:t>、</w:t>
      </w:r>
      <w:r w:rsidR="00E55A08">
        <w:rPr>
          <w:rFonts w:hint="eastAsia"/>
          <w:sz w:val="28"/>
          <w:szCs w:val="28"/>
        </w:rPr>
        <w:t>实验中心</w:t>
      </w:r>
      <w:r>
        <w:rPr>
          <w:rFonts w:hint="eastAsia"/>
          <w:sz w:val="28"/>
          <w:szCs w:val="28"/>
        </w:rPr>
        <w:t>或实验任课老师</w:t>
      </w:r>
      <w:r w:rsidR="00C30FBE">
        <w:rPr>
          <w:rFonts w:hint="eastAsia"/>
          <w:sz w:val="28"/>
          <w:szCs w:val="28"/>
        </w:rPr>
        <w:t>发布的实验选课通知，不要错过选</w:t>
      </w:r>
      <w:r w:rsidR="009B7531">
        <w:rPr>
          <w:rFonts w:hint="eastAsia"/>
          <w:sz w:val="28"/>
          <w:szCs w:val="28"/>
        </w:rPr>
        <w:t>实验</w:t>
      </w:r>
      <w:r w:rsidR="00C30FBE">
        <w:rPr>
          <w:rFonts w:hint="eastAsia"/>
          <w:sz w:val="28"/>
          <w:szCs w:val="28"/>
        </w:rPr>
        <w:t>课时间。</w:t>
      </w:r>
    </w:p>
    <w:p w:rsidR="00D41415" w:rsidRDefault="00D41415" w:rsidP="003B23B7">
      <w:pPr>
        <w:pStyle w:val="a3"/>
        <w:numPr>
          <w:ilvl w:val="0"/>
          <w:numId w:val="1"/>
        </w:numPr>
        <w:ind w:firstLineChars="0"/>
        <w:rPr>
          <w:sz w:val="28"/>
          <w:szCs w:val="28"/>
        </w:rPr>
      </w:pPr>
      <w:r w:rsidRPr="00282A1F">
        <w:rPr>
          <w:rFonts w:hint="eastAsia"/>
          <w:sz w:val="28"/>
          <w:szCs w:val="28"/>
        </w:rPr>
        <w:t>由于老正方教务系统数据管理模式限制，《先极实验系统》实验课表与老正方教务系统理论课表尚不能实时同步，目前采用每天早晚七点各同步一次，即退实验课，需等待最多</w:t>
      </w:r>
      <w:r w:rsidRPr="00282A1F">
        <w:rPr>
          <w:rFonts w:hint="eastAsia"/>
          <w:sz w:val="28"/>
          <w:szCs w:val="28"/>
        </w:rPr>
        <w:t>12</w:t>
      </w:r>
      <w:r w:rsidRPr="00282A1F">
        <w:rPr>
          <w:rFonts w:hint="eastAsia"/>
          <w:sz w:val="28"/>
          <w:szCs w:val="28"/>
        </w:rPr>
        <w:t>小时方能检测真实冲突。因此建议学生慎重选实验课，尽量不要退实验课，以提高选课效率。（新正方可以实现实时同步，实时检测冲突，敬请期待。）</w:t>
      </w:r>
    </w:p>
    <w:p w:rsidR="00D41415" w:rsidRDefault="00D41415" w:rsidP="003B23B7">
      <w:pPr>
        <w:pStyle w:val="a3"/>
        <w:numPr>
          <w:ilvl w:val="0"/>
          <w:numId w:val="1"/>
        </w:numPr>
        <w:ind w:firstLineChars="0"/>
        <w:rPr>
          <w:sz w:val="28"/>
          <w:szCs w:val="28"/>
        </w:rPr>
      </w:pPr>
      <w:r w:rsidRPr="00282A1F">
        <w:rPr>
          <w:rFonts w:hint="eastAsia"/>
          <w:sz w:val="28"/>
          <w:szCs w:val="28"/>
        </w:rPr>
        <w:t>所选实验课一旦开课，则不能退课及选课。</w:t>
      </w:r>
    </w:p>
    <w:p w:rsidR="00353C43" w:rsidRDefault="00353C43" w:rsidP="003B23B7">
      <w:pPr>
        <w:pStyle w:val="a3"/>
        <w:numPr>
          <w:ilvl w:val="0"/>
          <w:numId w:val="1"/>
        </w:numPr>
        <w:ind w:firstLineChars="0"/>
        <w:rPr>
          <w:sz w:val="28"/>
          <w:szCs w:val="28"/>
        </w:rPr>
      </w:pPr>
      <w:r w:rsidRPr="00282A1F">
        <w:rPr>
          <w:rFonts w:hint="eastAsia"/>
          <w:sz w:val="28"/>
          <w:szCs w:val="28"/>
        </w:rPr>
        <w:t>若因时间冲突无法选实验课，请参照理论选课建议。</w:t>
      </w:r>
    </w:p>
    <w:p w:rsidR="00A17728" w:rsidRDefault="00D166E6" w:rsidP="003B23B7">
      <w:pPr>
        <w:pStyle w:val="a3"/>
        <w:numPr>
          <w:ilvl w:val="0"/>
          <w:numId w:val="1"/>
        </w:numPr>
        <w:ind w:firstLineChars="0"/>
        <w:rPr>
          <w:b/>
          <w:color w:val="FF0000"/>
          <w:sz w:val="28"/>
          <w:szCs w:val="28"/>
        </w:rPr>
      </w:pPr>
      <w:r>
        <w:rPr>
          <w:rFonts w:hint="eastAsia"/>
          <w:b/>
          <w:color w:val="FF0000"/>
          <w:sz w:val="28"/>
          <w:szCs w:val="28"/>
        </w:rPr>
        <w:lastRenderedPageBreak/>
        <w:t>如果遇到实验课安排问题，请咨询本门实验任</w:t>
      </w:r>
      <w:r w:rsidR="00353C43" w:rsidRPr="00D941BE">
        <w:rPr>
          <w:rFonts w:hint="eastAsia"/>
          <w:b/>
          <w:color w:val="FF0000"/>
          <w:sz w:val="28"/>
          <w:szCs w:val="28"/>
        </w:rPr>
        <w:t>课老师；</w:t>
      </w:r>
    </w:p>
    <w:p w:rsidR="00353C43" w:rsidRPr="00D941BE" w:rsidRDefault="00353C43" w:rsidP="00A17728">
      <w:pPr>
        <w:pStyle w:val="a3"/>
        <w:ind w:left="720" w:firstLineChars="0" w:firstLine="0"/>
        <w:rPr>
          <w:b/>
          <w:color w:val="FF0000"/>
          <w:sz w:val="28"/>
          <w:szCs w:val="28"/>
        </w:rPr>
      </w:pPr>
      <w:r w:rsidRPr="00D941BE">
        <w:rPr>
          <w:rFonts w:hint="eastAsia"/>
          <w:b/>
          <w:color w:val="FF0000"/>
          <w:sz w:val="28"/>
          <w:szCs w:val="28"/>
        </w:rPr>
        <w:t>如果遇到跟先极系统有关的技术问题，请认真填写《先极实验系统学生用户问题反馈表》（</w:t>
      </w:r>
      <w:r w:rsidR="004F48C0">
        <w:rPr>
          <w:rFonts w:hint="eastAsia"/>
          <w:b/>
          <w:color w:val="FF0000"/>
          <w:sz w:val="28"/>
          <w:szCs w:val="28"/>
        </w:rPr>
        <w:t>在本页面下方下载</w:t>
      </w:r>
      <w:r w:rsidRPr="00D941BE">
        <w:rPr>
          <w:rFonts w:hint="eastAsia"/>
          <w:b/>
          <w:color w:val="FF0000"/>
          <w:sz w:val="28"/>
          <w:szCs w:val="28"/>
        </w:rPr>
        <w:t>附件</w:t>
      </w:r>
      <w:r w:rsidR="009279E3">
        <w:rPr>
          <w:b/>
          <w:color w:val="FF0000"/>
          <w:sz w:val="28"/>
          <w:szCs w:val="28"/>
        </w:rPr>
        <w:t>1</w:t>
      </w:r>
      <w:r w:rsidRPr="00D941BE">
        <w:rPr>
          <w:rFonts w:hint="eastAsia"/>
          <w:b/>
          <w:color w:val="FF0000"/>
          <w:sz w:val="28"/>
          <w:szCs w:val="28"/>
        </w:rPr>
        <w:t>）</w:t>
      </w:r>
      <w:r w:rsidR="00A978C4" w:rsidRPr="00D941BE">
        <w:rPr>
          <w:rFonts w:hint="eastAsia"/>
          <w:b/>
          <w:color w:val="FF0000"/>
          <w:sz w:val="28"/>
          <w:szCs w:val="28"/>
        </w:rPr>
        <w:t>并发送给</w:t>
      </w:r>
      <w:r w:rsidR="00831C8E">
        <w:rPr>
          <w:rFonts w:hint="eastAsia"/>
          <w:b/>
          <w:color w:val="FF0000"/>
          <w:sz w:val="28"/>
          <w:szCs w:val="28"/>
        </w:rPr>
        <w:t>辅导员，辅导员上报学</w:t>
      </w:r>
      <w:r w:rsidR="00852784">
        <w:rPr>
          <w:rFonts w:hint="eastAsia"/>
          <w:b/>
          <w:color w:val="FF0000"/>
          <w:sz w:val="28"/>
          <w:szCs w:val="28"/>
        </w:rPr>
        <w:t>院，</w:t>
      </w:r>
      <w:r w:rsidR="00584F10">
        <w:rPr>
          <w:rFonts w:hint="eastAsia"/>
          <w:b/>
          <w:color w:val="FF0000"/>
          <w:sz w:val="28"/>
          <w:szCs w:val="28"/>
        </w:rPr>
        <w:t>学院汇总</w:t>
      </w:r>
      <w:r w:rsidR="00831C8E">
        <w:rPr>
          <w:rFonts w:hint="eastAsia"/>
          <w:b/>
          <w:color w:val="FF0000"/>
          <w:sz w:val="28"/>
          <w:szCs w:val="28"/>
        </w:rPr>
        <w:t>报</w:t>
      </w:r>
      <w:r w:rsidR="009F321D">
        <w:rPr>
          <w:rFonts w:hint="eastAsia"/>
          <w:b/>
          <w:color w:val="FF0000"/>
          <w:sz w:val="28"/>
          <w:szCs w:val="28"/>
        </w:rPr>
        <w:t>送</w:t>
      </w:r>
      <w:r w:rsidR="002B574F">
        <w:rPr>
          <w:rFonts w:hint="eastAsia"/>
          <w:b/>
          <w:color w:val="FF0000"/>
          <w:sz w:val="28"/>
          <w:szCs w:val="28"/>
        </w:rPr>
        <w:t>教务处</w:t>
      </w:r>
      <w:r w:rsidR="004663CD">
        <w:rPr>
          <w:rFonts w:hint="eastAsia"/>
          <w:b/>
          <w:color w:val="FF0000"/>
          <w:sz w:val="28"/>
          <w:szCs w:val="28"/>
        </w:rPr>
        <w:t>。</w:t>
      </w:r>
    </w:p>
    <w:p w:rsidR="00E620BF" w:rsidRDefault="00353C43" w:rsidP="00623BEE">
      <w:pPr>
        <w:pStyle w:val="a3"/>
        <w:numPr>
          <w:ilvl w:val="0"/>
          <w:numId w:val="1"/>
        </w:numPr>
        <w:ind w:firstLineChars="0"/>
        <w:rPr>
          <w:sz w:val="28"/>
          <w:szCs w:val="28"/>
        </w:rPr>
      </w:pPr>
      <w:r w:rsidRPr="00353C43">
        <w:rPr>
          <w:rFonts w:hint="eastAsia"/>
          <w:sz w:val="28"/>
          <w:szCs w:val="28"/>
        </w:rPr>
        <w:t>实验课不允许免修。</w:t>
      </w:r>
    </w:p>
    <w:p w:rsidR="00982E69" w:rsidRDefault="00982E69" w:rsidP="00623BEE">
      <w:pPr>
        <w:pStyle w:val="a3"/>
        <w:numPr>
          <w:ilvl w:val="0"/>
          <w:numId w:val="1"/>
        </w:numPr>
        <w:ind w:firstLineChars="0"/>
        <w:rPr>
          <w:sz w:val="28"/>
          <w:szCs w:val="28"/>
        </w:rPr>
      </w:pPr>
      <w:r>
        <w:rPr>
          <w:rFonts w:hint="eastAsia"/>
          <w:sz w:val="28"/>
          <w:szCs w:val="28"/>
        </w:rPr>
        <w:t>实验课的重修、补修：只有物理实验、化学实验、金工实习</w:t>
      </w:r>
      <w:r w:rsidR="007B153E">
        <w:rPr>
          <w:rFonts w:cs="Calibri" w:hint="eastAsia"/>
          <w:sz w:val="28"/>
          <w:szCs w:val="28"/>
        </w:rPr>
        <w:t>及独立开设的实验课（即理论学时为</w:t>
      </w:r>
      <w:r w:rsidR="007B153E">
        <w:rPr>
          <w:rFonts w:cs="Calibri" w:hint="eastAsia"/>
          <w:sz w:val="28"/>
          <w:szCs w:val="28"/>
        </w:rPr>
        <w:t>0</w:t>
      </w:r>
      <w:r w:rsidR="007B153E">
        <w:rPr>
          <w:rFonts w:cs="Calibri" w:hint="eastAsia"/>
          <w:sz w:val="28"/>
          <w:szCs w:val="28"/>
        </w:rPr>
        <w:t>的实验课）</w:t>
      </w:r>
      <w:r>
        <w:rPr>
          <w:rFonts w:hint="eastAsia"/>
          <w:sz w:val="28"/>
          <w:szCs w:val="28"/>
        </w:rPr>
        <w:t>重修或补修需要申请</w:t>
      </w:r>
      <w:r w:rsidR="00A51EEF">
        <w:rPr>
          <w:rFonts w:hint="eastAsia"/>
          <w:sz w:val="28"/>
          <w:szCs w:val="28"/>
        </w:rPr>
        <w:t>（操作流程</w:t>
      </w:r>
      <w:r w:rsidR="000F2F0E">
        <w:rPr>
          <w:rFonts w:hint="eastAsia"/>
          <w:sz w:val="28"/>
          <w:szCs w:val="28"/>
        </w:rPr>
        <w:t>见附件</w:t>
      </w:r>
      <w:r w:rsidR="000F2F0E">
        <w:rPr>
          <w:rFonts w:hint="eastAsia"/>
          <w:sz w:val="28"/>
          <w:szCs w:val="28"/>
        </w:rPr>
        <w:t>2</w:t>
      </w:r>
      <w:r w:rsidR="000F2F0E">
        <w:rPr>
          <w:rFonts w:hint="eastAsia"/>
          <w:sz w:val="28"/>
          <w:szCs w:val="28"/>
        </w:rPr>
        <w:t>）</w:t>
      </w:r>
      <w:r>
        <w:rPr>
          <w:rFonts w:hint="eastAsia"/>
          <w:sz w:val="28"/>
          <w:szCs w:val="28"/>
        </w:rPr>
        <w:t>；课内实验</w:t>
      </w:r>
      <w:r w:rsidR="00F63609">
        <w:rPr>
          <w:rFonts w:hint="eastAsia"/>
          <w:sz w:val="28"/>
          <w:szCs w:val="28"/>
        </w:rPr>
        <w:t>随理论课</w:t>
      </w:r>
      <w:r>
        <w:rPr>
          <w:rFonts w:hint="eastAsia"/>
          <w:sz w:val="28"/>
          <w:szCs w:val="28"/>
        </w:rPr>
        <w:t>的重修或补修</w:t>
      </w:r>
      <w:r w:rsidR="004A3268">
        <w:rPr>
          <w:rFonts w:hint="eastAsia"/>
          <w:sz w:val="28"/>
          <w:szCs w:val="28"/>
        </w:rPr>
        <w:t>，自动添加名单，</w:t>
      </w:r>
      <w:r>
        <w:rPr>
          <w:rFonts w:hint="eastAsia"/>
          <w:sz w:val="28"/>
          <w:szCs w:val="28"/>
        </w:rPr>
        <w:t>不需要申请。</w:t>
      </w:r>
    </w:p>
    <w:p w:rsidR="006911C9" w:rsidRDefault="00D36BFB" w:rsidP="00623BEE">
      <w:pPr>
        <w:pStyle w:val="a3"/>
        <w:numPr>
          <w:ilvl w:val="0"/>
          <w:numId w:val="1"/>
        </w:numPr>
        <w:ind w:firstLineChars="0"/>
        <w:rPr>
          <w:sz w:val="28"/>
          <w:szCs w:val="28"/>
        </w:rPr>
      </w:pPr>
      <w:r>
        <w:rPr>
          <w:rFonts w:cs="Courier New" w:hint="eastAsia"/>
          <w:sz w:val="28"/>
          <w:szCs w:val="28"/>
        </w:rPr>
        <w:t>学生界面的“退课提醒”是由于，先极与正方两个选课系统的数据异步、系统</w:t>
      </w:r>
      <w:r>
        <w:rPr>
          <w:rFonts w:ascii="Calibri" w:hAnsi="Calibri" w:cs="Calibri"/>
          <w:sz w:val="28"/>
          <w:szCs w:val="28"/>
        </w:rPr>
        <w:t>BUG</w:t>
      </w:r>
      <w:r>
        <w:rPr>
          <w:rFonts w:ascii="Calibri" w:hAnsi="Calibri" w:cs="Calibri"/>
          <w:sz w:val="28"/>
          <w:szCs w:val="28"/>
        </w:rPr>
        <w:t>，</w:t>
      </w:r>
      <w:r>
        <w:rPr>
          <w:rFonts w:cs="Courier New" w:hint="eastAsia"/>
          <w:sz w:val="28"/>
          <w:szCs w:val="28"/>
        </w:rPr>
        <w:t>造成的理论课与实验课、实验课与实验课</w:t>
      </w:r>
      <w:r w:rsidR="00615CCD">
        <w:rPr>
          <w:rFonts w:cs="Courier New" w:hint="eastAsia"/>
          <w:sz w:val="28"/>
          <w:szCs w:val="28"/>
        </w:rPr>
        <w:t>之间</w:t>
      </w:r>
      <w:r>
        <w:rPr>
          <w:rFonts w:cs="Courier New" w:hint="eastAsia"/>
          <w:sz w:val="28"/>
          <w:szCs w:val="28"/>
        </w:rPr>
        <w:t>的时间冲突，学生可根据主观需要决定是否退课，并非必须退课。</w:t>
      </w:r>
    </w:p>
    <w:p w:rsidR="004E6242" w:rsidRDefault="004E6242" w:rsidP="00623BEE">
      <w:pPr>
        <w:pStyle w:val="a3"/>
        <w:numPr>
          <w:ilvl w:val="0"/>
          <w:numId w:val="1"/>
        </w:numPr>
        <w:ind w:firstLineChars="0"/>
        <w:rPr>
          <w:sz w:val="28"/>
          <w:szCs w:val="28"/>
        </w:rPr>
      </w:pPr>
      <w:r>
        <w:rPr>
          <w:rFonts w:hint="eastAsia"/>
          <w:sz w:val="28"/>
          <w:szCs w:val="28"/>
        </w:rPr>
        <w:t>下表</w:t>
      </w:r>
      <w:r w:rsidR="001437B2">
        <w:rPr>
          <w:rFonts w:hint="eastAsia"/>
          <w:sz w:val="28"/>
          <w:szCs w:val="28"/>
        </w:rPr>
        <w:t>关于</w:t>
      </w:r>
      <w:r w:rsidR="00BE07E7">
        <w:rPr>
          <w:rFonts w:hint="eastAsia"/>
          <w:sz w:val="28"/>
          <w:szCs w:val="28"/>
        </w:rPr>
        <w:t>学校</w:t>
      </w:r>
      <w:r w:rsidR="001437B2">
        <w:rPr>
          <w:rFonts w:hint="eastAsia"/>
          <w:sz w:val="28"/>
          <w:szCs w:val="28"/>
        </w:rPr>
        <w:t>实验排课、选课的工作安排</w:t>
      </w:r>
      <w:r>
        <w:rPr>
          <w:rFonts w:hint="eastAsia"/>
          <w:sz w:val="28"/>
          <w:szCs w:val="28"/>
        </w:rPr>
        <w:t>供学生参</w:t>
      </w:r>
      <w:r w:rsidR="002D573C">
        <w:rPr>
          <w:rFonts w:hint="eastAsia"/>
          <w:sz w:val="28"/>
          <w:szCs w:val="28"/>
        </w:rPr>
        <w:t>考：</w:t>
      </w:r>
    </w:p>
    <w:tbl>
      <w:tblPr>
        <w:tblW w:w="8840" w:type="dxa"/>
        <w:tblLook w:val="04A0" w:firstRow="1" w:lastRow="0" w:firstColumn="1" w:lastColumn="0" w:noHBand="0" w:noVBand="1"/>
      </w:tblPr>
      <w:tblGrid>
        <w:gridCol w:w="620"/>
        <w:gridCol w:w="640"/>
        <w:gridCol w:w="1120"/>
        <w:gridCol w:w="3120"/>
        <w:gridCol w:w="3340"/>
      </w:tblGrid>
      <w:tr w:rsidR="00E7750C" w:rsidRPr="00E7750C" w:rsidTr="00E7750C">
        <w:trPr>
          <w:trHeight w:val="660"/>
        </w:trPr>
        <w:tc>
          <w:tcPr>
            <w:tcW w:w="8840" w:type="dxa"/>
            <w:gridSpan w:val="5"/>
            <w:tcBorders>
              <w:top w:val="nil"/>
              <w:left w:val="nil"/>
              <w:bottom w:val="single" w:sz="4" w:space="0" w:color="auto"/>
              <w:right w:val="nil"/>
            </w:tcBorders>
            <w:shd w:val="clear" w:color="auto" w:fill="auto"/>
            <w:vAlign w:val="center"/>
            <w:hideMark/>
          </w:tcPr>
          <w:p w:rsidR="00E7750C" w:rsidRPr="00E7750C" w:rsidRDefault="00C225F3" w:rsidP="004B53B8">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安徽建筑大学《先极实验系统》</w:t>
            </w:r>
            <w:r w:rsidR="004B53B8">
              <w:rPr>
                <w:rFonts w:ascii="宋体" w:eastAsia="宋体" w:hAnsi="宋体" w:cs="宋体" w:hint="eastAsia"/>
                <w:b/>
                <w:bCs/>
                <w:color w:val="000000"/>
                <w:kern w:val="0"/>
                <w:sz w:val="24"/>
                <w:szCs w:val="24"/>
              </w:rPr>
              <w:t>实验</w:t>
            </w:r>
            <w:r>
              <w:rPr>
                <w:rFonts w:ascii="宋体" w:eastAsia="宋体" w:hAnsi="宋体" w:cs="宋体" w:hint="eastAsia"/>
                <w:b/>
                <w:bCs/>
                <w:color w:val="000000"/>
                <w:kern w:val="0"/>
                <w:sz w:val="24"/>
                <w:szCs w:val="24"/>
              </w:rPr>
              <w:t>排</w:t>
            </w:r>
            <w:r w:rsidR="004B53B8">
              <w:rPr>
                <w:rFonts w:ascii="宋体" w:eastAsia="宋体" w:hAnsi="宋体" w:cs="宋体" w:hint="eastAsia"/>
                <w:b/>
                <w:bCs/>
                <w:color w:val="000000"/>
                <w:kern w:val="0"/>
                <w:sz w:val="24"/>
                <w:szCs w:val="24"/>
              </w:rPr>
              <w:t>课、</w:t>
            </w:r>
            <w:r>
              <w:rPr>
                <w:rFonts w:ascii="宋体" w:eastAsia="宋体" w:hAnsi="宋体" w:cs="宋体" w:hint="eastAsia"/>
                <w:b/>
                <w:bCs/>
                <w:color w:val="000000"/>
                <w:kern w:val="0"/>
                <w:sz w:val="24"/>
                <w:szCs w:val="24"/>
              </w:rPr>
              <w:t>选</w:t>
            </w:r>
            <w:r w:rsidR="004B53B8">
              <w:rPr>
                <w:rFonts w:ascii="宋体" w:eastAsia="宋体" w:hAnsi="宋体" w:cs="宋体" w:hint="eastAsia"/>
                <w:b/>
                <w:bCs/>
                <w:color w:val="000000"/>
                <w:kern w:val="0"/>
                <w:sz w:val="24"/>
                <w:szCs w:val="24"/>
              </w:rPr>
              <w:t>课</w:t>
            </w:r>
            <w:r w:rsidR="00E7750C" w:rsidRPr="00E7750C">
              <w:rPr>
                <w:rFonts w:ascii="宋体" w:eastAsia="宋体" w:hAnsi="宋体" w:cs="宋体" w:hint="eastAsia"/>
                <w:b/>
                <w:bCs/>
                <w:color w:val="000000"/>
                <w:kern w:val="0"/>
                <w:sz w:val="24"/>
                <w:szCs w:val="24"/>
              </w:rPr>
              <w:t>工作安排表</w:t>
            </w:r>
            <w:r w:rsidR="00A2797D">
              <w:rPr>
                <w:rFonts w:ascii="宋体" w:eastAsia="宋体" w:hAnsi="宋体" w:cs="宋体" w:hint="eastAsia"/>
                <w:b/>
                <w:bCs/>
                <w:color w:val="000000"/>
                <w:kern w:val="0"/>
                <w:sz w:val="24"/>
                <w:szCs w:val="24"/>
              </w:rPr>
              <w:t xml:space="preserve"> </w:t>
            </w:r>
          </w:p>
        </w:tc>
      </w:tr>
      <w:tr w:rsidR="00E7750C" w:rsidRPr="00E7750C" w:rsidTr="00E7750C">
        <w:trPr>
          <w:trHeight w:val="7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7750C" w:rsidRPr="00E7750C" w:rsidRDefault="00E7750C" w:rsidP="00E7750C">
            <w:pPr>
              <w:widowControl/>
              <w:jc w:val="center"/>
              <w:rPr>
                <w:rFonts w:ascii="宋体" w:eastAsia="宋体" w:hAnsi="宋体" w:cs="宋体"/>
                <w:b/>
                <w:bCs/>
                <w:kern w:val="0"/>
                <w:sz w:val="22"/>
              </w:rPr>
            </w:pPr>
            <w:r w:rsidRPr="00E7750C">
              <w:rPr>
                <w:rFonts w:ascii="宋体" w:eastAsia="宋体" w:hAnsi="宋体" w:cs="宋体" w:hint="eastAsia"/>
                <w:b/>
                <w:bCs/>
                <w:kern w:val="0"/>
                <w:sz w:val="22"/>
              </w:rPr>
              <w:t>学期</w:t>
            </w:r>
          </w:p>
        </w:tc>
        <w:tc>
          <w:tcPr>
            <w:tcW w:w="640" w:type="dxa"/>
            <w:tcBorders>
              <w:top w:val="nil"/>
              <w:left w:val="nil"/>
              <w:bottom w:val="single" w:sz="4" w:space="0" w:color="auto"/>
              <w:right w:val="single" w:sz="4" w:space="0" w:color="auto"/>
            </w:tcBorders>
            <w:shd w:val="clear" w:color="auto" w:fill="auto"/>
            <w:vAlign w:val="center"/>
            <w:hideMark/>
          </w:tcPr>
          <w:p w:rsidR="00E7750C" w:rsidRPr="00E7750C" w:rsidRDefault="00E7750C" w:rsidP="00E7750C">
            <w:pPr>
              <w:widowControl/>
              <w:jc w:val="center"/>
              <w:rPr>
                <w:rFonts w:ascii="宋体" w:eastAsia="宋体" w:hAnsi="宋体" w:cs="宋体"/>
                <w:b/>
                <w:bCs/>
                <w:kern w:val="0"/>
                <w:sz w:val="22"/>
              </w:rPr>
            </w:pPr>
            <w:r w:rsidRPr="00E7750C">
              <w:rPr>
                <w:rFonts w:ascii="宋体" w:eastAsia="宋体" w:hAnsi="宋体" w:cs="宋体" w:hint="eastAsia"/>
                <w:b/>
                <w:bCs/>
                <w:kern w:val="0"/>
                <w:sz w:val="22"/>
              </w:rPr>
              <w:t>阶段</w:t>
            </w:r>
          </w:p>
        </w:tc>
        <w:tc>
          <w:tcPr>
            <w:tcW w:w="1120" w:type="dxa"/>
            <w:tcBorders>
              <w:top w:val="nil"/>
              <w:left w:val="nil"/>
              <w:bottom w:val="single" w:sz="4" w:space="0" w:color="auto"/>
              <w:right w:val="single" w:sz="4" w:space="0" w:color="auto"/>
            </w:tcBorders>
            <w:shd w:val="clear" w:color="auto" w:fill="auto"/>
            <w:vAlign w:val="center"/>
            <w:hideMark/>
          </w:tcPr>
          <w:p w:rsidR="00E7750C" w:rsidRPr="00E7750C" w:rsidRDefault="00E7750C" w:rsidP="00E7750C">
            <w:pPr>
              <w:widowControl/>
              <w:jc w:val="center"/>
              <w:rPr>
                <w:rFonts w:ascii="宋体" w:eastAsia="宋体" w:hAnsi="宋体" w:cs="宋体"/>
                <w:b/>
                <w:bCs/>
                <w:kern w:val="0"/>
                <w:sz w:val="22"/>
              </w:rPr>
            </w:pPr>
            <w:r w:rsidRPr="00E7750C">
              <w:rPr>
                <w:rFonts w:ascii="宋体" w:eastAsia="宋体" w:hAnsi="宋体" w:cs="宋体" w:hint="eastAsia"/>
                <w:b/>
                <w:bCs/>
                <w:kern w:val="0"/>
                <w:sz w:val="22"/>
              </w:rPr>
              <w:t>时段</w:t>
            </w:r>
          </w:p>
        </w:tc>
        <w:tc>
          <w:tcPr>
            <w:tcW w:w="3120" w:type="dxa"/>
            <w:tcBorders>
              <w:top w:val="nil"/>
              <w:left w:val="nil"/>
              <w:bottom w:val="single" w:sz="4" w:space="0" w:color="auto"/>
              <w:right w:val="single" w:sz="4" w:space="0" w:color="auto"/>
            </w:tcBorders>
            <w:shd w:val="clear" w:color="auto" w:fill="auto"/>
            <w:vAlign w:val="center"/>
            <w:hideMark/>
          </w:tcPr>
          <w:p w:rsidR="00E7750C" w:rsidRPr="00E7750C" w:rsidRDefault="00E7750C" w:rsidP="00E7750C">
            <w:pPr>
              <w:widowControl/>
              <w:jc w:val="center"/>
              <w:rPr>
                <w:rFonts w:ascii="宋体" w:eastAsia="宋体" w:hAnsi="宋体" w:cs="宋体"/>
                <w:b/>
                <w:bCs/>
                <w:kern w:val="0"/>
                <w:sz w:val="22"/>
              </w:rPr>
            </w:pPr>
            <w:r w:rsidRPr="00E7750C">
              <w:rPr>
                <w:rFonts w:ascii="宋体" w:eastAsia="宋体" w:hAnsi="宋体" w:cs="宋体" w:hint="eastAsia"/>
                <w:b/>
                <w:bCs/>
                <w:kern w:val="0"/>
                <w:sz w:val="22"/>
              </w:rPr>
              <w:t>学院、实验中心、实验教师</w:t>
            </w:r>
          </w:p>
        </w:tc>
        <w:tc>
          <w:tcPr>
            <w:tcW w:w="3340" w:type="dxa"/>
            <w:tcBorders>
              <w:top w:val="nil"/>
              <w:left w:val="nil"/>
              <w:bottom w:val="single" w:sz="4" w:space="0" w:color="auto"/>
              <w:right w:val="single" w:sz="4" w:space="0" w:color="auto"/>
            </w:tcBorders>
            <w:shd w:val="clear" w:color="auto" w:fill="auto"/>
            <w:vAlign w:val="center"/>
            <w:hideMark/>
          </w:tcPr>
          <w:p w:rsidR="00E7750C" w:rsidRPr="00E7750C" w:rsidRDefault="00E7750C" w:rsidP="00E7750C">
            <w:pPr>
              <w:widowControl/>
              <w:jc w:val="center"/>
              <w:rPr>
                <w:rFonts w:ascii="宋体" w:eastAsia="宋体" w:hAnsi="宋体" w:cs="宋体"/>
                <w:b/>
                <w:bCs/>
                <w:kern w:val="0"/>
                <w:sz w:val="22"/>
              </w:rPr>
            </w:pPr>
            <w:r w:rsidRPr="00E7750C">
              <w:rPr>
                <w:rFonts w:ascii="宋体" w:eastAsia="宋体" w:hAnsi="宋体" w:cs="宋体" w:hint="eastAsia"/>
                <w:b/>
                <w:bCs/>
                <w:kern w:val="0"/>
                <w:sz w:val="22"/>
              </w:rPr>
              <w:t>学    生</w:t>
            </w:r>
          </w:p>
        </w:tc>
      </w:tr>
      <w:tr w:rsidR="00E7750C" w:rsidRPr="00E7750C" w:rsidTr="00E7750C">
        <w:trPr>
          <w:trHeight w:val="3150"/>
        </w:trPr>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rsidR="00E7750C" w:rsidRPr="00E7750C" w:rsidRDefault="00E7750C" w:rsidP="00E7750C">
            <w:pPr>
              <w:widowControl/>
              <w:jc w:val="center"/>
              <w:rPr>
                <w:rFonts w:ascii="宋体" w:eastAsia="宋体" w:hAnsi="宋体" w:cs="宋体"/>
                <w:color w:val="000000"/>
                <w:kern w:val="0"/>
                <w:sz w:val="22"/>
              </w:rPr>
            </w:pPr>
            <w:r w:rsidRPr="00E7750C">
              <w:rPr>
                <w:rFonts w:ascii="宋体" w:eastAsia="宋体" w:hAnsi="宋体" w:cs="宋体" w:hint="eastAsia"/>
                <w:color w:val="000000"/>
                <w:kern w:val="0"/>
                <w:sz w:val="22"/>
              </w:rPr>
              <w:t>当前学期</w:t>
            </w:r>
          </w:p>
        </w:tc>
        <w:tc>
          <w:tcPr>
            <w:tcW w:w="640" w:type="dxa"/>
            <w:tcBorders>
              <w:top w:val="nil"/>
              <w:left w:val="nil"/>
              <w:bottom w:val="single" w:sz="4" w:space="0" w:color="auto"/>
              <w:right w:val="single" w:sz="4" w:space="0" w:color="auto"/>
            </w:tcBorders>
            <w:shd w:val="clear" w:color="auto" w:fill="auto"/>
            <w:vAlign w:val="center"/>
            <w:hideMark/>
          </w:tcPr>
          <w:p w:rsidR="00E7750C" w:rsidRPr="00E7750C" w:rsidRDefault="00E7750C" w:rsidP="00E7750C">
            <w:pPr>
              <w:widowControl/>
              <w:jc w:val="center"/>
              <w:rPr>
                <w:rFonts w:ascii="宋体" w:eastAsia="宋体" w:hAnsi="宋体" w:cs="宋体"/>
                <w:color w:val="000000"/>
                <w:kern w:val="0"/>
                <w:sz w:val="22"/>
              </w:rPr>
            </w:pPr>
            <w:r w:rsidRPr="00E7750C">
              <w:rPr>
                <w:rFonts w:ascii="宋体" w:eastAsia="宋体" w:hAnsi="宋体" w:cs="宋体" w:hint="eastAsia"/>
                <w:color w:val="000000"/>
                <w:kern w:val="0"/>
                <w:sz w:val="22"/>
              </w:rPr>
              <w:t>排课阶段</w:t>
            </w:r>
          </w:p>
        </w:tc>
        <w:tc>
          <w:tcPr>
            <w:tcW w:w="1120" w:type="dxa"/>
            <w:tcBorders>
              <w:top w:val="nil"/>
              <w:left w:val="nil"/>
              <w:bottom w:val="single" w:sz="4" w:space="0" w:color="auto"/>
              <w:right w:val="single" w:sz="4" w:space="0" w:color="auto"/>
            </w:tcBorders>
            <w:shd w:val="clear" w:color="auto" w:fill="auto"/>
            <w:vAlign w:val="center"/>
            <w:hideMark/>
          </w:tcPr>
          <w:p w:rsidR="00E7750C" w:rsidRPr="00E7750C" w:rsidRDefault="00E7750C" w:rsidP="0030564A">
            <w:pPr>
              <w:widowControl/>
              <w:jc w:val="left"/>
              <w:rPr>
                <w:rFonts w:ascii="宋体" w:eastAsia="宋体" w:hAnsi="宋体" w:cs="宋体"/>
                <w:color w:val="000000"/>
                <w:kern w:val="0"/>
                <w:sz w:val="22"/>
              </w:rPr>
            </w:pPr>
            <w:r w:rsidRPr="00E7750C">
              <w:rPr>
                <w:rFonts w:ascii="宋体" w:eastAsia="宋体" w:hAnsi="宋体" w:cs="宋体" w:hint="eastAsia"/>
                <w:color w:val="000000"/>
                <w:kern w:val="0"/>
                <w:sz w:val="22"/>
              </w:rPr>
              <w:t xml:space="preserve">　</w:t>
            </w:r>
            <w:r w:rsidR="006058BF" w:rsidRPr="00FC6657">
              <w:rPr>
                <w:rFonts w:ascii="宋体" w:eastAsia="宋体" w:hAnsi="宋体" w:cs="宋体" w:hint="eastAsia"/>
                <w:color w:val="000000"/>
                <w:kern w:val="0"/>
                <w:sz w:val="22"/>
              </w:rPr>
              <w:t>详见机电学院工程实训中心</w:t>
            </w:r>
            <w:r w:rsidR="001E1F73" w:rsidRPr="00FC6657">
              <w:rPr>
                <w:rFonts w:ascii="宋体" w:eastAsia="宋体" w:hAnsi="宋体" w:cs="宋体" w:hint="eastAsia"/>
                <w:color w:val="000000"/>
                <w:kern w:val="0"/>
                <w:sz w:val="22"/>
              </w:rPr>
              <w:t>《金工实习》</w:t>
            </w:r>
            <w:r w:rsidR="006058BF" w:rsidRPr="00FC6657">
              <w:rPr>
                <w:rFonts w:ascii="宋体" w:eastAsia="宋体" w:hAnsi="宋体" w:cs="宋体" w:hint="eastAsia"/>
                <w:color w:val="000000"/>
                <w:kern w:val="0"/>
                <w:sz w:val="22"/>
              </w:rPr>
              <w:t>选课通知</w:t>
            </w:r>
          </w:p>
        </w:tc>
        <w:tc>
          <w:tcPr>
            <w:tcW w:w="3120" w:type="dxa"/>
            <w:tcBorders>
              <w:top w:val="nil"/>
              <w:left w:val="nil"/>
              <w:bottom w:val="single" w:sz="4" w:space="0" w:color="auto"/>
              <w:right w:val="single" w:sz="4" w:space="0" w:color="auto"/>
            </w:tcBorders>
            <w:shd w:val="clear" w:color="auto" w:fill="auto"/>
            <w:vAlign w:val="center"/>
            <w:hideMark/>
          </w:tcPr>
          <w:p w:rsidR="00E7750C" w:rsidRPr="00E7750C" w:rsidRDefault="00806AA3" w:rsidP="00E7750C">
            <w:pPr>
              <w:widowControl/>
              <w:jc w:val="left"/>
              <w:rPr>
                <w:rFonts w:ascii="宋体" w:eastAsia="宋体" w:hAnsi="宋体" w:cs="宋体"/>
                <w:color w:val="000000"/>
                <w:kern w:val="0"/>
                <w:sz w:val="22"/>
              </w:rPr>
            </w:pPr>
            <w:r w:rsidRPr="00FC6657">
              <w:rPr>
                <w:rFonts w:ascii="宋体" w:eastAsia="宋体" w:hAnsi="宋体" w:cs="宋体" w:hint="eastAsia"/>
                <w:color w:val="000000"/>
                <w:kern w:val="0"/>
                <w:sz w:val="22"/>
              </w:rPr>
              <w:t>1、《金工实习》和《物理实验》课程完成排课；正方系统为《化学实验》占位时间；学院通知学生选《金工实习》课。</w:t>
            </w:r>
            <w:r w:rsidRPr="00FC6657">
              <w:rPr>
                <w:rFonts w:ascii="宋体" w:eastAsia="宋体" w:hAnsi="宋体" w:cs="宋体" w:hint="eastAsia"/>
                <w:color w:val="000000"/>
                <w:kern w:val="0"/>
                <w:sz w:val="22"/>
              </w:rPr>
              <w:br/>
              <w:t>2、《化学实验》、《物理实验》、《金工实习》由中心操作同步选课专业学生名单。</w:t>
            </w:r>
            <w:r w:rsidRPr="00FC6657">
              <w:rPr>
                <w:rFonts w:ascii="宋体" w:eastAsia="宋体" w:hAnsi="宋体" w:cs="宋体" w:hint="eastAsia"/>
                <w:color w:val="000000"/>
                <w:kern w:val="0"/>
                <w:sz w:val="22"/>
              </w:rPr>
              <w:br/>
              <w:t>3、预约排课模式，排课老师设置人数X。少于X人停开，系统会在开课前24小时自动停开不足开课人数的实验课。</w:t>
            </w:r>
          </w:p>
        </w:tc>
        <w:tc>
          <w:tcPr>
            <w:tcW w:w="3340" w:type="dxa"/>
            <w:tcBorders>
              <w:top w:val="nil"/>
              <w:left w:val="nil"/>
              <w:bottom w:val="single" w:sz="4" w:space="0" w:color="auto"/>
              <w:right w:val="single" w:sz="4" w:space="0" w:color="auto"/>
            </w:tcBorders>
            <w:shd w:val="clear" w:color="auto" w:fill="auto"/>
            <w:vAlign w:val="center"/>
            <w:hideMark/>
          </w:tcPr>
          <w:p w:rsidR="00E7750C" w:rsidRPr="00E7750C" w:rsidRDefault="00E7750C" w:rsidP="00E7750C">
            <w:pPr>
              <w:widowControl/>
              <w:jc w:val="left"/>
              <w:rPr>
                <w:rFonts w:ascii="宋体" w:eastAsia="宋体" w:hAnsi="宋体" w:cs="宋体"/>
                <w:color w:val="000000"/>
                <w:kern w:val="0"/>
                <w:sz w:val="22"/>
              </w:rPr>
            </w:pPr>
            <w:r w:rsidRPr="00E7750C">
              <w:rPr>
                <w:rFonts w:ascii="宋体" w:eastAsia="宋体" w:hAnsi="宋体" w:cs="宋体" w:hint="eastAsia"/>
                <w:color w:val="000000"/>
                <w:kern w:val="0"/>
                <w:sz w:val="22"/>
              </w:rPr>
              <w:t>1、按学院通知时间及要求，在先极系统选《金工实习》课。</w:t>
            </w:r>
            <w:r w:rsidRPr="00E7750C">
              <w:rPr>
                <w:rFonts w:ascii="宋体" w:eastAsia="宋体" w:hAnsi="宋体" w:cs="宋体" w:hint="eastAsia"/>
                <w:color w:val="000000"/>
                <w:kern w:val="0"/>
                <w:sz w:val="22"/>
              </w:rPr>
              <w:br/>
              <w:t>2、需要</w:t>
            </w:r>
            <w:r w:rsidRPr="00E7750C">
              <w:rPr>
                <w:rFonts w:ascii="楷体" w:eastAsia="楷体" w:hAnsi="楷体" w:cs="宋体" w:hint="eastAsia"/>
                <w:b/>
                <w:bCs/>
                <w:color w:val="FF0000"/>
                <w:kern w:val="0"/>
                <w:sz w:val="22"/>
              </w:rPr>
              <w:t>重修及补修</w:t>
            </w:r>
            <w:r w:rsidRPr="00E7750C">
              <w:rPr>
                <w:rFonts w:ascii="楷体" w:eastAsia="楷体" w:hAnsi="楷体" w:cs="宋体" w:hint="eastAsia"/>
                <w:kern w:val="0"/>
                <w:sz w:val="22"/>
              </w:rPr>
              <w:t>《</w:t>
            </w:r>
            <w:r w:rsidRPr="00E7750C">
              <w:rPr>
                <w:rFonts w:ascii="宋体" w:eastAsia="宋体" w:hAnsi="宋体" w:cs="宋体" w:hint="eastAsia"/>
                <w:kern w:val="0"/>
                <w:sz w:val="22"/>
              </w:rPr>
              <w:t>化学实验》、《物理实验》、《金工实习》</w:t>
            </w:r>
            <w:r w:rsidRPr="00E7750C">
              <w:rPr>
                <w:rFonts w:ascii="宋体" w:eastAsia="宋体" w:hAnsi="宋体" w:cs="宋体" w:hint="eastAsia"/>
                <w:color w:val="000000"/>
                <w:kern w:val="0"/>
                <w:sz w:val="22"/>
              </w:rPr>
              <w:t>的学生，在先极系统提交申请并按相应时段选课。</w:t>
            </w:r>
          </w:p>
        </w:tc>
      </w:tr>
      <w:tr w:rsidR="00E7750C" w:rsidRPr="00E7750C" w:rsidTr="00E7750C">
        <w:trPr>
          <w:trHeight w:val="990"/>
        </w:trPr>
        <w:tc>
          <w:tcPr>
            <w:tcW w:w="620" w:type="dxa"/>
            <w:vMerge/>
            <w:tcBorders>
              <w:top w:val="nil"/>
              <w:left w:val="single" w:sz="4" w:space="0" w:color="auto"/>
              <w:bottom w:val="single" w:sz="4" w:space="0" w:color="auto"/>
              <w:right w:val="single" w:sz="4" w:space="0" w:color="auto"/>
            </w:tcBorders>
            <w:vAlign w:val="center"/>
            <w:hideMark/>
          </w:tcPr>
          <w:p w:rsidR="00E7750C" w:rsidRPr="00E7750C" w:rsidRDefault="00E7750C" w:rsidP="00E7750C">
            <w:pPr>
              <w:widowControl/>
              <w:jc w:val="left"/>
              <w:rPr>
                <w:rFonts w:ascii="宋体" w:eastAsia="宋体" w:hAnsi="宋体" w:cs="宋体"/>
                <w:color w:val="000000"/>
                <w:kern w:val="0"/>
                <w:sz w:val="22"/>
              </w:rPr>
            </w:pPr>
          </w:p>
        </w:tc>
        <w:tc>
          <w:tcPr>
            <w:tcW w:w="640" w:type="dxa"/>
            <w:tcBorders>
              <w:top w:val="nil"/>
              <w:left w:val="nil"/>
              <w:bottom w:val="single" w:sz="4" w:space="0" w:color="auto"/>
              <w:right w:val="single" w:sz="4" w:space="0" w:color="auto"/>
            </w:tcBorders>
            <w:shd w:val="clear" w:color="auto" w:fill="auto"/>
            <w:vAlign w:val="center"/>
            <w:hideMark/>
          </w:tcPr>
          <w:p w:rsidR="00E7750C" w:rsidRPr="00E7750C" w:rsidRDefault="00E7750C" w:rsidP="00E7750C">
            <w:pPr>
              <w:widowControl/>
              <w:jc w:val="center"/>
              <w:rPr>
                <w:rFonts w:ascii="宋体" w:eastAsia="宋体" w:hAnsi="宋体" w:cs="宋体"/>
                <w:color w:val="000000"/>
                <w:kern w:val="0"/>
                <w:sz w:val="22"/>
              </w:rPr>
            </w:pPr>
            <w:r w:rsidRPr="00E7750C">
              <w:rPr>
                <w:rFonts w:ascii="宋体" w:eastAsia="宋体" w:hAnsi="宋体" w:cs="宋体" w:hint="eastAsia"/>
                <w:color w:val="000000"/>
                <w:kern w:val="0"/>
                <w:sz w:val="22"/>
              </w:rPr>
              <w:t>一选</w:t>
            </w:r>
            <w:r w:rsidRPr="00E7750C">
              <w:rPr>
                <w:rFonts w:ascii="宋体" w:eastAsia="宋体" w:hAnsi="宋体" w:cs="宋体" w:hint="eastAsia"/>
                <w:color w:val="000000"/>
                <w:kern w:val="0"/>
                <w:sz w:val="22"/>
              </w:rPr>
              <w:lastRenderedPageBreak/>
              <w:t>阶段</w:t>
            </w:r>
          </w:p>
        </w:tc>
        <w:tc>
          <w:tcPr>
            <w:tcW w:w="1120" w:type="dxa"/>
            <w:tcBorders>
              <w:top w:val="nil"/>
              <w:left w:val="nil"/>
              <w:bottom w:val="single" w:sz="4" w:space="0" w:color="auto"/>
              <w:right w:val="single" w:sz="4" w:space="0" w:color="auto"/>
            </w:tcBorders>
            <w:shd w:val="clear" w:color="auto" w:fill="auto"/>
            <w:vAlign w:val="center"/>
            <w:hideMark/>
          </w:tcPr>
          <w:p w:rsidR="00E7750C" w:rsidRPr="00E7750C" w:rsidRDefault="00E7750C" w:rsidP="00E7750C">
            <w:pPr>
              <w:widowControl/>
              <w:jc w:val="left"/>
              <w:rPr>
                <w:rFonts w:ascii="宋体" w:eastAsia="宋体" w:hAnsi="宋体" w:cs="宋体"/>
                <w:color w:val="000000"/>
                <w:kern w:val="0"/>
                <w:sz w:val="22"/>
              </w:rPr>
            </w:pPr>
            <w:r w:rsidRPr="00E7750C">
              <w:rPr>
                <w:rFonts w:ascii="宋体" w:eastAsia="宋体" w:hAnsi="宋体" w:cs="宋体" w:hint="eastAsia"/>
                <w:color w:val="000000"/>
                <w:kern w:val="0"/>
                <w:sz w:val="22"/>
              </w:rPr>
              <w:lastRenderedPageBreak/>
              <w:t xml:space="preserve">　</w:t>
            </w:r>
            <w:r w:rsidR="00D94F7B" w:rsidRPr="00D94F7B">
              <w:rPr>
                <w:rFonts w:ascii="宋体" w:eastAsia="宋体" w:hAnsi="宋体" w:cs="宋体" w:hint="eastAsia"/>
                <w:color w:val="000000"/>
                <w:kern w:val="0"/>
                <w:sz w:val="22"/>
              </w:rPr>
              <w:t>2017年6月30日</w:t>
            </w:r>
            <w:r w:rsidR="00D94F7B" w:rsidRPr="00D94F7B">
              <w:rPr>
                <w:rFonts w:ascii="宋体" w:eastAsia="宋体" w:hAnsi="宋体" w:cs="宋体" w:hint="eastAsia"/>
                <w:color w:val="000000"/>
                <w:kern w:val="0"/>
                <w:sz w:val="22"/>
              </w:rPr>
              <w:lastRenderedPageBreak/>
              <w:t>12:30——7月4日12:00</w:t>
            </w:r>
          </w:p>
        </w:tc>
        <w:tc>
          <w:tcPr>
            <w:tcW w:w="3120" w:type="dxa"/>
            <w:tcBorders>
              <w:top w:val="nil"/>
              <w:left w:val="nil"/>
              <w:bottom w:val="single" w:sz="4" w:space="0" w:color="auto"/>
              <w:right w:val="single" w:sz="4" w:space="0" w:color="auto"/>
            </w:tcBorders>
            <w:shd w:val="clear" w:color="auto" w:fill="auto"/>
            <w:vAlign w:val="center"/>
            <w:hideMark/>
          </w:tcPr>
          <w:p w:rsidR="00E7750C" w:rsidRPr="00E7750C" w:rsidRDefault="00E7750C" w:rsidP="00E7750C">
            <w:pPr>
              <w:widowControl/>
              <w:jc w:val="left"/>
              <w:rPr>
                <w:rFonts w:ascii="宋体" w:eastAsia="宋体" w:hAnsi="宋体" w:cs="宋体"/>
                <w:color w:val="000000"/>
                <w:kern w:val="0"/>
                <w:sz w:val="22"/>
              </w:rPr>
            </w:pPr>
            <w:r w:rsidRPr="00E7750C">
              <w:rPr>
                <w:rFonts w:ascii="宋体" w:eastAsia="宋体" w:hAnsi="宋体" w:cs="宋体" w:hint="eastAsia"/>
                <w:color w:val="000000"/>
                <w:kern w:val="0"/>
                <w:sz w:val="22"/>
              </w:rPr>
              <w:lastRenderedPageBreak/>
              <w:t>正方系统开放全校学生第一轮选理论课。</w:t>
            </w:r>
          </w:p>
        </w:tc>
        <w:tc>
          <w:tcPr>
            <w:tcW w:w="3340" w:type="dxa"/>
            <w:tcBorders>
              <w:top w:val="nil"/>
              <w:left w:val="nil"/>
              <w:bottom w:val="single" w:sz="4" w:space="0" w:color="auto"/>
              <w:right w:val="single" w:sz="4" w:space="0" w:color="auto"/>
            </w:tcBorders>
            <w:shd w:val="clear" w:color="auto" w:fill="auto"/>
            <w:vAlign w:val="center"/>
            <w:hideMark/>
          </w:tcPr>
          <w:p w:rsidR="00E7750C" w:rsidRPr="00E7750C" w:rsidRDefault="00E7750C" w:rsidP="00E7750C">
            <w:pPr>
              <w:widowControl/>
              <w:jc w:val="left"/>
              <w:rPr>
                <w:rFonts w:ascii="宋体" w:eastAsia="宋体" w:hAnsi="宋体" w:cs="宋体"/>
                <w:color w:val="000000"/>
                <w:kern w:val="0"/>
                <w:sz w:val="22"/>
              </w:rPr>
            </w:pPr>
            <w:r w:rsidRPr="00E7750C">
              <w:rPr>
                <w:rFonts w:ascii="宋体" w:eastAsia="宋体" w:hAnsi="宋体" w:cs="宋体" w:hint="eastAsia"/>
                <w:color w:val="000000"/>
                <w:kern w:val="0"/>
                <w:sz w:val="22"/>
              </w:rPr>
              <w:t>在正方系统完成第一轮选理论课，</w:t>
            </w:r>
            <w:r w:rsidRPr="00E7750C">
              <w:rPr>
                <w:rFonts w:ascii="楷体" w:eastAsia="楷体" w:hAnsi="楷体" w:cs="宋体" w:hint="eastAsia"/>
                <w:b/>
                <w:bCs/>
                <w:color w:val="FF0000"/>
                <w:kern w:val="0"/>
                <w:sz w:val="22"/>
              </w:rPr>
              <w:t>特别注意规避</w:t>
            </w:r>
            <w:r w:rsidRPr="00E7750C">
              <w:rPr>
                <w:rFonts w:ascii="宋体" w:eastAsia="宋体" w:hAnsi="宋体" w:cs="宋体" w:hint="eastAsia"/>
                <w:color w:val="000000"/>
                <w:kern w:val="0"/>
                <w:sz w:val="22"/>
              </w:rPr>
              <w:t>理论课、实验</w:t>
            </w:r>
            <w:r w:rsidRPr="00E7750C">
              <w:rPr>
                <w:rFonts w:ascii="宋体" w:eastAsia="宋体" w:hAnsi="宋体" w:cs="宋体" w:hint="eastAsia"/>
                <w:color w:val="000000"/>
                <w:kern w:val="0"/>
                <w:sz w:val="22"/>
              </w:rPr>
              <w:lastRenderedPageBreak/>
              <w:t>课、金工实习课及考试时间冲突。</w:t>
            </w:r>
          </w:p>
        </w:tc>
      </w:tr>
      <w:tr w:rsidR="00E7750C" w:rsidRPr="00E7750C" w:rsidTr="00E7750C">
        <w:trPr>
          <w:trHeight w:val="675"/>
        </w:trPr>
        <w:tc>
          <w:tcPr>
            <w:tcW w:w="620" w:type="dxa"/>
            <w:vMerge/>
            <w:tcBorders>
              <w:top w:val="nil"/>
              <w:left w:val="single" w:sz="4" w:space="0" w:color="auto"/>
              <w:bottom w:val="single" w:sz="4" w:space="0" w:color="auto"/>
              <w:right w:val="single" w:sz="4" w:space="0" w:color="auto"/>
            </w:tcBorders>
            <w:vAlign w:val="center"/>
            <w:hideMark/>
          </w:tcPr>
          <w:p w:rsidR="00E7750C" w:rsidRPr="00E7750C" w:rsidRDefault="00E7750C" w:rsidP="00E7750C">
            <w:pPr>
              <w:widowControl/>
              <w:jc w:val="left"/>
              <w:rPr>
                <w:rFonts w:ascii="宋体" w:eastAsia="宋体" w:hAnsi="宋体" w:cs="宋体"/>
                <w:color w:val="000000"/>
                <w:kern w:val="0"/>
                <w:sz w:val="22"/>
              </w:rPr>
            </w:pPr>
          </w:p>
        </w:tc>
        <w:tc>
          <w:tcPr>
            <w:tcW w:w="640" w:type="dxa"/>
            <w:tcBorders>
              <w:top w:val="nil"/>
              <w:left w:val="nil"/>
              <w:bottom w:val="single" w:sz="4" w:space="0" w:color="auto"/>
              <w:right w:val="single" w:sz="4" w:space="0" w:color="auto"/>
            </w:tcBorders>
            <w:shd w:val="clear" w:color="auto" w:fill="auto"/>
            <w:vAlign w:val="center"/>
            <w:hideMark/>
          </w:tcPr>
          <w:p w:rsidR="00E7750C" w:rsidRPr="00E7750C" w:rsidRDefault="00E7750C" w:rsidP="00E7750C">
            <w:pPr>
              <w:widowControl/>
              <w:jc w:val="center"/>
              <w:rPr>
                <w:rFonts w:ascii="宋体" w:eastAsia="宋体" w:hAnsi="宋体" w:cs="宋体"/>
                <w:color w:val="000000"/>
                <w:kern w:val="0"/>
                <w:sz w:val="22"/>
              </w:rPr>
            </w:pPr>
            <w:r w:rsidRPr="00E7750C">
              <w:rPr>
                <w:rFonts w:ascii="宋体" w:eastAsia="宋体" w:hAnsi="宋体" w:cs="宋体" w:hint="eastAsia"/>
                <w:color w:val="000000"/>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E7750C" w:rsidRPr="00E7750C" w:rsidRDefault="008D5746" w:rsidP="00E7750C">
            <w:pPr>
              <w:widowControl/>
              <w:jc w:val="left"/>
              <w:rPr>
                <w:rFonts w:ascii="宋体" w:eastAsia="宋体" w:hAnsi="宋体" w:cs="宋体"/>
                <w:color w:val="000000"/>
                <w:kern w:val="0"/>
                <w:sz w:val="22"/>
              </w:rPr>
            </w:pPr>
            <w:r w:rsidRPr="00FC6657">
              <w:rPr>
                <w:rFonts w:ascii="宋体" w:eastAsia="宋体" w:hAnsi="宋体" w:cs="宋体" w:hint="eastAsia"/>
                <w:color w:val="000000"/>
                <w:kern w:val="0"/>
                <w:sz w:val="22"/>
              </w:rPr>
              <w:t>详见数理学院</w:t>
            </w:r>
            <w:r w:rsidR="00E66049" w:rsidRPr="00FC6657">
              <w:rPr>
                <w:rFonts w:ascii="宋体" w:eastAsia="宋体" w:hAnsi="宋体" w:cs="宋体" w:hint="eastAsia"/>
                <w:color w:val="000000"/>
                <w:kern w:val="0"/>
                <w:sz w:val="22"/>
              </w:rPr>
              <w:t>物理实验中心</w:t>
            </w:r>
            <w:r w:rsidR="001E1F73" w:rsidRPr="00FC6657">
              <w:rPr>
                <w:rFonts w:ascii="宋体" w:eastAsia="宋体" w:hAnsi="宋体" w:cs="宋体" w:hint="eastAsia"/>
                <w:color w:val="000000"/>
                <w:kern w:val="0"/>
                <w:sz w:val="22"/>
              </w:rPr>
              <w:t>《物理实验》</w:t>
            </w:r>
            <w:r w:rsidRPr="00FC6657">
              <w:rPr>
                <w:rFonts w:ascii="宋体" w:eastAsia="宋体" w:hAnsi="宋体" w:cs="宋体" w:hint="eastAsia"/>
                <w:color w:val="000000"/>
                <w:kern w:val="0"/>
                <w:sz w:val="22"/>
              </w:rPr>
              <w:t>选课通知</w:t>
            </w:r>
          </w:p>
        </w:tc>
        <w:tc>
          <w:tcPr>
            <w:tcW w:w="3120" w:type="dxa"/>
            <w:tcBorders>
              <w:top w:val="nil"/>
              <w:left w:val="nil"/>
              <w:bottom w:val="single" w:sz="4" w:space="0" w:color="auto"/>
              <w:right w:val="single" w:sz="4" w:space="0" w:color="auto"/>
            </w:tcBorders>
            <w:shd w:val="clear" w:color="auto" w:fill="auto"/>
            <w:vAlign w:val="center"/>
            <w:hideMark/>
          </w:tcPr>
          <w:p w:rsidR="00E7750C" w:rsidRPr="00E7750C" w:rsidRDefault="00E7750C" w:rsidP="00E7750C">
            <w:pPr>
              <w:widowControl/>
              <w:jc w:val="left"/>
              <w:rPr>
                <w:rFonts w:ascii="宋体" w:eastAsia="宋体" w:hAnsi="宋体" w:cs="宋体"/>
                <w:color w:val="000000"/>
                <w:kern w:val="0"/>
                <w:sz w:val="22"/>
              </w:rPr>
            </w:pPr>
            <w:r w:rsidRPr="00E7750C">
              <w:rPr>
                <w:rFonts w:ascii="宋体" w:eastAsia="宋体" w:hAnsi="宋体" w:cs="宋体" w:hint="eastAsia"/>
                <w:color w:val="000000"/>
                <w:kern w:val="0"/>
                <w:sz w:val="22"/>
              </w:rPr>
              <w:t>物理实验中心开放并通知学生选《物理实验</w:t>
            </w:r>
            <w:bookmarkStart w:id="0" w:name="_GoBack"/>
            <w:bookmarkEnd w:id="0"/>
            <w:r w:rsidRPr="00E7750C">
              <w:rPr>
                <w:rFonts w:ascii="宋体" w:eastAsia="宋体" w:hAnsi="宋体" w:cs="宋体" w:hint="eastAsia"/>
                <w:color w:val="000000"/>
                <w:kern w:val="0"/>
                <w:sz w:val="22"/>
              </w:rPr>
              <w:t>》课。</w:t>
            </w:r>
          </w:p>
        </w:tc>
        <w:tc>
          <w:tcPr>
            <w:tcW w:w="3340" w:type="dxa"/>
            <w:tcBorders>
              <w:top w:val="nil"/>
              <w:left w:val="nil"/>
              <w:bottom w:val="single" w:sz="4" w:space="0" w:color="auto"/>
              <w:right w:val="single" w:sz="4" w:space="0" w:color="auto"/>
            </w:tcBorders>
            <w:shd w:val="clear" w:color="auto" w:fill="auto"/>
            <w:vAlign w:val="center"/>
            <w:hideMark/>
          </w:tcPr>
          <w:p w:rsidR="00E7750C" w:rsidRPr="00E7750C" w:rsidRDefault="00E7750C" w:rsidP="00E7750C">
            <w:pPr>
              <w:widowControl/>
              <w:jc w:val="left"/>
              <w:rPr>
                <w:rFonts w:ascii="宋体" w:eastAsia="宋体" w:hAnsi="宋体" w:cs="宋体"/>
                <w:color w:val="000000"/>
                <w:kern w:val="0"/>
                <w:sz w:val="22"/>
              </w:rPr>
            </w:pPr>
            <w:r w:rsidRPr="00E7750C">
              <w:rPr>
                <w:rFonts w:ascii="宋体" w:eastAsia="宋体" w:hAnsi="宋体" w:cs="宋体" w:hint="eastAsia"/>
                <w:color w:val="000000"/>
                <w:kern w:val="0"/>
                <w:sz w:val="22"/>
              </w:rPr>
              <w:t>按学院通知时间及要求，在先极系统选《物理实验》课。</w:t>
            </w:r>
          </w:p>
        </w:tc>
      </w:tr>
      <w:tr w:rsidR="00E7750C" w:rsidRPr="00E7750C" w:rsidTr="00E7750C">
        <w:trPr>
          <w:trHeight w:val="1125"/>
        </w:trPr>
        <w:tc>
          <w:tcPr>
            <w:tcW w:w="620" w:type="dxa"/>
            <w:vMerge/>
            <w:tcBorders>
              <w:top w:val="nil"/>
              <w:left w:val="single" w:sz="4" w:space="0" w:color="auto"/>
              <w:bottom w:val="single" w:sz="4" w:space="0" w:color="auto"/>
              <w:right w:val="single" w:sz="4" w:space="0" w:color="auto"/>
            </w:tcBorders>
            <w:vAlign w:val="center"/>
            <w:hideMark/>
          </w:tcPr>
          <w:p w:rsidR="00E7750C" w:rsidRPr="00E7750C" w:rsidRDefault="00E7750C" w:rsidP="00E7750C">
            <w:pPr>
              <w:widowControl/>
              <w:jc w:val="left"/>
              <w:rPr>
                <w:rFonts w:ascii="宋体" w:eastAsia="宋体" w:hAnsi="宋体" w:cs="宋体"/>
                <w:color w:val="000000"/>
                <w:kern w:val="0"/>
                <w:sz w:val="22"/>
              </w:rPr>
            </w:pPr>
          </w:p>
        </w:tc>
        <w:tc>
          <w:tcPr>
            <w:tcW w:w="640" w:type="dxa"/>
            <w:tcBorders>
              <w:top w:val="nil"/>
              <w:left w:val="nil"/>
              <w:bottom w:val="single" w:sz="4" w:space="0" w:color="auto"/>
              <w:right w:val="single" w:sz="4" w:space="0" w:color="auto"/>
            </w:tcBorders>
            <w:shd w:val="clear" w:color="auto" w:fill="auto"/>
            <w:vAlign w:val="center"/>
            <w:hideMark/>
          </w:tcPr>
          <w:p w:rsidR="00E7750C" w:rsidRPr="00E7750C" w:rsidRDefault="00E7750C" w:rsidP="00E7750C">
            <w:pPr>
              <w:widowControl/>
              <w:jc w:val="center"/>
              <w:rPr>
                <w:rFonts w:ascii="宋体" w:eastAsia="宋体" w:hAnsi="宋体" w:cs="宋体"/>
                <w:color w:val="000000"/>
                <w:kern w:val="0"/>
                <w:sz w:val="22"/>
              </w:rPr>
            </w:pPr>
            <w:r w:rsidRPr="00E7750C">
              <w:rPr>
                <w:rFonts w:ascii="宋体" w:eastAsia="宋体" w:hAnsi="宋体" w:cs="宋体" w:hint="eastAsia"/>
                <w:color w:val="000000"/>
                <w:kern w:val="0"/>
                <w:sz w:val="22"/>
              </w:rPr>
              <w:t>二选阶段</w:t>
            </w:r>
          </w:p>
        </w:tc>
        <w:tc>
          <w:tcPr>
            <w:tcW w:w="1120" w:type="dxa"/>
            <w:tcBorders>
              <w:top w:val="nil"/>
              <w:left w:val="nil"/>
              <w:bottom w:val="single" w:sz="4" w:space="0" w:color="auto"/>
              <w:right w:val="single" w:sz="4" w:space="0" w:color="auto"/>
            </w:tcBorders>
            <w:shd w:val="clear" w:color="auto" w:fill="auto"/>
            <w:vAlign w:val="center"/>
            <w:hideMark/>
          </w:tcPr>
          <w:p w:rsidR="00E7750C" w:rsidRPr="00E7750C" w:rsidRDefault="00CC2AAA" w:rsidP="00E7750C">
            <w:pPr>
              <w:widowControl/>
              <w:jc w:val="center"/>
              <w:rPr>
                <w:rFonts w:ascii="宋体" w:eastAsia="宋体" w:hAnsi="宋体" w:cs="宋体"/>
                <w:color w:val="000000"/>
                <w:kern w:val="0"/>
                <w:sz w:val="22"/>
              </w:rPr>
            </w:pPr>
            <w:r w:rsidRPr="00CC2AAA">
              <w:rPr>
                <w:rFonts w:ascii="宋体" w:eastAsia="宋体" w:hAnsi="宋体" w:cs="宋体" w:hint="eastAsia"/>
                <w:color w:val="000000"/>
                <w:kern w:val="0"/>
                <w:sz w:val="22"/>
              </w:rPr>
              <w:t>2017年7月6日15:00—7月12日12:00</w:t>
            </w:r>
          </w:p>
        </w:tc>
        <w:tc>
          <w:tcPr>
            <w:tcW w:w="3120" w:type="dxa"/>
            <w:tcBorders>
              <w:top w:val="nil"/>
              <w:left w:val="nil"/>
              <w:bottom w:val="single" w:sz="4" w:space="0" w:color="auto"/>
              <w:right w:val="single" w:sz="4" w:space="0" w:color="auto"/>
            </w:tcBorders>
            <w:shd w:val="clear" w:color="auto" w:fill="auto"/>
            <w:vAlign w:val="center"/>
            <w:hideMark/>
          </w:tcPr>
          <w:p w:rsidR="00E7750C" w:rsidRPr="00E7750C" w:rsidRDefault="00E7750C" w:rsidP="00E7750C">
            <w:pPr>
              <w:widowControl/>
              <w:jc w:val="left"/>
              <w:rPr>
                <w:rFonts w:ascii="宋体" w:eastAsia="宋体" w:hAnsi="宋体" w:cs="宋体"/>
                <w:color w:val="000000"/>
                <w:kern w:val="0"/>
                <w:sz w:val="22"/>
              </w:rPr>
            </w:pPr>
            <w:r w:rsidRPr="00E7750C">
              <w:rPr>
                <w:rFonts w:ascii="宋体" w:eastAsia="宋体" w:hAnsi="宋体" w:cs="宋体" w:hint="eastAsia"/>
                <w:color w:val="000000"/>
                <w:kern w:val="0"/>
                <w:sz w:val="22"/>
              </w:rPr>
              <w:t>学生所在学院负责收集学生在选课过程中遇到的与实验课相关的各种问题并汇总《先极实验教学系统学生用户问题反馈表》。</w:t>
            </w:r>
          </w:p>
        </w:tc>
        <w:tc>
          <w:tcPr>
            <w:tcW w:w="3340" w:type="dxa"/>
            <w:tcBorders>
              <w:top w:val="nil"/>
              <w:left w:val="nil"/>
              <w:bottom w:val="single" w:sz="4" w:space="0" w:color="auto"/>
              <w:right w:val="single" w:sz="4" w:space="0" w:color="auto"/>
            </w:tcBorders>
            <w:shd w:val="clear" w:color="auto" w:fill="auto"/>
            <w:vAlign w:val="center"/>
            <w:hideMark/>
          </w:tcPr>
          <w:p w:rsidR="00E7750C" w:rsidRPr="00E7750C" w:rsidRDefault="00E7750C" w:rsidP="00E7750C">
            <w:pPr>
              <w:widowControl/>
              <w:jc w:val="left"/>
              <w:rPr>
                <w:rFonts w:ascii="宋体" w:eastAsia="宋体" w:hAnsi="宋体" w:cs="宋体"/>
                <w:color w:val="000000"/>
                <w:kern w:val="0"/>
                <w:sz w:val="22"/>
              </w:rPr>
            </w:pPr>
            <w:r w:rsidRPr="00E7750C">
              <w:rPr>
                <w:rFonts w:ascii="楷体" w:eastAsia="楷体" w:hAnsi="楷体" w:cs="宋体" w:hint="eastAsia"/>
                <w:b/>
                <w:bCs/>
                <w:color w:val="FF0000"/>
                <w:kern w:val="0"/>
                <w:sz w:val="22"/>
              </w:rPr>
              <w:t>高度关注</w:t>
            </w:r>
            <w:r w:rsidRPr="00E7750C">
              <w:rPr>
                <w:rFonts w:ascii="宋体" w:eastAsia="宋体" w:hAnsi="宋体" w:cs="宋体" w:hint="eastAsia"/>
                <w:color w:val="000000"/>
                <w:kern w:val="0"/>
                <w:sz w:val="22"/>
              </w:rPr>
              <w:t>所选实验课开课前24小时内，是否因不足开课人数而停开，若是，则需重选。</w:t>
            </w:r>
          </w:p>
        </w:tc>
      </w:tr>
      <w:tr w:rsidR="00E7750C" w:rsidRPr="00E7750C" w:rsidTr="00E7750C">
        <w:trPr>
          <w:trHeight w:val="1245"/>
        </w:trPr>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rsidR="00E7750C" w:rsidRPr="00E7750C" w:rsidRDefault="00E7750C" w:rsidP="00E7750C">
            <w:pPr>
              <w:widowControl/>
              <w:jc w:val="center"/>
              <w:rPr>
                <w:rFonts w:ascii="宋体" w:eastAsia="宋体" w:hAnsi="宋体" w:cs="宋体"/>
                <w:color w:val="000000"/>
                <w:kern w:val="0"/>
                <w:sz w:val="22"/>
              </w:rPr>
            </w:pPr>
            <w:r w:rsidRPr="00E7750C">
              <w:rPr>
                <w:rFonts w:ascii="宋体" w:eastAsia="宋体" w:hAnsi="宋体" w:cs="宋体" w:hint="eastAsia"/>
                <w:color w:val="000000"/>
                <w:kern w:val="0"/>
                <w:sz w:val="22"/>
              </w:rPr>
              <w:t>下个学期</w:t>
            </w:r>
          </w:p>
        </w:tc>
        <w:tc>
          <w:tcPr>
            <w:tcW w:w="640" w:type="dxa"/>
            <w:tcBorders>
              <w:top w:val="nil"/>
              <w:left w:val="nil"/>
              <w:bottom w:val="single" w:sz="4" w:space="0" w:color="auto"/>
              <w:right w:val="single" w:sz="4" w:space="0" w:color="auto"/>
            </w:tcBorders>
            <w:shd w:val="clear" w:color="auto" w:fill="auto"/>
            <w:vAlign w:val="center"/>
            <w:hideMark/>
          </w:tcPr>
          <w:p w:rsidR="00E7750C" w:rsidRPr="00E7750C" w:rsidRDefault="00E7750C" w:rsidP="00E7750C">
            <w:pPr>
              <w:widowControl/>
              <w:jc w:val="center"/>
              <w:rPr>
                <w:rFonts w:ascii="宋体" w:eastAsia="宋体" w:hAnsi="宋体" w:cs="宋体"/>
                <w:color w:val="000000"/>
                <w:kern w:val="0"/>
                <w:sz w:val="22"/>
              </w:rPr>
            </w:pPr>
            <w:r w:rsidRPr="00E7750C">
              <w:rPr>
                <w:rFonts w:ascii="宋体" w:eastAsia="宋体" w:hAnsi="宋体" w:cs="宋体" w:hint="eastAsia"/>
                <w:color w:val="000000"/>
                <w:kern w:val="0"/>
                <w:sz w:val="22"/>
              </w:rPr>
              <w:t>三选阶段</w:t>
            </w:r>
          </w:p>
        </w:tc>
        <w:tc>
          <w:tcPr>
            <w:tcW w:w="1120" w:type="dxa"/>
            <w:tcBorders>
              <w:top w:val="nil"/>
              <w:left w:val="nil"/>
              <w:bottom w:val="single" w:sz="4" w:space="0" w:color="auto"/>
              <w:right w:val="single" w:sz="4" w:space="0" w:color="auto"/>
            </w:tcBorders>
            <w:shd w:val="clear" w:color="auto" w:fill="auto"/>
            <w:vAlign w:val="center"/>
            <w:hideMark/>
          </w:tcPr>
          <w:p w:rsidR="00E7750C" w:rsidRPr="00E7750C" w:rsidRDefault="00E7750C" w:rsidP="00E7750C">
            <w:pPr>
              <w:widowControl/>
              <w:jc w:val="left"/>
              <w:rPr>
                <w:rFonts w:ascii="宋体" w:eastAsia="宋体" w:hAnsi="宋体" w:cs="宋体"/>
                <w:color w:val="000000"/>
                <w:kern w:val="0"/>
                <w:sz w:val="22"/>
              </w:rPr>
            </w:pPr>
            <w:r w:rsidRPr="00E7750C">
              <w:rPr>
                <w:rFonts w:ascii="宋体" w:eastAsia="宋体" w:hAnsi="宋体" w:cs="宋体" w:hint="eastAsia"/>
                <w:color w:val="000000"/>
                <w:kern w:val="0"/>
                <w:sz w:val="22"/>
              </w:rPr>
              <w:t xml:space="preserve">　</w:t>
            </w:r>
            <w:r w:rsidR="001E1F73" w:rsidRPr="00FC6657">
              <w:rPr>
                <w:rFonts w:ascii="宋体" w:eastAsia="宋体" w:hAnsi="宋体" w:cs="宋体" w:hint="eastAsia"/>
                <w:color w:val="000000"/>
                <w:kern w:val="0"/>
                <w:sz w:val="22"/>
              </w:rPr>
              <w:t>详见教务处理论课选课通知</w:t>
            </w:r>
          </w:p>
        </w:tc>
        <w:tc>
          <w:tcPr>
            <w:tcW w:w="3120" w:type="dxa"/>
            <w:tcBorders>
              <w:top w:val="nil"/>
              <w:left w:val="nil"/>
              <w:bottom w:val="single" w:sz="4" w:space="0" w:color="auto"/>
              <w:right w:val="single" w:sz="4" w:space="0" w:color="auto"/>
            </w:tcBorders>
            <w:shd w:val="clear" w:color="auto" w:fill="auto"/>
            <w:vAlign w:val="center"/>
            <w:hideMark/>
          </w:tcPr>
          <w:p w:rsidR="00806AA3" w:rsidRPr="00FC6657" w:rsidRDefault="00806AA3" w:rsidP="00806AA3">
            <w:pPr>
              <w:widowControl/>
              <w:jc w:val="left"/>
              <w:rPr>
                <w:rFonts w:ascii="宋体" w:eastAsia="宋体" w:hAnsi="宋体" w:cs="宋体"/>
                <w:color w:val="000000"/>
                <w:kern w:val="0"/>
                <w:sz w:val="22"/>
              </w:rPr>
            </w:pPr>
            <w:r w:rsidRPr="00FC6657">
              <w:rPr>
                <w:rFonts w:ascii="宋体" w:eastAsia="宋体" w:hAnsi="宋体" w:cs="宋体" w:hint="eastAsia"/>
                <w:color w:val="000000"/>
                <w:kern w:val="0"/>
                <w:sz w:val="22"/>
              </w:rPr>
              <w:t>1、</w:t>
            </w:r>
            <w:r w:rsidR="003B65A1">
              <w:rPr>
                <w:rFonts w:hint="eastAsia"/>
                <w:color w:val="000000"/>
                <w:sz w:val="22"/>
              </w:rPr>
              <w:t>除《物理实验》的其它实验完成排课</w:t>
            </w:r>
            <w:r w:rsidRPr="00FC6657">
              <w:rPr>
                <w:rFonts w:ascii="宋体" w:eastAsia="宋体" w:hAnsi="宋体" w:cs="宋体" w:hint="eastAsia"/>
                <w:color w:val="000000"/>
                <w:kern w:val="0"/>
                <w:sz w:val="22"/>
              </w:rPr>
              <w:t>。</w:t>
            </w:r>
          </w:p>
          <w:p w:rsidR="00E7750C" w:rsidRPr="00E7750C" w:rsidRDefault="00806AA3" w:rsidP="00806AA3">
            <w:pPr>
              <w:widowControl/>
              <w:jc w:val="left"/>
              <w:rPr>
                <w:rFonts w:ascii="宋体" w:eastAsia="宋体" w:hAnsi="宋体" w:cs="宋体"/>
                <w:color w:val="000000"/>
                <w:kern w:val="0"/>
                <w:sz w:val="22"/>
              </w:rPr>
            </w:pPr>
            <w:r w:rsidRPr="00FC6657">
              <w:rPr>
                <w:rFonts w:ascii="宋体" w:eastAsia="宋体" w:hAnsi="宋体" w:cs="宋体" w:hint="eastAsia"/>
                <w:color w:val="000000"/>
                <w:kern w:val="0"/>
                <w:sz w:val="22"/>
              </w:rPr>
              <w:t>2、如需学生选课，则在本周内完成。学生选课通知与操作流程由学院按具体要求发布。</w:t>
            </w:r>
          </w:p>
        </w:tc>
        <w:tc>
          <w:tcPr>
            <w:tcW w:w="3340" w:type="dxa"/>
            <w:tcBorders>
              <w:top w:val="nil"/>
              <w:left w:val="nil"/>
              <w:bottom w:val="single" w:sz="4" w:space="0" w:color="auto"/>
              <w:right w:val="single" w:sz="4" w:space="0" w:color="auto"/>
            </w:tcBorders>
            <w:shd w:val="clear" w:color="auto" w:fill="auto"/>
            <w:vAlign w:val="center"/>
            <w:hideMark/>
          </w:tcPr>
          <w:p w:rsidR="00E7750C" w:rsidRPr="00E7750C" w:rsidRDefault="003010BA" w:rsidP="00E7750C">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按学院通知时间及要求，在先极系统完成其它</w:t>
            </w:r>
            <w:r w:rsidR="00E7750C" w:rsidRPr="00E7750C">
              <w:rPr>
                <w:rFonts w:ascii="宋体" w:eastAsia="宋体" w:hAnsi="宋体" w:cs="宋体" w:hint="eastAsia"/>
                <w:color w:val="000000"/>
                <w:kern w:val="0"/>
                <w:sz w:val="22"/>
              </w:rPr>
              <w:t>实验选课。</w:t>
            </w:r>
          </w:p>
        </w:tc>
      </w:tr>
      <w:tr w:rsidR="00E7750C" w:rsidRPr="00E7750C" w:rsidTr="00E7750C">
        <w:trPr>
          <w:trHeight w:val="1065"/>
        </w:trPr>
        <w:tc>
          <w:tcPr>
            <w:tcW w:w="620" w:type="dxa"/>
            <w:vMerge/>
            <w:tcBorders>
              <w:top w:val="nil"/>
              <w:left w:val="single" w:sz="4" w:space="0" w:color="auto"/>
              <w:bottom w:val="single" w:sz="4" w:space="0" w:color="auto"/>
              <w:right w:val="single" w:sz="4" w:space="0" w:color="auto"/>
            </w:tcBorders>
            <w:vAlign w:val="center"/>
            <w:hideMark/>
          </w:tcPr>
          <w:p w:rsidR="00E7750C" w:rsidRPr="00E7750C" w:rsidRDefault="00E7750C" w:rsidP="00E7750C">
            <w:pPr>
              <w:widowControl/>
              <w:jc w:val="left"/>
              <w:rPr>
                <w:rFonts w:ascii="宋体" w:eastAsia="宋体" w:hAnsi="宋体" w:cs="宋体"/>
                <w:color w:val="000000"/>
                <w:kern w:val="0"/>
                <w:sz w:val="22"/>
              </w:rPr>
            </w:pPr>
          </w:p>
        </w:tc>
        <w:tc>
          <w:tcPr>
            <w:tcW w:w="640" w:type="dxa"/>
            <w:tcBorders>
              <w:top w:val="nil"/>
              <w:left w:val="nil"/>
              <w:bottom w:val="single" w:sz="4" w:space="0" w:color="auto"/>
              <w:right w:val="single" w:sz="4" w:space="0" w:color="auto"/>
            </w:tcBorders>
            <w:shd w:val="clear" w:color="auto" w:fill="auto"/>
            <w:vAlign w:val="center"/>
            <w:hideMark/>
          </w:tcPr>
          <w:p w:rsidR="00E7750C" w:rsidRPr="00E7750C" w:rsidRDefault="00E7750C" w:rsidP="00E7750C">
            <w:pPr>
              <w:widowControl/>
              <w:jc w:val="center"/>
              <w:rPr>
                <w:rFonts w:ascii="宋体" w:eastAsia="宋体" w:hAnsi="宋体" w:cs="宋体"/>
                <w:color w:val="000000"/>
                <w:kern w:val="0"/>
                <w:sz w:val="22"/>
              </w:rPr>
            </w:pPr>
            <w:r w:rsidRPr="00E7750C">
              <w:rPr>
                <w:rFonts w:ascii="宋体" w:eastAsia="宋体" w:hAnsi="宋体" w:cs="宋体" w:hint="eastAsia"/>
                <w:color w:val="000000"/>
                <w:kern w:val="0"/>
                <w:sz w:val="22"/>
              </w:rPr>
              <w:t>四选阶段</w:t>
            </w:r>
          </w:p>
        </w:tc>
        <w:tc>
          <w:tcPr>
            <w:tcW w:w="1120" w:type="dxa"/>
            <w:tcBorders>
              <w:top w:val="nil"/>
              <w:left w:val="nil"/>
              <w:bottom w:val="single" w:sz="4" w:space="0" w:color="auto"/>
              <w:right w:val="single" w:sz="4" w:space="0" w:color="auto"/>
            </w:tcBorders>
            <w:shd w:val="clear" w:color="auto" w:fill="auto"/>
            <w:vAlign w:val="center"/>
            <w:hideMark/>
          </w:tcPr>
          <w:p w:rsidR="00E7750C" w:rsidRPr="00E7750C" w:rsidRDefault="00E7750C" w:rsidP="00E7750C">
            <w:pPr>
              <w:widowControl/>
              <w:jc w:val="center"/>
              <w:rPr>
                <w:rFonts w:ascii="宋体" w:eastAsia="宋体" w:hAnsi="宋体" w:cs="宋体"/>
                <w:color w:val="000000"/>
                <w:kern w:val="0"/>
                <w:sz w:val="22"/>
              </w:rPr>
            </w:pPr>
            <w:r w:rsidRPr="00E7750C">
              <w:rPr>
                <w:rFonts w:ascii="宋体" w:eastAsia="宋体" w:hAnsi="宋体" w:cs="宋体" w:hint="eastAsia"/>
                <w:color w:val="000000"/>
                <w:kern w:val="0"/>
                <w:sz w:val="22"/>
              </w:rPr>
              <w:t>安排在每年3月份</w:t>
            </w:r>
          </w:p>
        </w:tc>
        <w:tc>
          <w:tcPr>
            <w:tcW w:w="3120" w:type="dxa"/>
            <w:tcBorders>
              <w:top w:val="nil"/>
              <w:left w:val="nil"/>
              <w:bottom w:val="single" w:sz="4" w:space="0" w:color="auto"/>
              <w:right w:val="single" w:sz="4" w:space="0" w:color="auto"/>
            </w:tcBorders>
            <w:shd w:val="clear" w:color="auto" w:fill="auto"/>
            <w:vAlign w:val="center"/>
            <w:hideMark/>
          </w:tcPr>
          <w:p w:rsidR="00E7750C" w:rsidRPr="00E7750C" w:rsidRDefault="00981C60" w:rsidP="00E7750C">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转专业学生重选</w:t>
            </w:r>
            <w:r w:rsidR="00E7750C" w:rsidRPr="00E7750C">
              <w:rPr>
                <w:rFonts w:ascii="宋体" w:eastAsia="宋体" w:hAnsi="宋体" w:cs="宋体" w:hint="eastAsia"/>
                <w:color w:val="000000"/>
                <w:kern w:val="0"/>
                <w:sz w:val="22"/>
              </w:rPr>
              <w:t>时</w:t>
            </w:r>
            <w:r>
              <w:rPr>
                <w:rFonts w:ascii="宋体" w:eastAsia="宋体" w:hAnsi="宋体" w:cs="宋体" w:hint="eastAsia"/>
                <w:color w:val="000000"/>
                <w:kern w:val="0"/>
                <w:sz w:val="22"/>
              </w:rPr>
              <w:t>段</w:t>
            </w:r>
            <w:r w:rsidR="00E7750C" w:rsidRPr="00E7750C">
              <w:rPr>
                <w:rFonts w:ascii="宋体" w:eastAsia="宋体" w:hAnsi="宋体" w:cs="宋体" w:hint="eastAsia"/>
                <w:color w:val="000000"/>
                <w:kern w:val="0"/>
                <w:sz w:val="22"/>
              </w:rPr>
              <w:t>。</w:t>
            </w:r>
          </w:p>
        </w:tc>
        <w:tc>
          <w:tcPr>
            <w:tcW w:w="3340" w:type="dxa"/>
            <w:tcBorders>
              <w:top w:val="nil"/>
              <w:left w:val="nil"/>
              <w:bottom w:val="single" w:sz="4" w:space="0" w:color="auto"/>
              <w:right w:val="single" w:sz="4" w:space="0" w:color="auto"/>
            </w:tcBorders>
            <w:shd w:val="clear" w:color="auto" w:fill="auto"/>
            <w:vAlign w:val="center"/>
            <w:hideMark/>
          </w:tcPr>
          <w:p w:rsidR="00E7750C" w:rsidRPr="00E7750C" w:rsidRDefault="00E7750C" w:rsidP="00E7750C">
            <w:pPr>
              <w:widowControl/>
              <w:jc w:val="left"/>
              <w:rPr>
                <w:rFonts w:ascii="宋体" w:eastAsia="宋体" w:hAnsi="宋体" w:cs="宋体"/>
                <w:color w:val="000000"/>
                <w:kern w:val="0"/>
                <w:sz w:val="22"/>
              </w:rPr>
            </w:pPr>
            <w:r w:rsidRPr="00E7750C">
              <w:rPr>
                <w:rFonts w:ascii="宋体" w:eastAsia="宋体" w:hAnsi="宋体" w:cs="宋体" w:hint="eastAsia"/>
                <w:color w:val="000000"/>
                <w:kern w:val="0"/>
                <w:sz w:val="22"/>
              </w:rPr>
              <w:t>本时段为</w:t>
            </w:r>
            <w:r w:rsidRPr="00E7750C">
              <w:rPr>
                <w:rFonts w:ascii="楷体" w:eastAsia="楷体" w:hAnsi="楷体" w:cs="宋体" w:hint="eastAsia"/>
                <w:b/>
                <w:bCs/>
                <w:color w:val="FF0000"/>
                <w:kern w:val="0"/>
                <w:sz w:val="22"/>
              </w:rPr>
              <w:t>转专业学生</w:t>
            </w:r>
            <w:r w:rsidR="00981C60">
              <w:rPr>
                <w:rFonts w:ascii="宋体" w:eastAsia="宋体" w:hAnsi="宋体" w:cs="宋体" w:hint="eastAsia"/>
                <w:color w:val="000000"/>
                <w:kern w:val="0"/>
                <w:sz w:val="22"/>
              </w:rPr>
              <w:t>重选</w:t>
            </w:r>
            <w:r w:rsidRPr="00E7750C">
              <w:rPr>
                <w:rFonts w:ascii="宋体" w:eastAsia="宋体" w:hAnsi="宋体" w:cs="宋体" w:hint="eastAsia"/>
                <w:color w:val="000000"/>
                <w:kern w:val="0"/>
                <w:sz w:val="22"/>
              </w:rPr>
              <w:t>时</w:t>
            </w:r>
            <w:r w:rsidR="00981C60">
              <w:rPr>
                <w:rFonts w:ascii="宋体" w:eastAsia="宋体" w:hAnsi="宋体" w:cs="宋体" w:hint="eastAsia"/>
                <w:color w:val="000000"/>
                <w:kern w:val="0"/>
                <w:sz w:val="22"/>
              </w:rPr>
              <w:t>段</w:t>
            </w:r>
            <w:r w:rsidRPr="00E7750C">
              <w:rPr>
                <w:rFonts w:ascii="宋体" w:eastAsia="宋体" w:hAnsi="宋体" w:cs="宋体" w:hint="eastAsia"/>
                <w:color w:val="000000"/>
                <w:kern w:val="0"/>
                <w:sz w:val="22"/>
              </w:rPr>
              <w:t>，非转专业学生不要做任何操作，否则责任自负。</w:t>
            </w:r>
          </w:p>
        </w:tc>
      </w:tr>
    </w:tbl>
    <w:p w:rsidR="00FD640A" w:rsidRPr="00E7750C" w:rsidRDefault="00FD640A" w:rsidP="00522FB9">
      <w:pPr>
        <w:pStyle w:val="a3"/>
        <w:ind w:left="720" w:firstLineChars="0" w:firstLine="0"/>
        <w:rPr>
          <w:sz w:val="28"/>
          <w:szCs w:val="28"/>
        </w:rPr>
      </w:pPr>
    </w:p>
    <w:sectPr w:rsidR="00FD640A" w:rsidRPr="00E7750C" w:rsidSect="00856B6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19A" w:rsidRDefault="0071019A" w:rsidP="0042360A">
      <w:r>
        <w:separator/>
      </w:r>
    </w:p>
  </w:endnote>
  <w:endnote w:type="continuationSeparator" w:id="0">
    <w:p w:rsidR="0071019A" w:rsidRDefault="0071019A" w:rsidP="00423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19A" w:rsidRDefault="0071019A" w:rsidP="0042360A">
      <w:r>
        <w:separator/>
      </w:r>
    </w:p>
  </w:footnote>
  <w:footnote w:type="continuationSeparator" w:id="0">
    <w:p w:rsidR="0071019A" w:rsidRDefault="0071019A" w:rsidP="004236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8A7C0C"/>
    <w:multiLevelType w:val="hybridMultilevel"/>
    <w:tmpl w:val="A8CC112E"/>
    <w:lvl w:ilvl="0" w:tplc="144E79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80E"/>
    <w:rsid w:val="000C2CBC"/>
    <w:rsid w:val="000E3146"/>
    <w:rsid w:val="000F2F0E"/>
    <w:rsid w:val="001437B2"/>
    <w:rsid w:val="00146A61"/>
    <w:rsid w:val="00153222"/>
    <w:rsid w:val="00196512"/>
    <w:rsid w:val="001E1F73"/>
    <w:rsid w:val="001F60F6"/>
    <w:rsid w:val="001F6FD2"/>
    <w:rsid w:val="00212FC5"/>
    <w:rsid w:val="002529AA"/>
    <w:rsid w:val="002810CD"/>
    <w:rsid w:val="00282A1F"/>
    <w:rsid w:val="00297014"/>
    <w:rsid w:val="002A0CC6"/>
    <w:rsid w:val="002B1C45"/>
    <w:rsid w:val="002B574F"/>
    <w:rsid w:val="002D573C"/>
    <w:rsid w:val="002D695E"/>
    <w:rsid w:val="003010BA"/>
    <w:rsid w:val="0030564A"/>
    <w:rsid w:val="00335EB1"/>
    <w:rsid w:val="00346B7A"/>
    <w:rsid w:val="00353C43"/>
    <w:rsid w:val="0038420A"/>
    <w:rsid w:val="0038480A"/>
    <w:rsid w:val="003B23B7"/>
    <w:rsid w:val="003B65A1"/>
    <w:rsid w:val="003C4F3E"/>
    <w:rsid w:val="003E2AF6"/>
    <w:rsid w:val="003F5314"/>
    <w:rsid w:val="0042360A"/>
    <w:rsid w:val="004278ED"/>
    <w:rsid w:val="00450BF3"/>
    <w:rsid w:val="00463AE2"/>
    <w:rsid w:val="004663CD"/>
    <w:rsid w:val="00492E57"/>
    <w:rsid w:val="004A3268"/>
    <w:rsid w:val="004B3E25"/>
    <w:rsid w:val="004B53B8"/>
    <w:rsid w:val="004D62E4"/>
    <w:rsid w:val="004E6242"/>
    <w:rsid w:val="004F48C0"/>
    <w:rsid w:val="00522FB9"/>
    <w:rsid w:val="0056315C"/>
    <w:rsid w:val="00570D57"/>
    <w:rsid w:val="00575520"/>
    <w:rsid w:val="00584F10"/>
    <w:rsid w:val="005852BC"/>
    <w:rsid w:val="005A3169"/>
    <w:rsid w:val="005F5E49"/>
    <w:rsid w:val="006058BF"/>
    <w:rsid w:val="00615CCD"/>
    <w:rsid w:val="00625ECA"/>
    <w:rsid w:val="006911C9"/>
    <w:rsid w:val="00692290"/>
    <w:rsid w:val="00694FA8"/>
    <w:rsid w:val="006A0A28"/>
    <w:rsid w:val="006C0137"/>
    <w:rsid w:val="006F2659"/>
    <w:rsid w:val="0071019A"/>
    <w:rsid w:val="007109B4"/>
    <w:rsid w:val="00730DB2"/>
    <w:rsid w:val="00734E5E"/>
    <w:rsid w:val="007B153E"/>
    <w:rsid w:val="007B3766"/>
    <w:rsid w:val="00806AA3"/>
    <w:rsid w:val="00811DD3"/>
    <w:rsid w:val="0081797C"/>
    <w:rsid w:val="00831C8E"/>
    <w:rsid w:val="00852784"/>
    <w:rsid w:val="00856B6D"/>
    <w:rsid w:val="008A602B"/>
    <w:rsid w:val="008A6197"/>
    <w:rsid w:val="008B1CE0"/>
    <w:rsid w:val="008B5397"/>
    <w:rsid w:val="008C6E55"/>
    <w:rsid w:val="008D5694"/>
    <w:rsid w:val="008D5746"/>
    <w:rsid w:val="0092180E"/>
    <w:rsid w:val="009279E3"/>
    <w:rsid w:val="00954FC0"/>
    <w:rsid w:val="00980CE0"/>
    <w:rsid w:val="00981C60"/>
    <w:rsid w:val="00982E69"/>
    <w:rsid w:val="009B7531"/>
    <w:rsid w:val="009C4DB4"/>
    <w:rsid w:val="009F321D"/>
    <w:rsid w:val="00A17728"/>
    <w:rsid w:val="00A2797D"/>
    <w:rsid w:val="00A51EEF"/>
    <w:rsid w:val="00A67948"/>
    <w:rsid w:val="00A75FF8"/>
    <w:rsid w:val="00A978C4"/>
    <w:rsid w:val="00B05A95"/>
    <w:rsid w:val="00B305FF"/>
    <w:rsid w:val="00B93A94"/>
    <w:rsid w:val="00B94C23"/>
    <w:rsid w:val="00BE07E7"/>
    <w:rsid w:val="00BE76EE"/>
    <w:rsid w:val="00C0790A"/>
    <w:rsid w:val="00C225F3"/>
    <w:rsid w:val="00C24BFB"/>
    <w:rsid w:val="00C30FBE"/>
    <w:rsid w:val="00C3309A"/>
    <w:rsid w:val="00C45FA0"/>
    <w:rsid w:val="00CC2AAA"/>
    <w:rsid w:val="00CD0206"/>
    <w:rsid w:val="00CE151E"/>
    <w:rsid w:val="00CE4559"/>
    <w:rsid w:val="00D13F15"/>
    <w:rsid w:val="00D166E6"/>
    <w:rsid w:val="00D2633D"/>
    <w:rsid w:val="00D36BFB"/>
    <w:rsid w:val="00D41415"/>
    <w:rsid w:val="00D61C2B"/>
    <w:rsid w:val="00D941BE"/>
    <w:rsid w:val="00D94F7B"/>
    <w:rsid w:val="00DD62DF"/>
    <w:rsid w:val="00E323D0"/>
    <w:rsid w:val="00E42388"/>
    <w:rsid w:val="00E43368"/>
    <w:rsid w:val="00E54D2C"/>
    <w:rsid w:val="00E55A08"/>
    <w:rsid w:val="00E620BF"/>
    <w:rsid w:val="00E66049"/>
    <w:rsid w:val="00E7750C"/>
    <w:rsid w:val="00EE53DC"/>
    <w:rsid w:val="00F63609"/>
    <w:rsid w:val="00FC6657"/>
    <w:rsid w:val="00FC6F5D"/>
    <w:rsid w:val="00FD640A"/>
    <w:rsid w:val="00FE0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41AB73-384C-45D4-A64D-1A111BCC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23B7"/>
    <w:pPr>
      <w:ind w:firstLineChars="200" w:firstLine="420"/>
    </w:pPr>
  </w:style>
  <w:style w:type="paragraph" w:styleId="a4">
    <w:name w:val="header"/>
    <w:basedOn w:val="a"/>
    <w:link w:val="Char"/>
    <w:uiPriority w:val="99"/>
    <w:unhideWhenUsed/>
    <w:rsid w:val="004236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2360A"/>
    <w:rPr>
      <w:sz w:val="18"/>
      <w:szCs w:val="18"/>
    </w:rPr>
  </w:style>
  <w:style w:type="paragraph" w:styleId="a5">
    <w:name w:val="footer"/>
    <w:basedOn w:val="a"/>
    <w:link w:val="Char0"/>
    <w:uiPriority w:val="99"/>
    <w:unhideWhenUsed/>
    <w:rsid w:val="0042360A"/>
    <w:pPr>
      <w:tabs>
        <w:tab w:val="center" w:pos="4153"/>
        <w:tab w:val="right" w:pos="8306"/>
      </w:tabs>
      <w:snapToGrid w:val="0"/>
      <w:jc w:val="left"/>
    </w:pPr>
    <w:rPr>
      <w:sz w:val="18"/>
      <w:szCs w:val="18"/>
    </w:rPr>
  </w:style>
  <w:style w:type="character" w:customStyle="1" w:styleId="Char0">
    <w:name w:val="页脚 Char"/>
    <w:basedOn w:val="a0"/>
    <w:link w:val="a5"/>
    <w:uiPriority w:val="99"/>
    <w:rsid w:val="004236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547574">
      <w:bodyDiv w:val="1"/>
      <w:marLeft w:val="0"/>
      <w:marRight w:val="0"/>
      <w:marTop w:val="0"/>
      <w:marBottom w:val="0"/>
      <w:divBdr>
        <w:top w:val="none" w:sz="0" w:space="0" w:color="auto"/>
        <w:left w:val="none" w:sz="0" w:space="0" w:color="auto"/>
        <w:bottom w:val="none" w:sz="0" w:space="0" w:color="auto"/>
        <w:right w:val="none" w:sz="0" w:space="0" w:color="auto"/>
      </w:divBdr>
    </w:div>
    <w:div w:id="135321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SUKIE</dc:creator>
  <cp:keywords/>
  <dc:description/>
  <cp:lastModifiedBy>SUKIE</cp:lastModifiedBy>
  <cp:revision>181</cp:revision>
  <dcterms:created xsi:type="dcterms:W3CDTF">2017-06-02T02:29:00Z</dcterms:created>
  <dcterms:modified xsi:type="dcterms:W3CDTF">2017-06-30T01:28:00Z</dcterms:modified>
</cp:coreProperties>
</file>