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600" w:lineRule="exact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年度国家自然科学基金（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安徽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）区域创新发展联合基金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指南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建议推荐指标</w:t>
      </w:r>
      <w:bookmarkEnd w:id="0"/>
    </w:p>
    <w:tbl>
      <w:tblPr>
        <w:tblStyle w:val="2"/>
        <w:tblW w:w="8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4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重点支持项目指南建议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推荐指标（项）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中国科学院合肥物质科学研究院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安徽农业大学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Calibri" w:hAnsi="Calibri" w:eastAsia="宋体" w:cs="Times New Roman"/>
                <w:sz w:val="28"/>
                <w:szCs w:val="28"/>
                <w:lang w:val="en-US" w:eastAsia="zh-CN"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安徽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理工</w:t>
            </w:r>
            <w:r>
              <w:rPr>
                <w:rFonts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 w:bidi="ar"/>
              </w:rPr>
              <w:t>大学</w:t>
            </w:r>
          </w:p>
        </w:tc>
        <w:tc>
          <w:tcPr>
            <w:tcW w:w="4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center"/>
        <w:rPr>
          <w:rFonts w:hint="eastAsia" w:ascii="Calibri" w:hAnsi="Calibri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备注：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其他在皖国家自然科学基金依托单位给予重点支持项目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建议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推荐指标5项。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各单位应当优先推荐全国重点实验室等重大创新平台提出指南建议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firstLine="560" w:firstLineChars="200"/>
        <w:jc w:val="both"/>
        <w:textAlignment w:val="center"/>
        <w:rPr>
          <w:rFonts w:hint="eastAsia" w:ascii="Times New Roman" w:hAnsi="Times New Roman" w:eastAsia="宋体" w:cs="Times New Roman"/>
          <w:i w:val="0"/>
          <w:iCs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olor w:val="000000"/>
          <w:sz w:val="28"/>
          <w:szCs w:val="28"/>
          <w:u w:val="none"/>
          <w:lang w:val="en-US" w:eastAsia="zh-CN" w:bidi="ar"/>
        </w:rPr>
        <w:t>3.各单位每推荐1项集成项目指南建议，则相应核减3项重点支持项目指南建议推荐指标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方正仿宋_GBK" w:hAnsi="Calibri" w:eastAsia="方正仿宋_GBK" w:cs="Times New Roman"/>
          <w:sz w:val="32"/>
          <w:szCs w:val="32"/>
        </w:rPr>
      </w:pPr>
    </w:p>
    <w:p/>
    <w:sectPr>
      <w:pgSz w:w="11906" w:h="16838"/>
      <w:pgMar w:top="1871" w:right="1474" w:bottom="158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aa78ed5-3223-4484-9ff3-e28d64cf3393"/>
  </w:docVars>
  <w:rsids>
    <w:rsidRoot w:val="17AB49C9"/>
    <w:rsid w:val="070908EF"/>
    <w:rsid w:val="17A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243</Characters>
  <Lines>0</Lines>
  <Paragraphs>0</Paragraphs>
  <TotalTime>0</TotalTime>
  <ScaleCrop>false</ScaleCrop>
  <LinksUpToDate>false</LinksUpToDate>
  <CharactersWithSpaces>243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2025-03-12T01:18:00Z</dcterms:created>
  <dc:creator>何小包蛋</dc:creator>
  <cp:lastModifiedBy>34506</cp:lastModifiedBy>
  <dcterms:modified xsi:type="dcterms:W3CDTF">2025-03-12T03:27:56Z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FCC95F392CC24365B2212BC3D79C8AAD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