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544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8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受理编号：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ind w:right="735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drawing>
                <wp:inline distT="0" distB="0" distL="114300" distR="114300">
                  <wp:extent cx="1524000" cy="2952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bidi w:val="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ind w:left="210" w:leftChars="100" w:firstLine="5908" w:firstLineChars="2462"/>
        <w:jc w:val="right"/>
        <w:textAlignment w:val="auto"/>
        <w:rPr>
          <w:rFonts w:hint="default" w:ascii="Times New Roman" w:hAnsi="Times New Roman" w:cs="Times New Roman"/>
          <w:color w:val="auto"/>
          <w:sz w:val="10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w:control r:id="rId8" w:name="lblPrj_XML" w:shapeid="_x0000_i1025"/>
        </w:object>
      </w:r>
      <w:r>
        <w:rPr>
          <w:rFonts w:hint="default" w:ascii="Times New Roman" w:hAnsi="Times New Roman" w:cs="Times New Roman"/>
          <w:color w:val="auto"/>
          <w:sz w:val="1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48"/>
          <w:szCs w:val="48"/>
          <w:highlight w:val="none"/>
        </w:rPr>
      </w:pPr>
      <w:bookmarkStart w:id="1" w:name="_GoBack"/>
      <w:r>
        <w:rPr>
          <w:rFonts w:hint="default" w:ascii="Times New Roman" w:hAnsi="Times New Roman" w:eastAsia="黑体" w:cs="Times New Roman"/>
          <w:b/>
          <w:color w:val="auto"/>
          <w:sz w:val="48"/>
          <w:szCs w:val="48"/>
          <w:highlight w:val="none"/>
        </w:rPr>
        <w:t>安徽省同心科创工程项目申报书</w:t>
      </w:r>
    </w:p>
    <w:bookmarkEnd w:id="1"/>
    <w:p>
      <w:pPr>
        <w:keepNext w:val="0"/>
        <w:keepLines w:val="0"/>
        <w:pageBreakBefore w:val="0"/>
        <w:widowControl w:val="0"/>
        <w:kinsoku/>
        <w:topLinePunct w:val="0"/>
        <w:bidi w:val="0"/>
        <w:spacing w:line="60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年度）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bidi w:val="0"/>
        <w:ind w:left="42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bidi w:val="0"/>
        <w:textAlignment w:val="auto"/>
        <w:rPr>
          <w:rFonts w:hint="default" w:ascii="Times New Roman" w:hAnsi="Times New Roman" w:cs="Times New Roman"/>
        </w:rPr>
      </w:pPr>
    </w:p>
    <w:tbl>
      <w:tblPr>
        <w:tblStyle w:val="8"/>
        <w:tblpPr w:leftFromText="180" w:rightFromText="180" w:vertAnchor="text" w:horzAnchor="page" w:tblpX="1799" w:tblpY="55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2410"/>
        <w:gridCol w:w="1417"/>
        <w:gridCol w:w="1586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技术领域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7138" w:type="dxa"/>
            <w:gridSpan w:val="5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项目名称：</w:t>
            </w:r>
          </w:p>
        </w:tc>
        <w:tc>
          <w:tcPr>
            <w:tcW w:w="7138" w:type="dxa"/>
            <w:gridSpan w:val="5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申请单位：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单位地址：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w w:val="83"/>
                <w:kern w:val="0"/>
                <w:sz w:val="24"/>
                <w:szCs w:val="24"/>
                <w:highlight w:val="none"/>
              </w:rPr>
              <w:t>项目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w w:val="83"/>
                <w:kern w:val="0"/>
                <w:sz w:val="24"/>
                <w:szCs w:val="24"/>
                <w:highlight w:val="none"/>
                <w:lang w:eastAsia="zh-CN"/>
              </w:rPr>
              <w:t>主持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w w:val="83"/>
                <w:kern w:val="0"/>
                <w:sz w:val="24"/>
                <w:szCs w:val="24"/>
                <w:highlight w:val="none"/>
              </w:rPr>
              <w:t>人：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手机号码：</w:t>
            </w:r>
          </w:p>
        </w:tc>
        <w:tc>
          <w:tcPr>
            <w:tcW w:w="2977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归口管理部门：</w:t>
            </w:r>
          </w:p>
        </w:tc>
        <w:tc>
          <w:tcPr>
            <w:tcW w:w="6571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申报日期：</w:t>
            </w:r>
          </w:p>
        </w:tc>
        <w:tc>
          <w:tcPr>
            <w:tcW w:w="6571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spacing w:line="560" w:lineRule="exact"/>
        <w:ind w:left="1980" w:hanging="1440"/>
        <w:jc w:val="left"/>
        <w:textAlignment w:val="auto"/>
        <w:rPr>
          <w:rFonts w:hint="default" w:ascii="Times New Roman" w:hAnsi="Times New Roman" w:cs="Times New Roman"/>
          <w:b/>
          <w:color w:val="auto"/>
          <w:sz w:val="30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9qhjXAAAACgEAAA8AAAAAAAAAAQAgAAAA&#10;IgAAAGRycy9kb3ducmV2LnhtbFBLAQIUABQAAAAIAIdO4kDUOV98DAIAAEIEAAAOAAAAAAAAAAEA&#10;IAAAACY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topLinePunct w:val="0"/>
        <w:bidi w:val="0"/>
        <w:spacing w:line="360" w:lineRule="exact"/>
        <w:ind w:left="357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topLinePunct w:val="0"/>
        <w:bidi w:val="0"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0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0"/>
          <w:highlight w:val="none"/>
        </w:rPr>
        <w:t>安徽省科学技术厅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0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0"/>
          <w:highlight w:val="none"/>
        </w:rPr>
        <w:t>二〇二</w:t>
      </w:r>
      <w:r>
        <w:rPr>
          <w:rFonts w:hint="eastAsia" w:ascii="Times New Roman" w:hAnsi="Times New Roman" w:cs="Times New Roman"/>
          <w:b/>
          <w:color w:val="auto"/>
          <w:sz w:val="30"/>
          <w:highlight w:val="none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color w:val="auto"/>
          <w:sz w:val="30"/>
          <w:highlight w:val="none"/>
        </w:rPr>
        <w:t>年 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topLinePunct w:val="0"/>
        <w:bidi w:val="0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0"/>
          <w:highlight w:val="none"/>
        </w:rPr>
        <w:br w:type="page"/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单位基本情况</w:t>
      </w:r>
    </w:p>
    <w:tbl>
      <w:tblPr>
        <w:tblStyle w:val="8"/>
        <w:tblpPr w:leftFromText="180" w:rightFromText="180" w:vertAnchor="text" w:horzAnchor="margin" w:tblpY="1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"/>
        <w:gridCol w:w="122"/>
        <w:gridCol w:w="597"/>
        <w:gridCol w:w="148"/>
        <w:gridCol w:w="186"/>
        <w:gridCol w:w="501"/>
        <w:gridCol w:w="15"/>
        <w:gridCol w:w="320"/>
        <w:gridCol w:w="97"/>
        <w:gridCol w:w="96"/>
        <w:gridCol w:w="338"/>
        <w:gridCol w:w="187"/>
        <w:gridCol w:w="312"/>
        <w:gridCol w:w="210"/>
        <w:gridCol w:w="93"/>
        <w:gridCol w:w="143"/>
        <w:gridCol w:w="84"/>
        <w:gridCol w:w="355"/>
        <w:gridCol w:w="48"/>
        <w:gridCol w:w="127"/>
        <w:gridCol w:w="567"/>
        <w:gridCol w:w="323"/>
        <w:gridCol w:w="269"/>
        <w:gridCol w:w="48"/>
        <w:gridCol w:w="69"/>
        <w:gridCol w:w="325"/>
        <w:gridCol w:w="240"/>
        <w:gridCol w:w="285"/>
        <w:gridCol w:w="305"/>
        <w:gridCol w:w="14"/>
        <w:gridCol w:w="353"/>
        <w:gridCol w:w="179"/>
        <w:gridCol w:w="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bookmarkStart w:id="0" w:name="_Hlk503968558"/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单位名称</w:t>
            </w:r>
          </w:p>
        </w:tc>
        <w:tc>
          <w:tcPr>
            <w:tcW w:w="6161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注册所在地</w:t>
            </w:r>
          </w:p>
        </w:tc>
        <w:tc>
          <w:tcPr>
            <w:tcW w:w="6161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单位地址</w:t>
            </w:r>
          </w:p>
        </w:tc>
        <w:tc>
          <w:tcPr>
            <w:tcW w:w="6161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单位类型</w:t>
            </w:r>
          </w:p>
        </w:tc>
        <w:tc>
          <w:tcPr>
            <w:tcW w:w="242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组织机构代码/统一社会信用代码</w:t>
            </w:r>
          </w:p>
        </w:tc>
        <w:tc>
          <w:tcPr>
            <w:tcW w:w="1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税务登记号</w:t>
            </w:r>
          </w:p>
        </w:tc>
        <w:tc>
          <w:tcPr>
            <w:tcW w:w="242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营业执照注册号</w:t>
            </w:r>
          </w:p>
        </w:tc>
        <w:tc>
          <w:tcPr>
            <w:tcW w:w="1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电子邮箱</w:t>
            </w:r>
          </w:p>
        </w:tc>
        <w:tc>
          <w:tcPr>
            <w:tcW w:w="242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单位电话</w:t>
            </w:r>
          </w:p>
        </w:tc>
        <w:tc>
          <w:tcPr>
            <w:tcW w:w="1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所属技术领域</w:t>
            </w:r>
          </w:p>
        </w:tc>
        <w:tc>
          <w:tcPr>
            <w:tcW w:w="242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企业规模</w:t>
            </w:r>
          </w:p>
        </w:tc>
        <w:tc>
          <w:tcPr>
            <w:tcW w:w="1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是否建有研发机构</w:t>
            </w:r>
          </w:p>
        </w:tc>
        <w:tc>
          <w:tcPr>
            <w:tcW w:w="16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□是□否</w:t>
            </w:r>
          </w:p>
        </w:tc>
        <w:tc>
          <w:tcPr>
            <w:tcW w:w="449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□国家级□省级□市级□企业自建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是否建在省级以上高新技术产业（开发）园区</w:t>
            </w:r>
          </w:p>
        </w:tc>
        <w:tc>
          <w:tcPr>
            <w:tcW w:w="16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□是□否</w:t>
            </w:r>
          </w:p>
        </w:tc>
        <w:tc>
          <w:tcPr>
            <w:tcW w:w="449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园区名称：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是否建在战略性新兴产业集聚发展基地</w:t>
            </w:r>
          </w:p>
        </w:tc>
        <w:tc>
          <w:tcPr>
            <w:tcW w:w="16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□是□否</w:t>
            </w:r>
          </w:p>
        </w:tc>
        <w:tc>
          <w:tcPr>
            <w:tcW w:w="449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战略性新兴产业集聚发展基地名称：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是否有效期内高新技术企业</w:t>
            </w:r>
          </w:p>
        </w:tc>
        <w:tc>
          <w:tcPr>
            <w:tcW w:w="16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□是□否</w:t>
            </w:r>
          </w:p>
        </w:tc>
        <w:tc>
          <w:tcPr>
            <w:tcW w:w="449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高新技术企业证书编号：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是否创新型（试点）企业</w:t>
            </w:r>
          </w:p>
        </w:tc>
        <w:tc>
          <w:tcPr>
            <w:tcW w:w="16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□是□否</w:t>
            </w:r>
          </w:p>
        </w:tc>
        <w:tc>
          <w:tcPr>
            <w:tcW w:w="449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□国家级□省级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3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法定代表人姓名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法定代表人手机</w:t>
            </w:r>
          </w:p>
        </w:tc>
        <w:tc>
          <w:tcPr>
            <w:tcW w:w="16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项目负责人姓名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负责人手机</w:t>
            </w:r>
          </w:p>
        </w:tc>
        <w:tc>
          <w:tcPr>
            <w:tcW w:w="16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职工总数（人）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其中：直接从事研发人员数（人）</w:t>
            </w:r>
          </w:p>
        </w:tc>
        <w:tc>
          <w:tcPr>
            <w:tcW w:w="16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其中：副高级职称及以上（人）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博士学历（人）</w:t>
            </w:r>
          </w:p>
        </w:tc>
        <w:tc>
          <w:tcPr>
            <w:tcW w:w="16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固定资产总额(万元)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上年资产负债率（%）</w:t>
            </w:r>
          </w:p>
        </w:tc>
        <w:tc>
          <w:tcPr>
            <w:tcW w:w="16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上年研发加计扣除减免税（万元）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上年高新技术企业减免税（万元）</w:t>
            </w:r>
          </w:p>
        </w:tc>
        <w:tc>
          <w:tcPr>
            <w:tcW w:w="16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上年营业（销售）收入（万元）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上年实际上缴税费总额（万元）</w:t>
            </w:r>
          </w:p>
        </w:tc>
        <w:tc>
          <w:tcPr>
            <w:tcW w:w="16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上年减免税总额(万元 )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上年研发经费支出总额（万元）</w:t>
            </w:r>
          </w:p>
        </w:tc>
        <w:tc>
          <w:tcPr>
            <w:tcW w:w="16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其中，上年用于研发的仪器和设备支出（万元）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4、企业开展产学研合作情况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是否开展产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学研活动</w:t>
            </w:r>
          </w:p>
        </w:tc>
        <w:tc>
          <w:tcPr>
            <w:tcW w:w="121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□是□否</w:t>
            </w:r>
          </w:p>
        </w:tc>
        <w:tc>
          <w:tcPr>
            <w:tcW w:w="128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合作方区域</w:t>
            </w:r>
          </w:p>
        </w:tc>
        <w:tc>
          <w:tcPr>
            <w:tcW w:w="182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□省内□省外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□境外□国外</w:t>
            </w:r>
          </w:p>
        </w:tc>
        <w:tc>
          <w:tcPr>
            <w:tcW w:w="122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合作经费（万元）</w:t>
            </w: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9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合作单位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（最多三家）</w:t>
            </w: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226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单位名称</w:t>
            </w: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所属区域（可多选）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9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□“一路一带”□长江经济带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□长三角□中关村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9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□“一路一带”□长江经济带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□长三角□中关村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□“一路一带”□长江经济带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□长三角□中关村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5、主营业务产品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4869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主要产品名称</w:t>
            </w: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69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69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69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6、知识产权情况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上一年度申请数</w:t>
            </w:r>
          </w:p>
        </w:tc>
        <w:tc>
          <w:tcPr>
            <w:tcW w:w="3863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发明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专利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实用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新型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著作权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动植物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新品种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新药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证书</w:t>
            </w:r>
          </w:p>
        </w:tc>
        <w:tc>
          <w:tcPr>
            <w:tcW w:w="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PCT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申请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发明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专利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实用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新型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著作权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动植物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新品种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新药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上一年度主持（参与）标准情况</w:t>
            </w:r>
          </w:p>
        </w:tc>
        <w:tc>
          <w:tcPr>
            <w:tcW w:w="38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国际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国家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行业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地方</w:t>
            </w:r>
          </w:p>
        </w:tc>
        <w:tc>
          <w:tcPr>
            <w:tcW w:w="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企业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发表总数</w:t>
            </w:r>
          </w:p>
        </w:tc>
        <w:tc>
          <w:tcPr>
            <w:tcW w:w="1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SCI论文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EI论文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引进副高级以上</w:t>
            </w:r>
          </w:p>
        </w:tc>
        <w:tc>
          <w:tcPr>
            <w:tcW w:w="18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引进博士</w:t>
            </w: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引进3人以上团队</w:t>
            </w:r>
          </w:p>
        </w:tc>
        <w:tc>
          <w:tcPr>
            <w:tcW w:w="2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基本情况及单位</w:t>
            </w:r>
            <w:r>
              <w:rPr>
                <w:rFonts w:hint="default" w:ascii="Times New Roman" w:hAnsi="Times New Roman" w:cs="Times New Roman"/>
                <w:color w:val="000000"/>
              </w:rPr>
              <w:t>开展研发活动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情况简介</w:t>
            </w:r>
            <w:r>
              <w:rPr>
                <w:rFonts w:hint="default" w:ascii="Times New Roman" w:hAnsi="Times New Roman" w:cs="Times New Roman"/>
                <w:color w:val="000000"/>
              </w:rPr>
              <w:t>（限1000字以内）</w:t>
            </w:r>
          </w:p>
        </w:tc>
        <w:tc>
          <w:tcPr>
            <w:tcW w:w="52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附件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topLinePunct w:val="0"/>
        <w:bidi w:val="0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br w:type="page"/>
      </w:r>
      <w:bookmarkEnd w:id="0"/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项目基本情况</w:t>
      </w:r>
    </w:p>
    <w:tbl>
      <w:tblPr>
        <w:tblStyle w:val="8"/>
        <w:tblW w:w="51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1905"/>
        <w:gridCol w:w="1340"/>
        <w:gridCol w:w="22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  <w:t>项目名称</w:t>
            </w:r>
          </w:p>
        </w:tc>
        <w:tc>
          <w:tcPr>
            <w:tcW w:w="3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lang w:val="en-US" w:eastAsia="zh-CN"/>
              </w:rPr>
              <w:t>所属技术领域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 w:eastAsia="zh-CN"/>
              </w:rPr>
              <w:t>归口管理单位</w:t>
            </w:r>
          </w:p>
        </w:tc>
        <w:tc>
          <w:tcPr>
            <w:tcW w:w="1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  <w:t>联系人姓名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  <w:t>联系人职务</w:t>
            </w:r>
          </w:p>
        </w:tc>
        <w:tc>
          <w:tcPr>
            <w:tcW w:w="1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  <w:t>联系人手机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  <w:t>联系人电子邮箱</w:t>
            </w:r>
          </w:p>
        </w:tc>
        <w:tc>
          <w:tcPr>
            <w:tcW w:w="1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  <w:t>项目开始时间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  <w:t>项目结束时间</w:t>
            </w:r>
          </w:p>
        </w:tc>
        <w:tc>
          <w:tcPr>
            <w:tcW w:w="1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 w:eastAsia="zh-CN"/>
              </w:rPr>
              <w:t>产学研合作形式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5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□技术转让</w:t>
            </w:r>
            <w:r>
              <w:rPr>
                <w:rFonts w:hint="default" w:ascii="Times New Roman" w:hAnsi="Times New Roman" w:cs="Times New Roman"/>
              </w:rPr>
              <w:tab/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5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□技术许可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□作价入股</w:t>
            </w:r>
            <w:r>
              <w:rPr>
                <w:rFonts w:hint="default" w:ascii="Times New Roman" w:hAnsi="Times New Roman" w:cs="Times New Roma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□其他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项目所属技术合同登记金额（万元）</w:t>
            </w:r>
          </w:p>
        </w:tc>
        <w:tc>
          <w:tcPr>
            <w:tcW w:w="1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  <w:t>项目总投入金额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  <w:t>项目申请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 w:eastAsia="zh-CN"/>
              </w:rPr>
              <w:t>省财政支持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  <w:t>金额</w:t>
            </w:r>
          </w:p>
        </w:tc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highlight w:val="none"/>
              </w:rPr>
              <w:t>合作单位信息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单位1名称</w:t>
            </w:r>
          </w:p>
        </w:tc>
        <w:tc>
          <w:tcPr>
            <w:tcW w:w="370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名称</w:t>
            </w:r>
          </w:p>
        </w:tc>
        <w:tc>
          <w:tcPr>
            <w:tcW w:w="370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eastAsia="zh-CN"/>
              </w:rPr>
              <w:t>合作单位及民主党派（无党派）专家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lang w:val="en-US" w:eastAsia="zh-CN"/>
              </w:rPr>
              <w:t>简介。（限500字）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FF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b/>
          <w:vanish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三、项目概述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b/>
          <w:vanish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b/>
          <w:vanish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vanish/>
          <w:color w:val="000000"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vanish/>
          <w:color w:val="000000"/>
          <w:sz w:val="28"/>
          <w:szCs w:val="28"/>
        </w:rPr>
        <w:t>项目项目基本情况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1、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en-US" w:eastAsia="zh-CN"/>
              </w:rPr>
              <w:t>立项意义和研究背景</w:t>
            </w:r>
            <w:r>
              <w:rPr>
                <w:rFonts w:hint="default" w:ascii="Times New Roman" w:hAnsi="Times New Roman" w:cs="Times New Roman"/>
                <w:b/>
                <w:color w:val="auto"/>
              </w:rPr>
              <w:t>（限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</w:rPr>
              <w:t>00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auto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包括但不限于以下描述：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1.目前存在的技术或应用方面主要问题。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2.通过与民主党派（无党派）专家及其团队合作，拟重点解决的技术难点及关键共性技术难题。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3.对提升我省重点产业科技创新能力，带动上下游产业增长的意义。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4.项目关键核心技术所属行业国际、国内和省内现状及发展趋势，研究的关键核心技术/产品与国际、国内和省内同类技术/产品先进性比较（量化指标），关键核心技术/产品产业化应用后对行业的拉动作用。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5.项目产品(技术、平台)主要用途或服务领域，与现有产品比较情况；已取得的阶段性成果。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研究方案、技术路线、组织方式。</w:t>
            </w: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US" w:eastAsia="zh-CN"/>
              </w:rPr>
              <w:t>(限2000字)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1.主要从研究方案、技术路线、组织方式、重要技术成果等方面阐述解决方案的可行性、科学性、先进性。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2.承担单位及合作单位科研基础及条件，重点介绍承担单位能为项目研发能够提供哪些硬件及软件支撑（仪器设备、资金保障、专利积累、研发基础等）。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预期取得的成果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及市场风险分析。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val="en-US" w:eastAsia="zh-CN"/>
              </w:rPr>
              <w:t>（限1</w:t>
            </w: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val="en-US" w:eastAsia="zh-CN"/>
              </w:rPr>
              <w:t>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包括可考核的技术指标和经济指标。技术创新成果、经济社会效益指标、人才引进培养指标、技术合同交易指标及其他指标。突出成果转化和产业化目标，有明确的研发投入、产品销售、利润税收等经济指标。项目实施可能面临的风险及化解措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textAlignment w:val="auto"/>
        <w:rPr>
          <w:rFonts w:hint="default" w:ascii="Times New Roman" w:hAnsi="Times New Roman" w:cs="Times New Roman"/>
          <w:b/>
          <w:vanish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四、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项目人员情况</w:t>
      </w:r>
    </w:p>
    <w:tbl>
      <w:tblPr>
        <w:tblStyle w:val="8"/>
        <w:tblW w:w="14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55"/>
        <w:gridCol w:w="675"/>
        <w:gridCol w:w="768"/>
        <w:gridCol w:w="57"/>
        <w:gridCol w:w="735"/>
        <w:gridCol w:w="774"/>
        <w:gridCol w:w="261"/>
        <w:gridCol w:w="574"/>
        <w:gridCol w:w="636"/>
        <w:gridCol w:w="1601"/>
        <w:gridCol w:w="673"/>
        <w:gridCol w:w="1849"/>
        <w:gridCol w:w="15"/>
        <w:gridCol w:w="2454"/>
        <w:gridCol w:w="1237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4163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项目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  <w:lang w:eastAsia="zh-CN"/>
              </w:rPr>
              <w:t>主持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2" w:hRule="atLeast"/>
          <w:jc w:val="center"/>
        </w:trPr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281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2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37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trHeight w:val="377" w:hRule="atLeast"/>
          <w:jc w:val="center"/>
        </w:trPr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281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2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37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7" w:hRule="atLeast"/>
          <w:jc w:val="center"/>
        </w:trPr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从事专业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内设学院或机构（没有可填无）</w:t>
            </w:r>
          </w:p>
        </w:tc>
        <w:tc>
          <w:tcPr>
            <w:tcW w:w="281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2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7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trHeight w:val="1945" w:hRule="atLeast"/>
          <w:jc w:val="center"/>
        </w:trPr>
        <w:tc>
          <w:tcPr>
            <w:tcW w:w="14163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项目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  <w:lang w:eastAsia="zh-CN"/>
              </w:rPr>
              <w:t>主持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 xml:space="preserve">人简介，重点填写研发经历、主要成果、技术述评和管理能力等（限300字）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4163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项目组主要参与人员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7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证件类型</w:t>
            </w: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证件号码</w:t>
            </w:r>
          </w:p>
        </w:tc>
        <w:tc>
          <w:tcPr>
            <w:tcW w:w="77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从事专业</w:t>
            </w:r>
          </w:p>
        </w:tc>
        <w:tc>
          <w:tcPr>
            <w:tcW w:w="83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63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22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所在单位</w:t>
            </w:r>
          </w:p>
        </w:tc>
        <w:tc>
          <w:tcPr>
            <w:tcW w:w="186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内设学院或机构</w:t>
            </w:r>
          </w:p>
        </w:tc>
        <w:tc>
          <w:tcPr>
            <w:tcW w:w="245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项目分工</w:t>
            </w:r>
          </w:p>
        </w:tc>
        <w:tc>
          <w:tcPr>
            <w:tcW w:w="1252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3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4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3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4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3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4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4163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说明项目中民主党派（无党派）专家情况及在项目中承担的工作内容。100字以内。如：其中，XX为XX党派专家，牵头负责制定项目研究方案及技术路线，并牵头负责项目组织实施，是本次项目的项目主持人。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五、项目经费情况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194"/>
        <w:gridCol w:w="1240"/>
        <w:gridCol w:w="1240"/>
        <w:gridCol w:w="124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资金预算（万元）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资金来源预算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预算金额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其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省财政拨款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市(县)财政拨款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单位自筹经费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 其中：银行贷款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其它经费来源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来源合计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资金支出预算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预算金额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其中：省财政拨款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t>一、直接费用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设备费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（1）购置设备费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ab/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（2）自制设备费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ab/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（3）设备改造与租赁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ab/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2.业务费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3.劳务费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t>二、间接费用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t>支出合计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0" w:type="auto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预算说明（限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0" w:type="auto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根据安徽省财政厅等部门印发《关于改革完善省级财政科研经费管理的若干措施》的通知（皖财教〔2022〕134号）等有关规定和要求，参照项目经费预算申报内容，对本项目直接费用进行说明，间接费用无需说明；按照项目资金支出进行说明，不需要按照合作单位分别说明，项目承担单位与合作单位应协商确定本项目各科目预算的分解情况；如同一科目同时编列省级财政专项资金和其他来源资金的，请分别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间接费用按照直接费用扣除设备购置费后的一定比例核定，由项目承担单位统筹安排使用。其中，200万元及以下部分，间接费用比例为不超过40%；200万元以上至500万元的不超过30%；500万元以上至1000万元的不超过25%；1000万元以上的不超过20%；对数学等纯理论基础研究项目，间接费用比例进一步提高到不超过60%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注：项目资金预算来源中企业自筹部分不低于项目总投资的60%。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六、项目进度计划（说明项目进度，包括实施方案、实施地点、阶段性成果等内容）</w:t>
      </w:r>
    </w:p>
    <w:tbl>
      <w:tblPr>
        <w:tblStyle w:val="8"/>
        <w:tblW w:w="91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866"/>
        <w:gridCol w:w="5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536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年度实施内容和考核指标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7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50" w:lineRule="exact"/>
              <w:ind w:left="285" w:right="28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64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50" w:lineRule="exact"/>
              <w:ind w:left="45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7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50" w:lineRule="exact"/>
              <w:ind w:left="285" w:right="28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64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06" w:lineRule="auto"/>
              <w:ind w:left="45" w:right="57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7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50" w:lineRule="exact"/>
              <w:ind w:left="285" w:right="28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64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06" w:lineRule="auto"/>
              <w:ind w:left="45" w:right="57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7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50" w:lineRule="exact"/>
              <w:ind w:left="285" w:right="28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64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06" w:lineRule="auto"/>
              <w:ind w:left="45" w:right="162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七、承担单位和合作单位分工</w:t>
      </w:r>
    </w:p>
    <w:tbl>
      <w:tblPr>
        <w:tblStyle w:val="8"/>
        <w:tblW w:w="86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127"/>
        <w:gridCol w:w="4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480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7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47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05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right="1185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47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05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right="1185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47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05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right="1185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932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06" w:lineRule="auto"/>
              <w:ind w:left="47" w:right="105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、项目绩效目标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400" w:lineRule="exac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Cs w:val="21"/>
          <w:highlight w:val="none"/>
        </w:rPr>
        <w:t>1、创新成果指标</w:t>
      </w:r>
    </w:p>
    <w:tbl>
      <w:tblPr>
        <w:tblStyle w:val="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指标类别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明细指标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知识产权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1、专利申请数（项）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（1）申请发明专利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（2）实用新型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（3）外观设计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2、专利授权数（项）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（1）授权发明专利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（2）实用新型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（3）外观设计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3、软件著作权授权数（项）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4、申请新品种（项）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（1）申请国家审定新品种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（2）申请省级审定新品种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（3）申请植物新品种权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5、新品种授权数目（项）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color w:val="7030A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（1）国家审定新品种授权数（项）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）省级审定新品种授权数（项）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）植物新品种权授权数（项）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6、国家新药注册申请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7、国家新药证书授权数（项）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8、临床研究批件授权数（项）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9、申请医疗器械（项）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（1）国家医疗器械注册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（2）省级医疗器械注册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10、医疗器械证书授权数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（1）国家医疗器械注册证书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（2）省级医疗器械注册证书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11、申请国家中药保护品种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12、国家中药保护品种授权数（项）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13、申请集成电路布图设计专有权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14、集成电路布图设计专有权授权数（项）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15、制订标准数（项）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（1）国际标准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（2）国家标准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（3）地方标准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（4）企业标准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（5）行业标准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16、其他知识产权（个）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其他成果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2、其他科技成果产出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（1）新工艺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（2）新产品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（3）新技术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（4）新装置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（5）其他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spacing w:line="400" w:lineRule="exac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400" w:lineRule="exac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400" w:lineRule="exac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Cs w:val="21"/>
          <w:highlight w:val="none"/>
        </w:rPr>
        <w:t>2、放大拉动指标</w:t>
      </w:r>
    </w:p>
    <w:tbl>
      <w:tblPr>
        <w:tblStyle w:val="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指标类别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明细指标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放大拉动指标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1、新增销售（万元）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2、新增利润（万元）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3、新增税收（万元）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4、带动企业研发投入（万元）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5、拉动产业投资（万元）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6、建成中试生产线（个）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7、争取国家科技计划项目（课题）数（个）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8、争取国家科技计划项目（课题）经费数（万元）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9、组织产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学研合作的单位数（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个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10、参加产学研合作的科技人员数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11、建立产学研实体数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12推广转化科技成果数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spacing w:line="400" w:lineRule="exact"/>
        <w:textAlignment w:val="auto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3、人才引育培养指标</w:t>
      </w:r>
    </w:p>
    <w:tbl>
      <w:tblPr>
        <w:tblStyle w:val="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引育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1、引进高层次人才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（1）博士/博士后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（2）硕士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（3）院士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（4）国（境）外科技人员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（5）创新团队数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2、培养高层次人才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（1）博士/博士后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（2）硕士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（3）培训科技人员数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spacing w:line="400" w:lineRule="exact"/>
        <w:textAlignment w:val="auto"/>
        <w:rPr>
          <w:rFonts w:hint="default" w:ascii="Times New Roman" w:hAnsi="Times New Roman" w:cs="Times New Roman"/>
          <w:b/>
          <w:color w:val="FF0000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color w:val="auto"/>
          <w:szCs w:val="21"/>
          <w:highlight w:val="none"/>
        </w:rPr>
        <w:t>、其他考核指标</w:t>
      </w:r>
      <w:r>
        <w:rPr>
          <w:rFonts w:hint="default" w:ascii="Times New Roman" w:hAnsi="Times New Roman" w:cs="Times New Roman"/>
          <w:b/>
          <w:color w:val="auto"/>
          <w:szCs w:val="21"/>
        </w:rPr>
        <w:t>（限500字）</w:t>
      </w:r>
    </w:p>
    <w:tbl>
      <w:tblPr>
        <w:tblStyle w:val="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  <w:t>其他需要考核的内容（请注明类型并量化指标）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  <w:t>2、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  <w:t>……….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eastAsia="zh-CN"/>
        </w:rPr>
        <w:t>九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、审核意见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申请单位承诺：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600" w:lineRule="exact"/>
              <w:ind w:firstLine="64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highlight w:val="none"/>
              </w:rPr>
              <w:t>此次申请所提交的申请材料均真实、合法。如有不实之处，愿承担相应的法律责任和由此产生的一切后果。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600" w:lineRule="exact"/>
              <w:ind w:firstLine="64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highlight w:val="none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   单位负责人签字：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归口管理部门审查意见：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        该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项目申报情况属实,予以推荐。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负责人签字：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lang w:eastAsia="zh-CN"/>
        </w:rPr>
        <w:t>十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、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需提交的材料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253"/>
        <w:gridCol w:w="1134"/>
        <w:gridCol w:w="1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after="78" w:afterLines="25"/>
              <w:jc w:val="left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材料名称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必备材料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t>1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after="78" w:afterLines="25"/>
              <w:jc w:val="left"/>
              <w:textAlignment w:val="auto"/>
              <w:outlineLv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承诺书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after="78" w:afterLines="25"/>
              <w:jc w:val="left"/>
              <w:textAlignment w:val="auto"/>
              <w:outlineLvl w:val="0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单位营业执照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after="78" w:afterLines="25"/>
              <w:jc w:val="left"/>
              <w:textAlignment w:val="auto"/>
              <w:outlineLvl w:val="0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项目主持人资质证明（含年龄、工作单位），超龄的须出具能完成项目实施的承诺函（如聘用、延迟退休等）。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after="78" w:afterLines="25"/>
              <w:jc w:val="left"/>
              <w:textAlignment w:val="auto"/>
              <w:outlineLv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申报单位近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开展相关科技研发活动及与项目相关的知识产权成果证明。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after="78" w:afterLines="25"/>
              <w:jc w:val="left"/>
              <w:textAlignment w:val="auto"/>
              <w:outlineLvl w:val="0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近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个会计年度的财务审计报告(含资产负债表、利润及利润分配表、现金流量表)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instrText xml:space="preserve"> HYPERLINK "https://www.baidu.com/link?url=TqR49ofM2honkmpYZq8sG6Las1Ix6FWel-OBzhI1Wu4zveqZrEKSxGKjZwB0pAsUMkiF3pq8OQfm-DMluxS5rAbhfJ1ap_BXI2IGFfXv8mJueNjFn-MLDaE4iU_x7KER3w6GhpqtU7Fk4lOeQlgmaOjouffbgU067IaGZTTBdY1AfWEzw-VKAgWwLwyr6NemU3kXXo290qrcuafWLGS6TqOKeXGqAg8KxC1YLIzFolyoJs3S_ud1O5A5M-9vOIDxq8DBsHHX2ZEzB9O1CsuiCq&amp;wd=&amp;eqid=ce01d6ac0005b69e000000056658814f" \t "https://www.baidu.com/_blank" </w:instrTex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>企业所得税年度纳税申报表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等证明材料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after="78" w:afterLines="25"/>
              <w:jc w:val="left"/>
              <w:textAlignment w:val="auto"/>
              <w:outlineLvl w:val="0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年社保缴纳情况证明（含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单位人员社保缴纳名单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）。社保为零的企业申报项目，应提供相关说明材料及社保部门出具的证明。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en-US" w:eastAsia="zh-CN"/>
              </w:rPr>
              <w:t>7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after="78" w:afterLines="25"/>
              <w:jc w:val="left"/>
              <w:textAlignment w:val="auto"/>
              <w:outlineLvl w:val="0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上两年度的企业所得税纳税证明（需有税务部门印章）。上两年度所得税为零的企业申报项目，应提供相关说明材料及企业纳税所在地税务部门出具的证明。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after="78" w:afterLines="25"/>
              <w:jc w:val="left"/>
              <w:textAlignment w:val="auto"/>
              <w:outlineLvl w:val="0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项目合作的民主党派（无党派）专家身份证明（党派身份证明，身份证信息等）。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en-US" w:eastAsia="zh-CN"/>
              </w:rPr>
              <w:t>9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after="78" w:afterLines="25"/>
              <w:jc w:val="left"/>
              <w:textAlignment w:val="auto"/>
              <w:outlineLvl w:val="0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与民主党派（无党派）专家或其所在团队签署</w:t>
            </w:r>
            <w:r>
              <w:rPr>
                <w:rFonts w:hint="default" w:ascii="Times New Roman" w:hAnsi="Times New Roman" w:cs="Times New Roman"/>
              </w:rPr>
              <w:t>的技术合作协议、技术合同登记证书、技术合同支付证明材料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否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bidi w:val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>递交纸质材料时，提供系统打印的申请书纸质文件，连同以上附件材料（一式三份，A4规格，正反面打印，附有目录及页码，胶装成册），签字盖章后报送归口管理部门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bidi w:val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递交纸质材料时，归口管理部门校验以上附件材料</w:t>
      </w: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topLinePunct w:val="0"/>
        <w:autoSpaceDE w:val="0"/>
        <w:autoSpaceDN w:val="0"/>
        <w:bidi w:val="0"/>
        <w:snapToGrid w:val="0"/>
        <w:ind w:firstLine="624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我单位郑重承诺：提交的申报材料真实有效，符合相关规定；申报单位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、项目主持人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均没有不良社会信用记录；在安徽省科技计划项目申报、评审和实施全过程中，严格遵守有关规定；为项目实施提供必要的经费、人员、机制等保障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若立项批复的省财政资金少于申报单位申请额度，差额部分由申报单位自筹解决。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违反上述承诺或承诺不实，本单位愿接受项目管理机构和相关部门做出的各项处理决定，包括但不限于取消项目承担资格，追回项目经费，向社会通报违规情况，取消一定期限安徽省科技计划项目申报资格，记入科研诚信严重失信行为数据库等。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80" w:lineRule="exact"/>
        <w:ind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承诺单位（公章）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80" w:lineRule="exact"/>
        <w:ind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项目主持人：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ind w:firstLine="64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pict>
        <v:shape id="PowerPlusWaterMarkObject106964" o:spid="_x0000_s2050" o:spt="136" type="#_x0000_t136" style="position:absolute;left:0pt;height:233.4pt;width:353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模板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0826B"/>
    <w:multiLevelType w:val="singleLevel"/>
    <w:tmpl w:val="D33082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3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da3df9d-1836-4daf-902e-78a7ac5910f6"/>
  </w:docVars>
  <w:rsids>
    <w:rsidRoot w:val="264F057D"/>
    <w:rsid w:val="264F057D"/>
    <w:rsid w:val="31014425"/>
    <w:rsid w:val="673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uppressAutoHyphens/>
      <w:bidi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auto"/>
      <w:kern w:val="44"/>
      <w:sz w:val="48"/>
      <w:szCs w:val="48"/>
      <w:lang w:val="en-US" w:eastAsia="zh-CN" w:bidi="ar"/>
    </w:rPr>
  </w:style>
  <w:style w:type="paragraph" w:styleId="3">
    <w:name w:val="heading 4"/>
    <w:next w:val="1"/>
    <w:qFormat/>
    <w:uiPriority w:val="0"/>
    <w:pPr>
      <w:keepNext/>
      <w:keepLines/>
      <w:widowControl w:val="0"/>
      <w:numPr>
        <w:ilvl w:val="3"/>
        <w:numId w:val="1"/>
      </w:numPr>
      <w:suppressAutoHyphens/>
      <w:bidi w:val="0"/>
      <w:jc w:val="both"/>
      <w:outlineLvl w:val="3"/>
    </w:pPr>
    <w:rPr>
      <w:rFonts w:ascii="Arial" w:hAnsi="Arial" w:eastAsia="宋体" w:cs="Times New Roman"/>
      <w:b/>
      <w:bCs/>
      <w:color w:val="auto"/>
      <w:kern w:val="2"/>
      <w:sz w:val="21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next w:val="5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Body Text First Indent"/>
    <w:qFormat/>
    <w:uiPriority w:val="0"/>
    <w:pPr>
      <w:widowControl w:val="0"/>
      <w:suppressAutoHyphens/>
      <w:bidi w:val="0"/>
      <w:spacing w:before="0" w:after="0" w:line="600" w:lineRule="exact"/>
      <w:ind w:firstLine="420" w:firstLineChars="200"/>
      <w:jc w:val="center"/>
    </w:pPr>
    <w:rPr>
      <w:rFonts w:ascii="Times New Roman" w:hAnsi="Times New Roman" w:eastAsia="宋体" w:cs="Times New Roman"/>
      <w:color w:val="auto"/>
      <w:kern w:val="2"/>
      <w:sz w:val="32"/>
      <w:szCs w:val="3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paragraph" w:styleId="7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uppressAutoHyphens/>
      <w:bidi w:val="0"/>
      <w:snapToGrid w:val="0"/>
      <w:jc w:val="center"/>
    </w:pPr>
    <w:rPr>
      <w:rFonts w:ascii="Calibri" w:hAnsi="Calibri" w:eastAsia="宋体" w:cs="Times New Roman"/>
      <w:color w:val="auto"/>
      <w:kern w:val="2"/>
      <w:sz w:val="18"/>
      <w:szCs w:val="18"/>
      <w:lang w:val="en-US" w:eastAsia="zh-CN" w:bidi="ar-SA"/>
    </w:rPr>
  </w:style>
  <w:style w:type="character" w:styleId="10">
    <w:name w:val="page number"/>
    <w:unhideWhenUsed/>
    <w:qFormat/>
    <w:uiPriority w:val="99"/>
  </w:style>
  <w:style w:type="paragraph" w:customStyle="1" w:styleId="11">
    <w:name w:val="Table Paragraph"/>
    <w:qFormat/>
    <w:uiPriority w:val="1"/>
    <w:pPr>
      <w:widowControl w:val="0"/>
      <w:suppressAutoHyphens/>
      <w:bidi w:val="0"/>
      <w:spacing w:before="7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2">
    <w:name w:val="p0"/>
    <w:qFormat/>
    <w:uiPriority w:val="0"/>
    <w:pPr>
      <w:keepNext w:val="0"/>
      <w:keepLines w:val="0"/>
      <w:widowControl/>
      <w:suppressLineNumbers w:val="0"/>
      <w:suppressAutoHyphens/>
      <w:bidi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color w:val="auto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4070</Words>
  <Characters>4188</Characters>
  <Lines>0</Lines>
  <Paragraphs>0</Paragraphs>
  <TotalTime>1</TotalTime>
  <ScaleCrop>false</ScaleCrop>
  <LinksUpToDate>false</LinksUpToDate>
  <CharactersWithSpaces>4444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2025-05-16T16:27:00Z</dcterms:created>
  <dc:creator>何玉清</dc:creator>
  <cp:lastModifiedBy>34506</cp:lastModifiedBy>
  <dcterms:modified xsi:type="dcterms:W3CDTF">2025-05-20T01:03:50Z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FA87EE67AF4E4E3EB99EF36B89DCFC56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