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安徽</w:t>
      </w:r>
      <w:r>
        <w:rPr>
          <w:rFonts w:hint="eastAsia"/>
          <w:b/>
          <w:bCs/>
          <w:sz w:val="32"/>
          <w:szCs w:val="32"/>
          <w:lang w:val="en-US" w:eastAsia="zh-CN"/>
        </w:rPr>
        <w:t>建筑</w:t>
      </w:r>
      <w:r>
        <w:rPr>
          <w:rFonts w:hint="eastAsia"/>
          <w:b/>
          <w:bCs/>
          <w:sz w:val="32"/>
          <w:szCs w:val="32"/>
        </w:rPr>
        <w:t>大学采购项目验收表（货物类）</w:t>
      </w:r>
    </w:p>
    <w:p>
      <w:pPr>
        <w:spacing w:line="480" w:lineRule="auto"/>
        <w:rPr>
          <w:sz w:val="28"/>
        </w:rPr>
      </w:pPr>
      <w:r>
        <w:rPr>
          <w:rFonts w:hint="eastAsia"/>
          <w:sz w:val="28"/>
          <w:lang w:val="en-US" w:eastAsia="zh-CN"/>
        </w:rPr>
        <w:t>供货单位</w:t>
      </w:r>
      <w:r>
        <w:rPr>
          <w:rFonts w:hint="eastAsia"/>
          <w:sz w:val="28"/>
        </w:rPr>
        <w:t>：</w:t>
      </w:r>
      <w:r>
        <w:rPr>
          <w:rFonts w:hint="eastAsia"/>
          <w:sz w:val="28"/>
          <w:u w:val="single"/>
        </w:rPr>
        <w:t xml:space="preserve">                  </w:t>
      </w:r>
      <w:r>
        <w:rPr>
          <w:rFonts w:hint="eastAsia"/>
          <w:sz w:val="28"/>
          <w:lang w:val="en-US" w:eastAsia="zh-CN"/>
        </w:rPr>
        <w:t>合同名称及编号：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  <w:u w:val="single"/>
        </w:rPr>
        <w:t xml:space="preserve">            </w:t>
      </w:r>
      <w:r>
        <w:rPr>
          <w:rFonts w:hint="eastAsia"/>
          <w:sz w:val="28"/>
          <w:u w:val="single"/>
          <w:lang w:val="en-US" w:eastAsia="zh-CN"/>
        </w:rPr>
        <w:t xml:space="preserve">            </w:t>
      </w:r>
      <w:r>
        <w:rPr>
          <w:rFonts w:hint="eastAsia"/>
          <w:sz w:val="28"/>
        </w:rPr>
        <w:t xml:space="preserve">        日期：     年    月    日</w:t>
      </w:r>
    </w:p>
    <w:tbl>
      <w:tblPr>
        <w:tblStyle w:val="4"/>
        <w:tblW w:w="1399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6"/>
        <w:gridCol w:w="1159"/>
        <w:gridCol w:w="1443"/>
        <w:gridCol w:w="1108"/>
        <w:gridCol w:w="1217"/>
        <w:gridCol w:w="1605"/>
        <w:gridCol w:w="1720"/>
        <w:gridCol w:w="1286"/>
        <w:gridCol w:w="1276"/>
        <w:gridCol w:w="16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6" w:type="dxa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资产名称</w:t>
            </w:r>
          </w:p>
        </w:tc>
        <w:tc>
          <w:tcPr>
            <w:tcW w:w="1159" w:type="dxa"/>
            <w:vAlign w:val="center"/>
          </w:tcPr>
          <w:p>
            <w:pPr>
              <w:spacing w:line="42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品牌</w:t>
            </w:r>
          </w:p>
        </w:tc>
        <w:tc>
          <w:tcPr>
            <w:tcW w:w="1443" w:type="dxa"/>
            <w:vAlign w:val="center"/>
          </w:tcPr>
          <w:p>
            <w:pPr>
              <w:spacing w:line="42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规格型号</w:t>
            </w:r>
          </w:p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（参数）</w:t>
            </w: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单价</w:t>
            </w:r>
          </w:p>
        </w:tc>
        <w:tc>
          <w:tcPr>
            <w:tcW w:w="1217" w:type="dxa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数量</w:t>
            </w:r>
          </w:p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（单位）</w:t>
            </w: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总价</w:t>
            </w:r>
          </w:p>
        </w:tc>
        <w:tc>
          <w:tcPr>
            <w:tcW w:w="1720" w:type="dxa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生产厂家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使用人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存放地</w:t>
            </w:r>
          </w:p>
        </w:tc>
        <w:tc>
          <w:tcPr>
            <w:tcW w:w="1641" w:type="dxa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验收结论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6" w:type="dxa"/>
          </w:tcPr>
          <w:p>
            <w:pPr>
              <w:rPr>
                <w:sz w:val="28"/>
              </w:rPr>
            </w:pPr>
          </w:p>
        </w:tc>
        <w:tc>
          <w:tcPr>
            <w:tcW w:w="1159" w:type="dxa"/>
          </w:tcPr>
          <w:p>
            <w:pPr>
              <w:rPr>
                <w:sz w:val="28"/>
              </w:rPr>
            </w:pPr>
          </w:p>
        </w:tc>
        <w:tc>
          <w:tcPr>
            <w:tcW w:w="1443" w:type="dxa"/>
          </w:tcPr>
          <w:p>
            <w:pPr>
              <w:rPr>
                <w:sz w:val="28"/>
              </w:rPr>
            </w:pPr>
          </w:p>
        </w:tc>
        <w:tc>
          <w:tcPr>
            <w:tcW w:w="1108" w:type="dxa"/>
          </w:tcPr>
          <w:p>
            <w:pPr>
              <w:rPr>
                <w:sz w:val="28"/>
              </w:rPr>
            </w:pPr>
          </w:p>
        </w:tc>
        <w:tc>
          <w:tcPr>
            <w:tcW w:w="1217" w:type="dxa"/>
          </w:tcPr>
          <w:p>
            <w:pPr>
              <w:rPr>
                <w:sz w:val="28"/>
              </w:rPr>
            </w:pPr>
          </w:p>
        </w:tc>
        <w:tc>
          <w:tcPr>
            <w:tcW w:w="1605" w:type="dxa"/>
          </w:tcPr>
          <w:p>
            <w:pPr>
              <w:rPr>
                <w:sz w:val="28"/>
              </w:rPr>
            </w:pPr>
          </w:p>
        </w:tc>
        <w:tc>
          <w:tcPr>
            <w:tcW w:w="1720" w:type="dxa"/>
          </w:tcPr>
          <w:p>
            <w:pPr>
              <w:rPr>
                <w:sz w:val="28"/>
              </w:rPr>
            </w:pPr>
          </w:p>
        </w:tc>
        <w:tc>
          <w:tcPr>
            <w:tcW w:w="1286" w:type="dxa"/>
          </w:tcPr>
          <w:p>
            <w:pPr>
              <w:rPr>
                <w:sz w:val="28"/>
              </w:rPr>
            </w:pPr>
          </w:p>
        </w:tc>
        <w:tc>
          <w:tcPr>
            <w:tcW w:w="1276" w:type="dxa"/>
          </w:tcPr>
          <w:p>
            <w:pPr>
              <w:rPr>
                <w:sz w:val="28"/>
              </w:rPr>
            </w:pPr>
          </w:p>
        </w:tc>
        <w:tc>
          <w:tcPr>
            <w:tcW w:w="1641" w:type="dxa"/>
          </w:tcPr>
          <w:p>
            <w:pPr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6" w:type="dxa"/>
          </w:tcPr>
          <w:p>
            <w:pPr>
              <w:rPr>
                <w:sz w:val="28"/>
              </w:rPr>
            </w:pPr>
          </w:p>
        </w:tc>
        <w:tc>
          <w:tcPr>
            <w:tcW w:w="1159" w:type="dxa"/>
          </w:tcPr>
          <w:p>
            <w:pPr>
              <w:rPr>
                <w:sz w:val="28"/>
              </w:rPr>
            </w:pPr>
          </w:p>
        </w:tc>
        <w:tc>
          <w:tcPr>
            <w:tcW w:w="1443" w:type="dxa"/>
          </w:tcPr>
          <w:p>
            <w:pPr>
              <w:rPr>
                <w:sz w:val="28"/>
              </w:rPr>
            </w:pPr>
          </w:p>
        </w:tc>
        <w:tc>
          <w:tcPr>
            <w:tcW w:w="1108" w:type="dxa"/>
          </w:tcPr>
          <w:p>
            <w:pPr>
              <w:rPr>
                <w:sz w:val="28"/>
              </w:rPr>
            </w:pPr>
          </w:p>
        </w:tc>
        <w:tc>
          <w:tcPr>
            <w:tcW w:w="1217" w:type="dxa"/>
          </w:tcPr>
          <w:p>
            <w:pPr>
              <w:rPr>
                <w:sz w:val="28"/>
              </w:rPr>
            </w:pPr>
          </w:p>
        </w:tc>
        <w:tc>
          <w:tcPr>
            <w:tcW w:w="1605" w:type="dxa"/>
          </w:tcPr>
          <w:p>
            <w:pPr>
              <w:rPr>
                <w:sz w:val="28"/>
              </w:rPr>
            </w:pPr>
          </w:p>
        </w:tc>
        <w:tc>
          <w:tcPr>
            <w:tcW w:w="1720" w:type="dxa"/>
          </w:tcPr>
          <w:p>
            <w:pPr>
              <w:rPr>
                <w:sz w:val="28"/>
              </w:rPr>
            </w:pPr>
          </w:p>
        </w:tc>
        <w:tc>
          <w:tcPr>
            <w:tcW w:w="1286" w:type="dxa"/>
          </w:tcPr>
          <w:p>
            <w:pPr>
              <w:rPr>
                <w:sz w:val="28"/>
              </w:rPr>
            </w:pPr>
          </w:p>
        </w:tc>
        <w:tc>
          <w:tcPr>
            <w:tcW w:w="1276" w:type="dxa"/>
          </w:tcPr>
          <w:p>
            <w:pPr>
              <w:rPr>
                <w:sz w:val="28"/>
              </w:rPr>
            </w:pPr>
          </w:p>
        </w:tc>
        <w:tc>
          <w:tcPr>
            <w:tcW w:w="1641" w:type="dxa"/>
          </w:tcPr>
          <w:p>
            <w:pPr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6" w:type="dxa"/>
          </w:tcPr>
          <w:p>
            <w:pPr>
              <w:rPr>
                <w:sz w:val="28"/>
              </w:rPr>
            </w:pPr>
          </w:p>
        </w:tc>
        <w:tc>
          <w:tcPr>
            <w:tcW w:w="1159" w:type="dxa"/>
          </w:tcPr>
          <w:p>
            <w:pPr>
              <w:rPr>
                <w:sz w:val="28"/>
              </w:rPr>
            </w:pPr>
          </w:p>
        </w:tc>
        <w:tc>
          <w:tcPr>
            <w:tcW w:w="1443" w:type="dxa"/>
          </w:tcPr>
          <w:p>
            <w:pPr>
              <w:rPr>
                <w:sz w:val="28"/>
              </w:rPr>
            </w:pPr>
          </w:p>
        </w:tc>
        <w:tc>
          <w:tcPr>
            <w:tcW w:w="1108" w:type="dxa"/>
          </w:tcPr>
          <w:p>
            <w:pPr>
              <w:rPr>
                <w:sz w:val="28"/>
              </w:rPr>
            </w:pPr>
          </w:p>
        </w:tc>
        <w:tc>
          <w:tcPr>
            <w:tcW w:w="1217" w:type="dxa"/>
          </w:tcPr>
          <w:p>
            <w:pPr>
              <w:rPr>
                <w:sz w:val="28"/>
              </w:rPr>
            </w:pPr>
          </w:p>
        </w:tc>
        <w:tc>
          <w:tcPr>
            <w:tcW w:w="1605" w:type="dxa"/>
          </w:tcPr>
          <w:p>
            <w:pPr>
              <w:rPr>
                <w:sz w:val="28"/>
              </w:rPr>
            </w:pPr>
          </w:p>
        </w:tc>
        <w:tc>
          <w:tcPr>
            <w:tcW w:w="1720" w:type="dxa"/>
          </w:tcPr>
          <w:p>
            <w:pPr>
              <w:rPr>
                <w:sz w:val="28"/>
              </w:rPr>
            </w:pPr>
          </w:p>
        </w:tc>
        <w:tc>
          <w:tcPr>
            <w:tcW w:w="1286" w:type="dxa"/>
          </w:tcPr>
          <w:p>
            <w:pPr>
              <w:rPr>
                <w:sz w:val="28"/>
              </w:rPr>
            </w:pPr>
          </w:p>
        </w:tc>
        <w:tc>
          <w:tcPr>
            <w:tcW w:w="1276" w:type="dxa"/>
          </w:tcPr>
          <w:p>
            <w:pPr>
              <w:rPr>
                <w:sz w:val="28"/>
              </w:rPr>
            </w:pPr>
          </w:p>
        </w:tc>
        <w:tc>
          <w:tcPr>
            <w:tcW w:w="1641" w:type="dxa"/>
          </w:tcPr>
          <w:p>
            <w:pPr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6" w:type="dxa"/>
          </w:tcPr>
          <w:p>
            <w:pPr>
              <w:rPr>
                <w:sz w:val="28"/>
              </w:rPr>
            </w:pPr>
          </w:p>
        </w:tc>
        <w:tc>
          <w:tcPr>
            <w:tcW w:w="1159" w:type="dxa"/>
          </w:tcPr>
          <w:p>
            <w:pPr>
              <w:rPr>
                <w:sz w:val="28"/>
              </w:rPr>
            </w:pPr>
          </w:p>
        </w:tc>
        <w:tc>
          <w:tcPr>
            <w:tcW w:w="1443" w:type="dxa"/>
          </w:tcPr>
          <w:p>
            <w:pPr>
              <w:rPr>
                <w:sz w:val="28"/>
              </w:rPr>
            </w:pPr>
          </w:p>
        </w:tc>
        <w:tc>
          <w:tcPr>
            <w:tcW w:w="1108" w:type="dxa"/>
          </w:tcPr>
          <w:p>
            <w:pPr>
              <w:rPr>
                <w:sz w:val="28"/>
              </w:rPr>
            </w:pPr>
          </w:p>
        </w:tc>
        <w:tc>
          <w:tcPr>
            <w:tcW w:w="1217" w:type="dxa"/>
          </w:tcPr>
          <w:p>
            <w:pPr>
              <w:rPr>
                <w:sz w:val="28"/>
              </w:rPr>
            </w:pPr>
          </w:p>
        </w:tc>
        <w:tc>
          <w:tcPr>
            <w:tcW w:w="1605" w:type="dxa"/>
          </w:tcPr>
          <w:p>
            <w:pPr>
              <w:rPr>
                <w:sz w:val="28"/>
              </w:rPr>
            </w:pPr>
          </w:p>
        </w:tc>
        <w:tc>
          <w:tcPr>
            <w:tcW w:w="1720" w:type="dxa"/>
          </w:tcPr>
          <w:p>
            <w:pPr>
              <w:rPr>
                <w:sz w:val="28"/>
              </w:rPr>
            </w:pPr>
          </w:p>
        </w:tc>
        <w:tc>
          <w:tcPr>
            <w:tcW w:w="1286" w:type="dxa"/>
          </w:tcPr>
          <w:p>
            <w:pPr>
              <w:rPr>
                <w:sz w:val="28"/>
              </w:rPr>
            </w:pPr>
          </w:p>
        </w:tc>
        <w:tc>
          <w:tcPr>
            <w:tcW w:w="1276" w:type="dxa"/>
          </w:tcPr>
          <w:p>
            <w:pPr>
              <w:rPr>
                <w:sz w:val="28"/>
              </w:rPr>
            </w:pPr>
          </w:p>
        </w:tc>
        <w:tc>
          <w:tcPr>
            <w:tcW w:w="1641" w:type="dxa"/>
          </w:tcPr>
          <w:p>
            <w:pPr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6" w:type="dxa"/>
          </w:tcPr>
          <w:p>
            <w:pPr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合计</w:t>
            </w:r>
          </w:p>
        </w:tc>
        <w:tc>
          <w:tcPr>
            <w:tcW w:w="1159" w:type="dxa"/>
          </w:tcPr>
          <w:p>
            <w:pPr>
              <w:rPr>
                <w:sz w:val="28"/>
              </w:rPr>
            </w:pPr>
          </w:p>
        </w:tc>
        <w:tc>
          <w:tcPr>
            <w:tcW w:w="1443" w:type="dxa"/>
          </w:tcPr>
          <w:p>
            <w:pPr>
              <w:rPr>
                <w:sz w:val="28"/>
              </w:rPr>
            </w:pPr>
          </w:p>
        </w:tc>
        <w:tc>
          <w:tcPr>
            <w:tcW w:w="1108" w:type="dxa"/>
          </w:tcPr>
          <w:p>
            <w:pPr>
              <w:rPr>
                <w:sz w:val="28"/>
              </w:rPr>
            </w:pPr>
          </w:p>
        </w:tc>
        <w:tc>
          <w:tcPr>
            <w:tcW w:w="1217" w:type="dxa"/>
          </w:tcPr>
          <w:p>
            <w:pPr>
              <w:rPr>
                <w:sz w:val="28"/>
              </w:rPr>
            </w:pPr>
          </w:p>
        </w:tc>
        <w:tc>
          <w:tcPr>
            <w:tcW w:w="1605" w:type="dxa"/>
          </w:tcPr>
          <w:p>
            <w:pPr>
              <w:rPr>
                <w:sz w:val="28"/>
              </w:rPr>
            </w:pPr>
            <w:bookmarkStart w:id="0" w:name="_GoBack"/>
            <w:bookmarkEnd w:id="0"/>
          </w:p>
        </w:tc>
        <w:tc>
          <w:tcPr>
            <w:tcW w:w="1720" w:type="dxa"/>
          </w:tcPr>
          <w:p>
            <w:pPr>
              <w:rPr>
                <w:sz w:val="28"/>
              </w:rPr>
            </w:pPr>
          </w:p>
        </w:tc>
        <w:tc>
          <w:tcPr>
            <w:tcW w:w="1286" w:type="dxa"/>
          </w:tcPr>
          <w:p>
            <w:pPr>
              <w:rPr>
                <w:sz w:val="28"/>
              </w:rPr>
            </w:pPr>
          </w:p>
        </w:tc>
        <w:tc>
          <w:tcPr>
            <w:tcW w:w="1276" w:type="dxa"/>
          </w:tcPr>
          <w:p>
            <w:pPr>
              <w:rPr>
                <w:sz w:val="28"/>
              </w:rPr>
            </w:pPr>
          </w:p>
        </w:tc>
        <w:tc>
          <w:tcPr>
            <w:tcW w:w="1641" w:type="dxa"/>
          </w:tcPr>
          <w:p>
            <w:pPr>
              <w:rPr>
                <w:sz w:val="28"/>
              </w:rPr>
            </w:pPr>
          </w:p>
        </w:tc>
      </w:tr>
    </w:tbl>
    <w:p>
      <w:pPr>
        <w:rPr>
          <w:sz w:val="28"/>
        </w:rPr>
      </w:pPr>
      <w:r>
        <w:rPr>
          <w:rFonts w:hint="eastAsia"/>
          <w:sz w:val="28"/>
        </w:rPr>
        <w:t>验收人</w:t>
      </w:r>
      <w:r>
        <w:rPr>
          <w:rFonts w:hint="eastAsia"/>
          <w:sz w:val="28"/>
          <w:lang w:val="en-US" w:eastAsia="zh-CN"/>
        </w:rPr>
        <w:t>员签字</w:t>
      </w:r>
      <w:r>
        <w:rPr>
          <w:rFonts w:hint="eastAsia"/>
          <w:sz w:val="28"/>
        </w:rPr>
        <w:t>：</w:t>
      </w:r>
      <w:r>
        <w:rPr>
          <w:rFonts w:hint="eastAsia"/>
          <w:sz w:val="28"/>
          <w:u w:val="single"/>
        </w:rPr>
        <w:t xml:space="preserve">          </w:t>
      </w:r>
      <w:r>
        <w:rPr>
          <w:rFonts w:hint="eastAsia"/>
          <w:sz w:val="28"/>
        </w:rPr>
        <w:t>、</w:t>
      </w:r>
      <w:r>
        <w:rPr>
          <w:rFonts w:hint="eastAsia"/>
          <w:sz w:val="28"/>
          <w:u w:val="single"/>
        </w:rPr>
        <w:t xml:space="preserve">          </w:t>
      </w:r>
      <w:r>
        <w:rPr>
          <w:rFonts w:hint="eastAsia"/>
          <w:sz w:val="28"/>
        </w:rPr>
        <w:t>、</w:t>
      </w:r>
      <w:r>
        <w:rPr>
          <w:rFonts w:hint="eastAsia"/>
          <w:sz w:val="28"/>
          <w:u w:val="single"/>
        </w:rPr>
        <w:t xml:space="preserve">          </w:t>
      </w:r>
    </w:p>
    <w:p>
      <w:pPr>
        <w:rPr>
          <w:rFonts w:hint="eastAsia"/>
          <w:sz w:val="28"/>
          <w:u w:val="single"/>
        </w:rPr>
      </w:pPr>
      <w:r>
        <w:rPr>
          <w:rFonts w:hint="eastAsia"/>
          <w:sz w:val="28"/>
          <w:lang w:val="en-US" w:eastAsia="zh-CN"/>
        </w:rPr>
        <w:t>项目负责人</w:t>
      </w:r>
      <w:r>
        <w:rPr>
          <w:rFonts w:hint="eastAsia"/>
          <w:sz w:val="28"/>
        </w:rPr>
        <w:t>：</w:t>
      </w:r>
      <w:r>
        <w:rPr>
          <w:rFonts w:hint="eastAsia"/>
          <w:sz w:val="28"/>
          <w:u w:val="single"/>
        </w:rPr>
        <w:t xml:space="preserve">                 </w:t>
      </w:r>
      <w:r>
        <w:rPr>
          <w:rFonts w:hint="eastAsia"/>
          <w:sz w:val="28"/>
        </w:rPr>
        <w:t xml:space="preserve">              </w:t>
      </w:r>
      <w:r>
        <w:rPr>
          <w:rFonts w:hint="eastAsia"/>
          <w:sz w:val="28"/>
          <w:lang w:val="en-US" w:eastAsia="zh-CN"/>
        </w:rPr>
        <w:t>使用单位</w:t>
      </w:r>
      <w:r>
        <w:rPr>
          <w:rFonts w:hint="eastAsia"/>
          <w:sz w:val="28"/>
        </w:rPr>
        <w:t>负责人（盖章）：</w:t>
      </w:r>
      <w:r>
        <w:rPr>
          <w:rFonts w:hint="eastAsia"/>
          <w:sz w:val="28"/>
          <w:u w:val="single"/>
        </w:rPr>
        <w:t xml:space="preserve">                                    </w:t>
      </w:r>
    </w:p>
    <w:p>
      <w:pPr>
        <w:rPr>
          <w:rFonts w:hint="default" w:eastAsia="宋体"/>
          <w:sz w:val="28"/>
          <w:u w:val="none"/>
          <w:lang w:val="en-US" w:eastAsia="zh-CN"/>
        </w:rPr>
      </w:pPr>
      <w:r>
        <w:rPr>
          <w:rFonts w:hint="eastAsia"/>
          <w:sz w:val="28"/>
          <w:u w:val="none"/>
          <w:lang w:val="en-US" w:eastAsia="zh-CN"/>
        </w:rPr>
        <w:t>备注:1、表中相关信息须填写完整；2、此表适用于20万元以下采购项目或单台单价10万元以下项目。</w:t>
      </w:r>
    </w:p>
    <w:sectPr>
      <w:pgSz w:w="16838" w:h="11906" w:orient="landscape"/>
      <w:pgMar w:top="1797" w:right="1440" w:bottom="1797" w:left="1440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FhNTY4OWVkZGIwY2M4N2YwYWZiNDM1MzEyZGY3YmQifQ=="/>
  </w:docVars>
  <w:rsids>
    <w:rsidRoot w:val="00172A27"/>
    <w:rsid w:val="0005634B"/>
    <w:rsid w:val="0010479B"/>
    <w:rsid w:val="00172A27"/>
    <w:rsid w:val="0018694F"/>
    <w:rsid w:val="002D2A8C"/>
    <w:rsid w:val="00464326"/>
    <w:rsid w:val="004B672C"/>
    <w:rsid w:val="004E0876"/>
    <w:rsid w:val="005300E5"/>
    <w:rsid w:val="006576D3"/>
    <w:rsid w:val="00776459"/>
    <w:rsid w:val="007C2206"/>
    <w:rsid w:val="00817013"/>
    <w:rsid w:val="008A21F4"/>
    <w:rsid w:val="008F6B29"/>
    <w:rsid w:val="009C20AC"/>
    <w:rsid w:val="009F7CEA"/>
    <w:rsid w:val="00AD79BA"/>
    <w:rsid w:val="00C36E37"/>
    <w:rsid w:val="00C5729B"/>
    <w:rsid w:val="00EE42CB"/>
    <w:rsid w:val="04F27A0F"/>
    <w:rsid w:val="06447858"/>
    <w:rsid w:val="069845E6"/>
    <w:rsid w:val="09D94E35"/>
    <w:rsid w:val="0B584834"/>
    <w:rsid w:val="105A53DA"/>
    <w:rsid w:val="12293AC6"/>
    <w:rsid w:val="17C00184"/>
    <w:rsid w:val="1A9D7645"/>
    <w:rsid w:val="261F3F85"/>
    <w:rsid w:val="3A7D1602"/>
    <w:rsid w:val="41FB6896"/>
    <w:rsid w:val="4BDE321F"/>
    <w:rsid w:val="4C62195E"/>
    <w:rsid w:val="4EE22688"/>
    <w:rsid w:val="57A8352A"/>
    <w:rsid w:val="5C4931E3"/>
    <w:rsid w:val="5F2B1C8B"/>
    <w:rsid w:val="65451832"/>
    <w:rsid w:val="6DB12CE1"/>
    <w:rsid w:val="6EBD43BD"/>
    <w:rsid w:val="75504BBD"/>
    <w:rsid w:val="7B1D73F1"/>
    <w:rsid w:val="7D3A5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74</Words>
  <Characters>428</Characters>
  <Lines>3</Lines>
  <Paragraphs>1</Paragraphs>
  <TotalTime>2</TotalTime>
  <ScaleCrop>false</ScaleCrop>
  <LinksUpToDate>false</LinksUpToDate>
  <CharactersWithSpaces>501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2014-12-18T06:47:00Z</dcterms:created>
  <dc:creator>01</dc:creator>
  <cp:lastModifiedBy>ZQ</cp:lastModifiedBy>
  <cp:lastPrinted>2025-04-07T08:11:05Z</cp:lastPrinted>
  <dcterms:modified xsi:type="dcterms:W3CDTF">2025-04-07T08:17:19Z</dcterms:modified>
  <dc:title>安徽中医药大学采购项目验收表（货物类）</dc:title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ED2DD94DA5394B828D51E10493862A1C_13</vt:lpwstr>
  </property>
</Properties>
</file>