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16"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材料与化学工程学院一届三次教代会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代表团成员名单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（代表共计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名，各代表团代表名单按姓氏笔画排序）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第一代表团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无机非金属材料工程系、材料实验中心、学生第二党支部、研究生学生党支部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代表人数：12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吴修胜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胡普华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秘书：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李碧虹(女)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>马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>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>王爱国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>任启芳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(女)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>刘开伟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>李栋才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 xml:space="preserve">杨  军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>张高展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>徐海燕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(女)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6"/>
          <w:sz w:val="32"/>
          <w:szCs w:val="32"/>
          <w:u w:val="none"/>
          <w:lang w:val="en-US" w:eastAsia="zh-CN" w:bidi="ar"/>
        </w:rPr>
        <w:t>肖必华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 xml:space="preserve">(女)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第二代表团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高分子材料与工程系、学生第一党支部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代表人数：8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徐文总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张璟焱(女)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秘书：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莹(女)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赵青春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王献彪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何世明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周海鸥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(女)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第三代表团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化学工程与工艺系、化学实验中心、学生第四党支部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代表人数：11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团长：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王亚琴(女)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副团长：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  颖(女)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秘书：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(女)   李亚茹(女)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李海斌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杨明娣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(女)   吴世彪       陈  霞(女)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第四代表团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应用化学系、学生第三党支部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代表人数：11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赵东林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副团长：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方霄龙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秘书：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杨骏怡(女)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王秀芳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(女)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(女)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张克华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(女)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张峰君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胡寒梅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(女)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(女)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瞿其曙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第五代表团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金属材料工程系、学生第五党支部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代表人数：7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陈少华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金  震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秘书：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万德军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(女)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卢茂龙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坤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材料与化学工程学院一届三次教代会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列席代表名单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（代表共计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教师列席代表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陈晓明          邹文生        胡先海        程从亮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学生列席代表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何  洋（女）   温红娟（女）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GM4NzU5OTc2ODI0NDRjZjRjNzhiMjM4NDRmZTIifQ=="/>
    <w:docVar w:name="KSO_WPS_MARK_KEY" w:val="a586e917-85e1-4514-bfe7-0b91de8faa3c"/>
  </w:docVars>
  <w:rsids>
    <w:rsidRoot w:val="35934292"/>
    <w:rsid w:val="14AD74AF"/>
    <w:rsid w:val="359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535</Characters>
  <Lines>0</Lines>
  <Paragraphs>0</Paragraphs>
  <TotalTime>1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2024-12-30T04:54:00Z</dcterms:created>
  <dc:creator>『老※三』</dc:creator>
  <cp:lastModifiedBy>『老※三』</cp:lastModifiedBy>
  <dcterms:modified xsi:type="dcterms:W3CDTF">2024-12-30T04:57:21Z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0E4BA73BF1274CE6B9B646B29D35D4DE_11</vt:lpwstr>
  </property>
</Properties>
</file>