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</w:t>
      </w:r>
      <w:r>
        <w:rPr>
          <w:rFonts w:hint="eastAsia"/>
          <w:b/>
          <w:sz w:val="44"/>
          <w:szCs w:val="44"/>
          <w:lang w:val="en-US" w:eastAsia="zh-CN"/>
        </w:rPr>
        <w:t>丰润集团</w:t>
      </w:r>
      <w:r>
        <w:rPr>
          <w:rFonts w:hint="eastAsia"/>
          <w:b/>
          <w:sz w:val="44"/>
          <w:szCs w:val="44"/>
        </w:rPr>
        <w:t>”奖学金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合肥丰润工程咨询有限公司与安徽建筑大学关于设立“丰润集团”奖学金协议书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合肥丰润工程咨询有限公司</w:t>
      </w:r>
      <w:r>
        <w:rPr>
          <w:rFonts w:hint="eastAsia" w:ascii="宋体" w:hAnsi="宋体"/>
          <w:sz w:val="30"/>
          <w:szCs w:val="30"/>
        </w:rPr>
        <w:t>自201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20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丰润集团</w:t>
      </w:r>
      <w:r>
        <w:rPr>
          <w:rFonts w:hint="eastAsia" w:ascii="宋体" w:hAnsi="宋体"/>
          <w:color w:val="262626"/>
          <w:sz w:val="30"/>
          <w:szCs w:val="30"/>
        </w:rPr>
        <w:t>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丰润集团</w:t>
      </w:r>
      <w:r>
        <w:rPr>
          <w:rFonts w:hint="eastAsia" w:ascii="宋体" w:hAnsi="宋体"/>
          <w:color w:val="262626"/>
          <w:sz w:val="30"/>
          <w:szCs w:val="30"/>
        </w:rPr>
        <w:t>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丰润集团</w:t>
      </w:r>
      <w:r>
        <w:rPr>
          <w:rFonts w:hint="eastAsia" w:ascii="宋体" w:hAnsi="宋体"/>
          <w:color w:val="262626"/>
          <w:sz w:val="30"/>
          <w:szCs w:val="30"/>
        </w:rPr>
        <w:t>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10</w:t>
      </w:r>
      <w:r>
        <w:rPr>
          <w:rFonts w:hint="eastAsia" w:ascii="宋体" w:hAnsi="宋体"/>
          <w:color w:val="262626"/>
          <w:sz w:val="30"/>
          <w:szCs w:val="30"/>
        </w:rPr>
        <w:t>人，每人每年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5000</w:t>
      </w:r>
      <w:r>
        <w:rPr>
          <w:rFonts w:hint="eastAsia" w:ascii="宋体" w:hAnsi="宋体"/>
          <w:color w:val="262626"/>
          <w:sz w:val="30"/>
          <w:szCs w:val="30"/>
        </w:rPr>
        <w:t>元。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名额由学生处在每年的评定通知中轮流分配到学院。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丰润集团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丰润集团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丰润集团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4" w:firstLineChars="198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>合肥丰润工程咨询有限公司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6A5420E"/>
    <w:rsid w:val="08710AF6"/>
    <w:rsid w:val="0A470F5C"/>
    <w:rsid w:val="0DCD5ABB"/>
    <w:rsid w:val="270952D5"/>
    <w:rsid w:val="2AD94519"/>
    <w:rsid w:val="55B14786"/>
    <w:rsid w:val="57E75F73"/>
    <w:rsid w:val="5D604352"/>
    <w:rsid w:val="6C4E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2019-09-11T02:05:00Z</dcterms:created>
  <dc:creator>OK</dc:creator>
  <cp:lastModifiedBy>OK</cp:lastModifiedBy>
  <dcterms:modified xsi:type="dcterms:W3CDTF">2020-11-13T03:02:07Z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