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10" w:rsidRDefault="00566DE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年安徽建筑大学“云端运动会”报名流程</w:t>
      </w:r>
    </w:p>
    <w:p w:rsidR="00E65010" w:rsidRDefault="00566DE2">
      <w:r>
        <w:rPr>
          <w:noProof/>
        </w:rPr>
        <w:drawing>
          <wp:inline distT="0" distB="0" distL="0" distR="0">
            <wp:extent cx="5274310" cy="22459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010" w:rsidRDefault="00566DE2">
      <w:pPr>
        <w:rPr>
          <w:rFonts w:ascii="微软雅黑" w:eastAsia="微软雅黑" w:hAnsi="微软雅黑"/>
          <w:b/>
          <w:color w:val="7030A0"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b/>
          <w:color w:val="7030A0"/>
          <w:sz w:val="28"/>
          <w:szCs w:val="28"/>
        </w:rPr>
        <w:t>步道乐跑智慧</w:t>
      </w:r>
      <w:proofErr w:type="gramEnd"/>
      <w:r>
        <w:rPr>
          <w:rFonts w:ascii="微软雅黑" w:eastAsia="微软雅黑" w:hAnsi="微软雅黑" w:hint="eastAsia"/>
          <w:b/>
          <w:color w:val="7030A0"/>
          <w:sz w:val="28"/>
          <w:szCs w:val="28"/>
        </w:rPr>
        <w:t>体育平台“云端运动会”活动流程：</w:t>
      </w:r>
    </w:p>
    <w:p w:rsidR="00E65010" w:rsidRDefault="00566DE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创建活动</w:t>
      </w:r>
      <w:r>
        <w:rPr>
          <w:rFonts w:ascii="微软雅黑" w:eastAsia="微软雅黑" w:hAnsi="微软雅黑" w:hint="eastAsia"/>
          <w:sz w:val="24"/>
          <w:szCs w:val="24"/>
        </w:rPr>
        <w:t>：通过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步道乐跑智慧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体育平台，设置报名活动页，报名信息入口，并支持参赛者发送文档、拍摄图片、或录制音频、视频等多样化类型文件报名上传。</w:t>
      </w:r>
    </w:p>
    <w:p w:rsidR="00E65010" w:rsidRDefault="00566DE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color w:val="7030A0"/>
          <w:sz w:val="28"/>
          <w:szCs w:val="28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线上报名：</w:t>
      </w:r>
      <w:r>
        <w:rPr>
          <w:rFonts w:ascii="微软雅黑" w:eastAsia="微软雅黑" w:hAnsi="微软雅黑" w:hint="eastAsia"/>
          <w:sz w:val="24"/>
          <w:szCs w:val="24"/>
        </w:rPr>
        <w:t>参赛者进入</w:t>
      </w:r>
      <w:r>
        <w:rPr>
          <w:rFonts w:ascii="微软雅黑" w:eastAsia="微软雅黑" w:hAnsi="微软雅黑" w:hint="eastAsia"/>
          <w:b/>
          <w:sz w:val="24"/>
          <w:szCs w:val="24"/>
        </w:rPr>
        <w:t>“步道乐跑”</w:t>
      </w: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微信公众号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，回复关键词“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运动会</w:t>
      </w:r>
      <w:r>
        <w:rPr>
          <w:rFonts w:ascii="微软雅黑" w:eastAsia="微软雅黑" w:hAnsi="微软雅黑" w:hint="eastAsia"/>
          <w:sz w:val="24"/>
          <w:szCs w:val="24"/>
        </w:rPr>
        <w:t>”即可进行线上报名并上传参赛视频。</w:t>
      </w:r>
    </w:p>
    <w:p w:rsidR="00E65010" w:rsidRDefault="00566DE2">
      <w:pPr>
        <w:pStyle w:val="a3"/>
        <w:ind w:firstLineChars="0" w:firstLine="0"/>
        <w:rPr>
          <w:rFonts w:ascii="微软雅黑" w:eastAsia="微软雅黑" w:hAnsi="微软雅黑"/>
          <w:b/>
          <w:color w:val="7030A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7030A0"/>
          <w:sz w:val="28"/>
          <w:szCs w:val="28"/>
        </w:rPr>
        <w:t xml:space="preserve">                </w:t>
      </w:r>
      <w:r>
        <w:rPr>
          <w:rFonts w:ascii="微软雅黑" w:eastAsia="微软雅黑" w:hAnsi="微软雅黑"/>
          <w:b/>
          <w:noProof/>
          <w:color w:val="7030A0"/>
          <w:sz w:val="28"/>
          <w:szCs w:val="28"/>
        </w:rPr>
        <w:drawing>
          <wp:inline distT="0" distB="0" distL="0" distR="0">
            <wp:extent cx="2231390" cy="3546475"/>
            <wp:effectExtent l="0" t="0" r="1651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010" w:rsidRDefault="00566DE2">
      <w:pPr>
        <w:pStyle w:val="a3"/>
        <w:ind w:left="360" w:firstLineChars="0" w:firstLine="0"/>
        <w:rPr>
          <w:rFonts w:ascii="微软雅黑" w:eastAsia="微软雅黑" w:hAnsi="微软雅黑"/>
          <w:b/>
          <w:color w:val="7030A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7030A0"/>
          <w:sz w:val="28"/>
          <w:szCs w:val="28"/>
        </w:rPr>
        <w:lastRenderedPageBreak/>
        <w:t>3.</w:t>
      </w:r>
      <w:r>
        <w:rPr>
          <w:rFonts w:ascii="微软雅黑" w:eastAsia="微软雅黑" w:hAnsi="微软雅黑" w:hint="eastAsia"/>
          <w:b/>
          <w:color w:val="7030A0"/>
          <w:sz w:val="28"/>
          <w:szCs w:val="28"/>
        </w:rPr>
        <w:t>通过输入姓名、性别、学号等基本信息，进行报名。</w:t>
      </w:r>
    </w:p>
    <w:p w:rsidR="00E65010" w:rsidRDefault="00566DE2">
      <w:pPr>
        <w:pStyle w:val="a3"/>
        <w:ind w:left="360" w:firstLineChars="0" w:firstLine="0"/>
      </w:pP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0" distR="0">
            <wp:extent cx="2732405" cy="3876040"/>
            <wp:effectExtent l="0" t="0" r="1079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010" w:rsidRDefault="00566DE2">
      <w:pPr>
        <w:pStyle w:val="a3"/>
      </w:pPr>
      <w:r>
        <w:rPr>
          <w:rFonts w:hint="eastAsia"/>
        </w:rPr>
        <w:t>（一）参赛者需填好个人信息，并将参赛运动视频上传至指定位置（视频格式：</w:t>
      </w:r>
      <w:r>
        <w:rPr>
          <w:rFonts w:hint="eastAsia"/>
        </w:rPr>
        <w:t>MP4</w:t>
      </w:r>
      <w:r>
        <w:rPr>
          <w:rFonts w:hint="eastAsia"/>
        </w:rPr>
        <w:t>、</w:t>
      </w:r>
      <w:r>
        <w:rPr>
          <w:rFonts w:hint="eastAsia"/>
        </w:rPr>
        <w:t>MOV</w:t>
      </w:r>
      <w:r>
        <w:rPr>
          <w:rFonts w:hint="eastAsia"/>
        </w:rPr>
        <w:t>、</w:t>
      </w:r>
      <w:r>
        <w:rPr>
          <w:rFonts w:hint="eastAsia"/>
        </w:rPr>
        <w:t>MPEG</w:t>
      </w:r>
      <w:r>
        <w:rPr>
          <w:rFonts w:hint="eastAsia"/>
        </w:rPr>
        <w:t>，画质要求：</w:t>
      </w:r>
      <w:r>
        <w:rPr>
          <w:rFonts w:hint="eastAsia"/>
        </w:rPr>
        <w:t>480P</w:t>
      </w:r>
      <w:r>
        <w:rPr>
          <w:rFonts w:hint="eastAsia"/>
        </w:rPr>
        <w:t>）。</w:t>
      </w:r>
    </w:p>
    <w:p w:rsidR="00E65010" w:rsidRDefault="00566DE2">
      <w:pPr>
        <w:pStyle w:val="a3"/>
      </w:pPr>
      <w:r>
        <w:rPr>
          <w:rFonts w:hint="eastAsia"/>
        </w:rPr>
        <w:t>（二）拍摄要求：</w:t>
      </w:r>
    </w:p>
    <w:p w:rsidR="00E65010" w:rsidRDefault="00566DE2">
      <w:pPr>
        <w:pStyle w:val="a3"/>
        <w:ind w:firstLineChars="0"/>
      </w:pPr>
      <w:r>
        <w:rPr>
          <w:rFonts w:hint="eastAsia"/>
        </w:rPr>
        <w:t>1</w:t>
      </w:r>
      <w:r>
        <w:rPr>
          <w:rFonts w:hint="eastAsia"/>
        </w:rPr>
        <w:t>、一般在室内运动场所拍摄，拍摄设备不限；</w:t>
      </w:r>
    </w:p>
    <w:p w:rsidR="00E65010" w:rsidRDefault="00566DE2">
      <w:pPr>
        <w:pStyle w:val="a3"/>
        <w:ind w:firstLineChars="0"/>
      </w:pPr>
      <w:r>
        <w:rPr>
          <w:rFonts w:hint="eastAsia"/>
        </w:rPr>
        <w:t>2</w:t>
      </w:r>
      <w:r>
        <w:rPr>
          <w:rFonts w:hint="eastAsia"/>
        </w:rPr>
        <w:t>、横屏拍摄，单反相机拍摄要求用三脚架稳定，手机拍摄最好使用手机脚架稳定；</w:t>
      </w:r>
    </w:p>
    <w:p w:rsidR="00E65010" w:rsidRDefault="00566DE2">
      <w:pPr>
        <w:pStyle w:val="a3"/>
        <w:ind w:firstLineChars="0"/>
      </w:pPr>
      <w:r>
        <w:rPr>
          <w:rFonts w:hint="eastAsia"/>
        </w:rPr>
        <w:t>3</w:t>
      </w:r>
      <w:r>
        <w:rPr>
          <w:rFonts w:hint="eastAsia"/>
        </w:rPr>
        <w:t>、请衣着整齐，在光线充足、安静的环境下拍摄，背景亦应干净、整齐；</w:t>
      </w:r>
    </w:p>
    <w:p w:rsidR="00E65010" w:rsidRDefault="00566DE2">
      <w:pPr>
        <w:pStyle w:val="a3"/>
        <w:ind w:firstLineChars="0"/>
      </w:pPr>
      <w:r>
        <w:rPr>
          <w:rFonts w:hint="eastAsia"/>
        </w:rPr>
        <w:t>4</w:t>
      </w:r>
      <w:r>
        <w:rPr>
          <w:rFonts w:hint="eastAsia"/>
        </w:rPr>
        <w:t>、视频画面中一定要有秒表计时器的画面，视频中参赛选手需自行喊出完成次数。</w:t>
      </w:r>
    </w:p>
    <w:p w:rsidR="00E65010" w:rsidRDefault="00566DE2">
      <w:pPr>
        <w:pStyle w:val="a3"/>
        <w:ind w:firstLineChars="0"/>
      </w:pPr>
      <w:r>
        <w:rPr>
          <w:rFonts w:hint="eastAsia"/>
        </w:rPr>
        <w:t>（三）参赛选手严禁弄虚作假、冒名顶替，一经查出将严肃处理。</w:t>
      </w:r>
    </w:p>
    <w:p w:rsidR="00E65010" w:rsidRDefault="00E65010">
      <w:pPr>
        <w:pStyle w:val="a3"/>
        <w:ind w:firstLineChars="0"/>
      </w:pPr>
    </w:p>
    <w:p w:rsidR="00E65010" w:rsidRDefault="00E65010"/>
    <w:sectPr w:rsidR="00E650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E2" w:rsidRDefault="00566DE2" w:rsidP="00C024ED">
      <w:r>
        <w:separator/>
      </w:r>
    </w:p>
  </w:endnote>
  <w:endnote w:type="continuationSeparator" w:id="0">
    <w:p w:rsidR="00566DE2" w:rsidRDefault="00566DE2" w:rsidP="00C0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ED" w:rsidRDefault="00C024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ED" w:rsidRDefault="00C024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ED" w:rsidRDefault="00C024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E2" w:rsidRDefault="00566DE2" w:rsidP="00C024ED">
      <w:r>
        <w:separator/>
      </w:r>
    </w:p>
  </w:footnote>
  <w:footnote w:type="continuationSeparator" w:id="0">
    <w:p w:rsidR="00566DE2" w:rsidRDefault="00566DE2" w:rsidP="00C02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ED" w:rsidRDefault="00C024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ED" w:rsidRDefault="00C024ED" w:rsidP="00C024E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ED" w:rsidRDefault="00C024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BA7"/>
    <w:multiLevelType w:val="multilevel"/>
    <w:tmpl w:val="0FDA5B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A7"/>
    <w:rsid w:val="0024706C"/>
    <w:rsid w:val="00566DE2"/>
    <w:rsid w:val="00902FAF"/>
    <w:rsid w:val="00C024ED"/>
    <w:rsid w:val="00CD1F7A"/>
    <w:rsid w:val="00DF454B"/>
    <w:rsid w:val="00E65010"/>
    <w:rsid w:val="00E70D21"/>
    <w:rsid w:val="00EE1BA7"/>
    <w:rsid w:val="2A963035"/>
    <w:rsid w:val="48664C38"/>
    <w:rsid w:val="53F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C024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24ED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024E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02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024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C024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24ED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024E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02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024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2</cp:revision>
  <dcterms:created xsi:type="dcterms:W3CDTF">2020-04-13T08:12:00Z</dcterms:created>
  <dcterms:modified xsi:type="dcterms:W3CDTF">2020-04-13T08:12:00Z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