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2"/>
      </w:pPr>
      <w:r>
        <w:t>窗体顶端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jc w:val="center"/>
      </w:pPr>
      <w:r>
        <w:rPr>
          <w:lang w:val="en-US"/>
        </w:rPr>
        <w:drawing>
          <wp:inline distT="0" distB="0" distL="114300" distR="114300">
            <wp:extent cx="4962525" cy="1171575"/>
            <wp:effectExtent l="0" t="0" r="5715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Times New Roman" w:eastAsia="黑体" w:cs="黑体"/>
          <w:sz w:val="72"/>
          <w:szCs w:val="20"/>
          <w:lang w:val="en-US"/>
        </w:rPr>
      </w:pPr>
      <w:r>
        <w:rPr>
          <w:rFonts w:hint="eastAsia" w:ascii="黑体" w:hAnsi="Times New Roman" w:eastAsia="黑体" w:cs="黑体"/>
          <w:sz w:val="48"/>
          <w:szCs w:val="20"/>
          <w:lang w:val="en-US"/>
        </w:rPr>
        <w:t xml:space="preserve"> </w:t>
      </w:r>
      <w:r>
        <w:rPr>
          <w:rFonts w:hint="eastAsia" w:ascii="黑体" w:hAnsi="Times New Roman" w:eastAsia="黑体" w:cs="黑体"/>
          <w:sz w:val="72"/>
          <w:szCs w:val="20"/>
          <w:lang w:val="en-US"/>
        </w:rPr>
        <w:t xml:space="preserve"> </w:t>
      </w:r>
    </w:p>
    <w:p>
      <w:pPr>
        <w:jc w:val="center"/>
        <w:rPr>
          <w:sz w:val="72"/>
          <w:szCs w:val="20"/>
          <w:lang w:val="en-US"/>
        </w:rPr>
      </w:pPr>
      <w:r>
        <w:rPr>
          <w:rFonts w:hint="eastAsia" w:ascii="黑体" w:hAnsi="Times New Roman" w:eastAsia="黑体" w:cs="黑体"/>
          <w:sz w:val="72"/>
          <w:szCs w:val="20"/>
          <w:lang w:eastAsia="zh-CN"/>
        </w:rPr>
        <w:t>毕业设计</w:t>
      </w:r>
      <w:r>
        <w:rPr>
          <w:rFonts w:hint="eastAsia" w:ascii="黑体" w:hAnsi="Times New Roman" w:eastAsia="黑体" w:cs="黑体"/>
          <w:sz w:val="72"/>
          <w:szCs w:val="20"/>
          <w:lang w:val="en-US"/>
        </w:rPr>
        <w:t>(</w:t>
      </w:r>
      <w:r>
        <w:rPr>
          <w:rFonts w:hint="eastAsia" w:ascii="黑体" w:hAnsi="Times New Roman" w:eastAsia="黑体" w:cs="黑体"/>
          <w:sz w:val="72"/>
          <w:szCs w:val="20"/>
          <w:lang w:eastAsia="zh-CN"/>
        </w:rPr>
        <w:t>论文</w:t>
      </w:r>
      <w:r>
        <w:rPr>
          <w:rFonts w:hint="eastAsia" w:ascii="黑体" w:hAnsi="Times New Roman" w:eastAsia="黑体" w:cs="黑体"/>
          <w:sz w:val="72"/>
          <w:szCs w:val="20"/>
          <w:lang w:val="en-US"/>
        </w:rPr>
        <w:t>)</w:t>
      </w:r>
      <w:r>
        <w:rPr>
          <w:rFonts w:hint="eastAsia" w:ascii="黑体" w:hAnsi="Times New Roman" w:eastAsia="黑体" w:cs="黑体"/>
          <w:sz w:val="72"/>
          <w:szCs w:val="20"/>
          <w:lang w:eastAsia="zh-CN"/>
        </w:rPr>
        <w:t>任务书</w:t>
      </w:r>
    </w:p>
    <w:p>
      <w:pPr>
        <w:rPr>
          <w:sz w:val="32"/>
          <w:szCs w:val="20"/>
          <w:lang w:val="en-US"/>
        </w:rPr>
      </w:pPr>
    </w:p>
    <w:tbl>
      <w:tblPr>
        <w:tblStyle w:val="14"/>
        <w:tblpPr w:leftFromText="180" w:rightFromText="180" w:vertAnchor="text" w:horzAnchor="page" w:tblpXSpec="center" w:tblpY="101"/>
        <w:tblOverlap w:val="never"/>
        <w:tblW w:w="7380" w:type="dxa"/>
        <w:tblInd w:w="108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99"/>
        <w:gridCol w:w="399"/>
        <w:gridCol w:w="599"/>
        <w:gridCol w:w="399"/>
        <w:gridCol w:w="599"/>
        <w:gridCol w:w="899"/>
        <w:gridCol w:w="899"/>
        <w:gridCol w:w="499"/>
        <w:gridCol w:w="499"/>
        <w:gridCol w:w="399"/>
        <w:gridCol w:w="599"/>
        <w:gridCol w:w="899"/>
        <w:gridCol w:w="481"/>
        <w:gridCol w:w="117"/>
        <w:gridCol w:w="781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708" w:type="dxa"/>
          <w:wAfter w:w="900" w:type="dxa"/>
          <w:trHeight w:val="615" w:hRule="atLeast"/>
        </w:trPr>
        <w:tc>
          <w:tcPr>
            <w:tcW w:w="1600" w:type="dxa"/>
            <w:gridSpan w:val="4"/>
            <w:shd w:val="clear" w:color="auto" w:fill="auto"/>
            <w:vAlign w:val="bottom"/>
          </w:tcPr>
          <w:p>
            <w:pPr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</w:pPr>
            <w:r>
              <w:rPr>
                <w:rFonts w:hint="eastAsia" w:ascii="黑体" w:hAnsi="Times New Roman" w:eastAsia="黑体" w:cs="黑体"/>
                <w:sz w:val="32"/>
                <w:szCs w:val="20"/>
              </w:rPr>
              <w:t>课题名称</w:t>
            </w:r>
          </w:p>
        </w:tc>
        <w:tc>
          <w:tcPr>
            <w:tcW w:w="5782" w:type="dxa"/>
            <w:gridSpan w:val="9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pStyle w:val="8"/>
              <w:jc w:val="center"/>
              <w:rPr>
                <w:rFonts w:hint="eastAsia" w:ascii="黑体" w:hAnsi="宋体" w:eastAsia="黑体" w:cs="Times New Roman"/>
                <w:sz w:val="32"/>
                <w:szCs w:val="32"/>
                <w:lang w:val="en-US"/>
              </w:rPr>
            </w:pPr>
            <w:r>
              <w:rPr>
                <w:rFonts w:hint="eastAsia" w:ascii="黑体" w:hAnsi="宋体" w:eastAsia="黑体" w:cs="Times New Roman"/>
                <w:sz w:val="32"/>
                <w:szCs w:val="32"/>
              </w:rPr>
              <w:t>氧气冷却器设计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708" w:type="dxa"/>
          <w:wAfter w:w="900" w:type="dxa"/>
          <w:trHeight w:val="615" w:hRule="atLeast"/>
        </w:trPr>
        <w:tc>
          <w:tcPr>
            <w:tcW w:w="1600" w:type="dxa"/>
            <w:gridSpan w:val="4"/>
            <w:shd w:val="clear" w:color="auto" w:fill="auto"/>
            <w:vAlign w:val="bottom"/>
          </w:tcPr>
          <w:p>
            <w:pPr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</w:pPr>
            <w:r>
              <w:rPr>
                <w:rFonts w:hint="eastAsia" w:ascii="黑体" w:hAnsi="Times New Roman" w:eastAsia="黑体" w:cs="黑体"/>
                <w:sz w:val="32"/>
                <w:szCs w:val="20"/>
              </w:rPr>
              <w:t>学</w:t>
            </w:r>
            <w:r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  <w:t xml:space="preserve">    </w:t>
            </w:r>
            <w:r>
              <w:rPr>
                <w:rFonts w:hint="eastAsia" w:ascii="黑体" w:hAnsi="Times New Roman" w:eastAsia="黑体" w:cs="黑体"/>
                <w:sz w:val="32"/>
                <w:szCs w:val="20"/>
              </w:rPr>
              <w:t>院</w:t>
            </w:r>
          </w:p>
        </w:tc>
        <w:tc>
          <w:tcPr>
            <w:tcW w:w="5782" w:type="dxa"/>
            <w:gridSpan w:val="9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黑体" w:hAnsi="宋体" w:eastAsia="黑体" w:cs="黑体"/>
                <w:sz w:val="32"/>
                <w:szCs w:val="32"/>
                <w:lang w:val="en-US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机械与电气工程学院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708" w:type="dxa"/>
          <w:wAfter w:w="900" w:type="dxa"/>
          <w:trHeight w:val="615" w:hRule="atLeast"/>
        </w:trPr>
        <w:tc>
          <w:tcPr>
            <w:tcW w:w="1600" w:type="dxa"/>
            <w:gridSpan w:val="4"/>
            <w:shd w:val="clear" w:color="auto" w:fill="auto"/>
            <w:vAlign w:val="bottom"/>
          </w:tcPr>
          <w:p>
            <w:pPr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</w:pPr>
            <w:r>
              <w:rPr>
                <w:rFonts w:hint="eastAsia" w:ascii="黑体" w:hAnsi="Times New Roman" w:eastAsia="黑体" w:cs="黑体"/>
                <w:sz w:val="32"/>
                <w:szCs w:val="20"/>
              </w:rPr>
              <w:t>专</w:t>
            </w:r>
            <w:r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  <w:t xml:space="preserve">    </w:t>
            </w:r>
            <w:r>
              <w:rPr>
                <w:rFonts w:hint="eastAsia" w:ascii="黑体" w:hAnsi="Times New Roman" w:eastAsia="黑体" w:cs="黑体"/>
                <w:sz w:val="32"/>
                <w:szCs w:val="20"/>
              </w:rPr>
              <w:t>业</w:t>
            </w:r>
          </w:p>
        </w:tc>
        <w:tc>
          <w:tcPr>
            <w:tcW w:w="5782" w:type="dxa"/>
            <w:gridSpan w:val="9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黑体" w:hAnsi="宋体" w:eastAsia="黑体" w:cs="黑体"/>
                <w:sz w:val="32"/>
                <w:szCs w:val="32"/>
                <w:lang w:val="en-US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过程装备与控制工程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708" w:type="dxa"/>
          <w:wAfter w:w="900" w:type="dxa"/>
          <w:trHeight w:val="615" w:hRule="atLeast"/>
        </w:trPr>
        <w:tc>
          <w:tcPr>
            <w:tcW w:w="1600" w:type="dxa"/>
            <w:gridSpan w:val="4"/>
            <w:shd w:val="clear" w:color="auto" w:fill="auto"/>
            <w:vAlign w:val="bottom"/>
          </w:tcPr>
          <w:p>
            <w:pPr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</w:pPr>
            <w:r>
              <w:rPr>
                <w:rFonts w:hint="eastAsia" w:ascii="黑体" w:hAnsi="Times New Roman" w:eastAsia="黑体" w:cs="黑体"/>
                <w:sz w:val="32"/>
                <w:szCs w:val="20"/>
              </w:rPr>
              <w:t>姓</w:t>
            </w:r>
            <w:r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  <w:t xml:space="preserve">    </w:t>
            </w:r>
            <w:r>
              <w:rPr>
                <w:rFonts w:hint="eastAsia" w:ascii="黑体" w:hAnsi="Times New Roman" w:eastAsia="黑体" w:cs="黑体"/>
                <w:sz w:val="32"/>
                <w:szCs w:val="20"/>
              </w:rPr>
              <w:t>名</w:t>
            </w:r>
          </w:p>
        </w:tc>
        <w:tc>
          <w:tcPr>
            <w:tcW w:w="5782" w:type="dxa"/>
            <w:gridSpan w:val="9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黑体" w:hAnsi="宋体" w:eastAsia="黑体" w:cs="黑体"/>
                <w:sz w:val="32"/>
                <w:szCs w:val="32"/>
                <w:lang w:val="en-US"/>
              </w:rPr>
            </w:pPr>
            <w:r>
              <w:rPr>
                <w:rFonts w:hint="eastAsia" w:ascii="黑体" w:hAnsi="宋体" w:eastAsia="黑体" w:cs="黑体"/>
                <w:sz w:val="32"/>
                <w:szCs w:val="32"/>
              </w:rPr>
              <w:t>黄晓雪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708" w:type="dxa"/>
          <w:wAfter w:w="900" w:type="dxa"/>
          <w:trHeight w:val="615" w:hRule="atLeast"/>
        </w:trPr>
        <w:tc>
          <w:tcPr>
            <w:tcW w:w="160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</w:pPr>
            <w:r>
              <w:rPr>
                <w:rFonts w:hint="eastAsia" w:ascii="黑体" w:hAnsi="Times New Roman" w:eastAsia="黑体" w:cs="黑体"/>
                <w:sz w:val="32"/>
                <w:szCs w:val="20"/>
              </w:rPr>
              <w:t>学</w:t>
            </w:r>
            <w:r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  <w:t xml:space="preserve">    </w:t>
            </w:r>
            <w:r>
              <w:rPr>
                <w:rFonts w:hint="eastAsia" w:ascii="黑体" w:hAnsi="Times New Roman" w:eastAsia="黑体" w:cs="黑体"/>
                <w:sz w:val="32"/>
                <w:szCs w:val="20"/>
              </w:rPr>
              <w:t>号</w:t>
            </w:r>
          </w:p>
        </w:tc>
        <w:tc>
          <w:tcPr>
            <w:tcW w:w="5782" w:type="dxa"/>
            <w:gridSpan w:val="9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黑体"/>
                <w:sz w:val="32"/>
                <w:szCs w:val="32"/>
                <w:lang w:val="en-US"/>
              </w:rPr>
            </w:pPr>
            <w:r>
              <w:rPr>
                <w:rFonts w:eastAsia="黑体"/>
                <w:sz w:val="32"/>
                <w:szCs w:val="32"/>
                <w:lang w:val="en-US"/>
              </w:rPr>
              <w:t>17210060108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708" w:type="dxa"/>
          <w:wAfter w:w="900" w:type="dxa"/>
          <w:trHeight w:val="615" w:hRule="atLeast"/>
        </w:trPr>
        <w:tc>
          <w:tcPr>
            <w:tcW w:w="1600" w:type="dxa"/>
            <w:gridSpan w:val="4"/>
            <w:shd w:val="clear" w:color="auto" w:fill="auto"/>
            <w:vAlign w:val="bottom"/>
          </w:tcPr>
          <w:p>
            <w:pPr>
              <w:ind w:right="210" w:rightChars="100"/>
              <w:rPr>
                <w:rFonts w:hint="eastAsia" w:ascii="黑体" w:hAnsi="Times New Roman" w:eastAsia="黑体" w:cs="黑体"/>
                <w:b/>
                <w:bCs w:val="0"/>
                <w:sz w:val="32"/>
                <w:szCs w:val="20"/>
                <w:lang w:val="en-US"/>
              </w:rPr>
            </w:pPr>
          </w:p>
          <w:p>
            <w:pPr>
              <w:spacing w:before="0" w:beforeAutospacing="0" w:after="0" w:afterAutospacing="0"/>
              <w:ind w:left="210" w:leftChars="100" w:right="210" w:rightChars="100"/>
              <w:jc w:val="distribute"/>
              <w:rPr>
                <w:rFonts w:hint="eastAsia" w:ascii="黑体" w:hAnsi="Times New Roman" w:eastAsia="黑体" w:cs="黑体"/>
                <w:b/>
                <w:bCs w:val="0"/>
                <w:sz w:val="32"/>
                <w:szCs w:val="20"/>
                <w:lang w:val="en-US"/>
              </w:rPr>
            </w:pPr>
          </w:p>
        </w:tc>
        <w:tc>
          <w:tcPr>
            <w:tcW w:w="5782" w:type="dxa"/>
            <w:gridSpan w:val="9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8" w:type="dxa"/>
            <w:gridSpan w:val="2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eastAsia="宋体"/>
                <w:sz w:val="28"/>
                <w:szCs w:val="20"/>
                <w:lang w:val="en-US" w:eastAsia="zh-CN"/>
              </w:rPr>
            </w:pPr>
            <w:r>
              <w:rPr>
                <w:sz w:val="28"/>
                <w:szCs w:val="20"/>
                <w:lang w:val="en-US"/>
              </w:rPr>
              <w:t>202</w:t>
            </w:r>
            <w:r>
              <w:rPr>
                <w:rFonts w:hint="eastAsia"/>
                <w:sz w:val="28"/>
                <w:szCs w:val="20"/>
                <w:lang w:val="en-US" w:eastAsia="zh-CN"/>
              </w:rPr>
              <w:t>2</w:t>
            </w:r>
          </w:p>
        </w:tc>
        <w:tc>
          <w:tcPr>
            <w:tcW w:w="400" w:type="dxa"/>
            <w:shd w:val="clear" w:color="auto" w:fill="auto"/>
            <w:vAlign w:val="bottom"/>
          </w:tcPr>
          <w:p>
            <w:pPr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</w:pPr>
            <w:r>
              <w:rPr>
                <w:rFonts w:hint="eastAsia" w:ascii="黑体" w:hAnsi="Times New Roman" w:eastAsia="黑体" w:cs="黑体"/>
                <w:sz w:val="32"/>
                <w:szCs w:val="20"/>
              </w:rPr>
              <w:t>年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eastAsia="宋体"/>
                <w:sz w:val="28"/>
                <w:szCs w:val="20"/>
                <w:lang w:val="en-US" w:eastAsia="zh-CN"/>
              </w:rPr>
            </w:pPr>
            <w:r>
              <w:rPr>
                <w:rFonts w:hint="eastAsia"/>
                <w:sz w:val="28"/>
                <w:szCs w:val="20"/>
                <w:lang w:val="en-US" w:eastAsia="zh-CN"/>
              </w:rPr>
              <w:t>2</w:t>
            </w:r>
          </w:p>
        </w:tc>
        <w:tc>
          <w:tcPr>
            <w:tcW w:w="400" w:type="dxa"/>
            <w:shd w:val="clear" w:color="auto" w:fill="auto"/>
            <w:vAlign w:val="bottom"/>
          </w:tcPr>
          <w:p>
            <w:pPr>
              <w:jc w:val="center"/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</w:pPr>
            <w:r>
              <w:rPr>
                <w:rFonts w:hint="eastAsia" w:ascii="黑体" w:hAnsi="Times New Roman" w:eastAsia="黑体" w:cs="黑体"/>
                <w:sz w:val="32"/>
                <w:szCs w:val="20"/>
              </w:rPr>
              <w:t>月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sz w:val="28"/>
                <w:szCs w:val="20"/>
                <w:lang w:val="en-US"/>
              </w:rPr>
            </w:pPr>
            <w:r>
              <w:rPr>
                <w:rFonts w:hint="eastAsia"/>
                <w:sz w:val="28"/>
                <w:szCs w:val="20"/>
                <w:lang w:val="en-US" w:eastAsia="zh-CN"/>
              </w:rPr>
              <w:t>2</w:t>
            </w:r>
            <w:r>
              <w:rPr>
                <w:sz w:val="28"/>
                <w:szCs w:val="20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jc w:val="center"/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</w:pPr>
            <w:r>
              <w:rPr>
                <w:rFonts w:hint="eastAsia" w:ascii="黑体" w:hAnsi="Times New Roman" w:eastAsia="黑体" w:cs="黑体"/>
                <w:sz w:val="32"/>
                <w:szCs w:val="20"/>
              </w:rPr>
              <w:t>日至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eastAsia="宋体"/>
                <w:sz w:val="28"/>
                <w:szCs w:val="20"/>
                <w:lang w:val="en-US" w:eastAsia="zh-CN"/>
              </w:rPr>
            </w:pPr>
            <w:r>
              <w:rPr>
                <w:sz w:val="28"/>
                <w:szCs w:val="20"/>
                <w:lang w:val="en-US"/>
              </w:rPr>
              <w:t>202</w:t>
            </w:r>
            <w:r>
              <w:rPr>
                <w:rFonts w:hint="eastAsia"/>
                <w:sz w:val="28"/>
                <w:szCs w:val="20"/>
                <w:lang w:val="en-US" w:eastAsia="zh-CN"/>
              </w:rPr>
              <w:t>2</w:t>
            </w:r>
          </w:p>
        </w:tc>
        <w:tc>
          <w:tcPr>
            <w:tcW w:w="500" w:type="dxa"/>
            <w:shd w:val="clear" w:color="auto" w:fill="auto"/>
            <w:vAlign w:val="bottom"/>
          </w:tcPr>
          <w:p>
            <w:pPr>
              <w:jc w:val="center"/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</w:pPr>
            <w:r>
              <w:rPr>
                <w:rFonts w:hint="eastAsia" w:ascii="黑体" w:hAnsi="Times New Roman" w:eastAsia="黑体" w:cs="黑体"/>
                <w:sz w:val="32"/>
                <w:szCs w:val="20"/>
              </w:rPr>
              <w:t>年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楷体_GB2312"/>
                <w:sz w:val="28"/>
                <w:szCs w:val="20"/>
                <w:lang w:val="en-US"/>
              </w:rPr>
            </w:pPr>
            <w:r>
              <w:rPr>
                <w:rFonts w:eastAsia="楷体_GB2312"/>
                <w:sz w:val="28"/>
                <w:szCs w:val="20"/>
                <w:lang w:val="en-US"/>
              </w:rPr>
              <w:t>6</w:t>
            </w:r>
          </w:p>
        </w:tc>
        <w:tc>
          <w:tcPr>
            <w:tcW w:w="400" w:type="dxa"/>
            <w:shd w:val="clear" w:color="auto" w:fill="auto"/>
            <w:vAlign w:val="bottom"/>
          </w:tcPr>
          <w:p>
            <w:pPr>
              <w:jc w:val="center"/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</w:pPr>
            <w:r>
              <w:rPr>
                <w:rFonts w:hint="eastAsia" w:ascii="黑体" w:hAnsi="Times New Roman" w:eastAsia="黑体" w:cs="黑体"/>
                <w:sz w:val="32"/>
                <w:szCs w:val="20"/>
              </w:rPr>
              <w:t>月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eastAsia="楷体_GB2312"/>
                <w:sz w:val="28"/>
                <w:szCs w:val="20"/>
                <w:lang w:val="en-US" w:eastAsia="zh-CN"/>
              </w:rPr>
            </w:pPr>
            <w:r>
              <w:rPr>
                <w:rFonts w:eastAsia="楷体_GB2312"/>
                <w:sz w:val="28"/>
                <w:szCs w:val="20"/>
                <w:lang w:val="en-US"/>
              </w:rPr>
              <w:t>1</w:t>
            </w:r>
            <w:r>
              <w:rPr>
                <w:rFonts w:hint="eastAsia" w:eastAsia="楷体_GB2312"/>
                <w:sz w:val="28"/>
                <w:szCs w:val="20"/>
                <w:lang w:val="en-US" w:eastAsia="zh-CN"/>
              </w:rPr>
              <w:t>2</w:t>
            </w: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jc w:val="center"/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</w:pPr>
            <w:r>
              <w:rPr>
                <w:rFonts w:hint="eastAsia" w:ascii="黑体" w:hAnsi="Times New Roman" w:eastAsia="黑体" w:cs="黑体"/>
                <w:sz w:val="32"/>
                <w:szCs w:val="20"/>
              </w:rPr>
              <w:t>日共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楷体_GB2312"/>
                <w:sz w:val="28"/>
                <w:szCs w:val="20"/>
                <w:lang w:val="en-US"/>
              </w:rPr>
            </w:pPr>
            <w:r>
              <w:rPr>
                <w:rFonts w:eastAsia="楷体_GB2312"/>
                <w:sz w:val="28"/>
                <w:szCs w:val="20"/>
                <w:lang w:val="en-US"/>
              </w:rPr>
              <w:t>16</w:t>
            </w:r>
          </w:p>
        </w:tc>
        <w:tc>
          <w:tcPr>
            <w:tcW w:w="782" w:type="dxa"/>
            <w:shd w:val="clear" w:color="auto" w:fill="auto"/>
            <w:vAlign w:val="bottom"/>
          </w:tcPr>
          <w:p>
            <w:pPr>
              <w:jc w:val="center"/>
              <w:rPr>
                <w:rFonts w:hint="eastAsia" w:ascii="黑体" w:hAnsi="Times New Roman" w:eastAsia="黑体" w:cs="黑体"/>
                <w:sz w:val="32"/>
                <w:szCs w:val="20"/>
                <w:lang w:val="en-US"/>
              </w:rPr>
            </w:pPr>
            <w:r>
              <w:rPr>
                <w:rFonts w:hint="eastAsia" w:ascii="黑体" w:hAnsi="Times New Roman" w:eastAsia="黑体" w:cs="黑体"/>
                <w:sz w:val="32"/>
                <w:szCs w:val="20"/>
              </w:rPr>
              <w:t>周</w:t>
            </w:r>
          </w:p>
        </w:tc>
      </w:tr>
    </w:tbl>
    <w:p>
      <w:pPr>
        <w:rPr>
          <w:rFonts w:hint="eastAsia" w:ascii="黑体" w:hAnsi="Times New Roman" w:eastAsia="黑体" w:cs="黑体"/>
          <w:sz w:val="30"/>
          <w:szCs w:val="20"/>
          <w:lang w:val="en-US"/>
        </w:rPr>
      </w:pPr>
    </w:p>
    <w:tbl>
      <w:tblPr>
        <w:tblStyle w:val="14"/>
        <w:tblW w:w="0" w:type="auto"/>
        <w:tblInd w:w="3808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600"/>
        <w:gridCol w:w="700"/>
        <w:gridCol w:w="100"/>
        <w:gridCol w:w="600"/>
        <w:gridCol w:w="800"/>
        <w:gridCol w:w="521"/>
      </w:tblGrid>
      <w:tr>
        <w:tblPrEx>
          <w:shd w:val="clear" w:color="auto" w:fill="auto"/>
        </w:tblPrEx>
        <w:trPr>
          <w:trHeight w:val="737" w:hRule="atLeast"/>
        </w:trPr>
        <w:tc>
          <w:tcPr>
            <w:tcW w:w="2700" w:type="dxa"/>
            <w:gridSpan w:val="3"/>
            <w:shd w:val="clear" w:color="auto" w:fill="auto"/>
            <w:vAlign w:val="bottom"/>
          </w:tcPr>
          <w:p>
            <w:pPr>
              <w:spacing w:before="0" w:beforeAutospacing="0" w:after="0" w:afterAutospacing="0"/>
              <w:ind w:left="-105" w:leftChars="-50" w:right="-105" w:rightChars="-50"/>
              <w:jc w:val="center"/>
              <w:rPr>
                <w:rFonts w:eastAsia="黑体"/>
                <w:sz w:val="32"/>
                <w:szCs w:val="20"/>
                <w:lang w:val="en-US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20"/>
              </w:rPr>
              <w:t>指导教师签字</w:t>
            </w:r>
          </w:p>
        </w:tc>
        <w:tc>
          <w:tcPr>
            <w:tcW w:w="2021" w:type="dxa"/>
            <w:gridSpan w:val="4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楷体_GB2312"/>
                <w:sz w:val="32"/>
                <w:szCs w:val="20"/>
                <w:lang w:val="en-US"/>
              </w:rPr>
            </w:pPr>
            <w:r>
              <w:rPr>
                <w:rFonts w:eastAsia="楷体_GB2312"/>
                <w:sz w:val="32"/>
                <w:szCs w:val="20"/>
                <w:lang w:val="en-US"/>
              </w:rPr>
              <w:drawing>
                <wp:inline distT="0" distB="0" distL="114300" distR="114300">
                  <wp:extent cx="1190625" cy="600075"/>
                  <wp:effectExtent l="0" t="0" r="13335" b="9525"/>
                  <wp:docPr id="2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00" w:type="dxa"/>
            <w:gridSpan w:val="3"/>
            <w:shd w:val="clear" w:color="auto" w:fill="auto"/>
            <w:vAlign w:val="bottom"/>
          </w:tcPr>
          <w:p>
            <w:pPr>
              <w:jc w:val="center"/>
              <w:rPr>
                <w:rFonts w:eastAsia="黑体"/>
                <w:sz w:val="32"/>
                <w:szCs w:val="20"/>
                <w:lang w:val="en-US"/>
              </w:rPr>
            </w:pPr>
            <w:r>
              <w:rPr>
                <w:rFonts w:hint="eastAsia" w:ascii="Times New Roman" w:hAnsi="Times New Roman" w:eastAsia="黑体" w:cs="黑体"/>
                <w:spacing w:val="128"/>
                <w:sz w:val="32"/>
                <w:szCs w:val="20"/>
              </w:rPr>
              <w:t>系主任签</w:t>
            </w:r>
            <w:r>
              <w:rPr>
                <w:rFonts w:hint="eastAsia" w:ascii="Times New Roman" w:hAnsi="Times New Roman" w:eastAsia="黑体" w:cs="黑体"/>
                <w:spacing w:val="1"/>
                <w:sz w:val="32"/>
                <w:szCs w:val="20"/>
              </w:rPr>
              <w:t>字</w:t>
            </w:r>
          </w:p>
        </w:tc>
        <w:tc>
          <w:tcPr>
            <w:tcW w:w="2021" w:type="dxa"/>
            <w:gridSpan w:val="4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楷体_GB2312"/>
                <w:sz w:val="32"/>
                <w:szCs w:val="20"/>
                <w:lang w:val="en-US"/>
              </w:rPr>
            </w:pPr>
            <w:r>
              <w:rPr>
                <w:lang w:val="en-US"/>
              </w:rPr>
              <w:drawing>
                <wp:inline distT="0" distB="0" distL="114300" distR="114300">
                  <wp:extent cx="1295400" cy="657225"/>
                  <wp:effectExtent l="0" t="0" r="0" b="13335"/>
                  <wp:docPr id="3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link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40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ind w:left="-105" w:leftChars="-50"/>
              <w:jc w:val="center"/>
              <w:rPr>
                <w:rFonts w:hint="eastAsia" w:eastAsia="楷体_GB2312"/>
                <w:sz w:val="28"/>
                <w:szCs w:val="20"/>
                <w:lang w:val="en-US" w:eastAsia="zh-CN"/>
              </w:rPr>
            </w:pPr>
            <w:r>
              <w:rPr>
                <w:rFonts w:eastAsia="楷体_GB2312"/>
                <w:sz w:val="28"/>
                <w:szCs w:val="20"/>
                <w:lang w:val="en-US"/>
              </w:rPr>
              <w:t>202</w:t>
            </w:r>
            <w:r>
              <w:rPr>
                <w:rFonts w:hint="eastAsia" w:eastAsia="楷体_GB2312"/>
                <w:sz w:val="28"/>
                <w:szCs w:val="20"/>
                <w:lang w:val="en-US" w:eastAsia="zh-CN"/>
              </w:rPr>
              <w:t>2</w:t>
            </w:r>
          </w:p>
        </w:tc>
        <w:tc>
          <w:tcPr>
            <w:tcW w:w="600" w:type="dxa"/>
            <w:shd w:val="clear" w:color="auto" w:fill="auto"/>
            <w:vAlign w:val="bottom"/>
          </w:tcPr>
          <w:p>
            <w:pPr>
              <w:jc w:val="center"/>
              <w:rPr>
                <w:rFonts w:eastAsia="黑体"/>
                <w:sz w:val="32"/>
                <w:szCs w:val="20"/>
                <w:lang w:val="en-US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20"/>
              </w:rPr>
              <w:t>年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楷体_GB2312"/>
                <w:sz w:val="28"/>
                <w:szCs w:val="20"/>
                <w:lang w:val="en-US"/>
              </w:rPr>
            </w:pPr>
            <w:r>
              <w:rPr>
                <w:rFonts w:eastAsia="楷体_GB2312"/>
                <w:sz w:val="28"/>
                <w:szCs w:val="20"/>
                <w:lang w:val="en-US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</w:tcPr>
          <w:p>
            <w:pPr>
              <w:jc w:val="center"/>
              <w:rPr>
                <w:rFonts w:eastAsia="黑体"/>
                <w:sz w:val="32"/>
                <w:szCs w:val="20"/>
                <w:lang w:val="en-US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20"/>
              </w:rPr>
              <w:t>月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eastAsia="楷体_GB2312"/>
                <w:sz w:val="28"/>
                <w:szCs w:val="20"/>
                <w:lang w:val="en-US" w:eastAsia="zh-CN"/>
              </w:rPr>
            </w:pPr>
            <w:r>
              <w:rPr>
                <w:rFonts w:hint="eastAsia" w:eastAsia="楷体_GB2312"/>
                <w:sz w:val="28"/>
                <w:szCs w:val="20"/>
                <w:lang w:val="en-US" w:eastAsia="zh-CN"/>
              </w:rPr>
              <w:t>23</w:t>
            </w:r>
          </w:p>
        </w:tc>
        <w:tc>
          <w:tcPr>
            <w:tcW w:w="521" w:type="dxa"/>
            <w:shd w:val="clear" w:color="auto" w:fill="auto"/>
            <w:vAlign w:val="bottom"/>
          </w:tcPr>
          <w:p>
            <w:pPr>
              <w:jc w:val="center"/>
              <w:rPr>
                <w:rFonts w:eastAsia="黑体"/>
                <w:sz w:val="32"/>
                <w:szCs w:val="20"/>
                <w:lang w:val="en-US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20"/>
              </w:rPr>
              <w:t>日</w:t>
            </w:r>
          </w:p>
        </w:tc>
      </w:tr>
    </w:tbl>
    <w:p>
      <w:pPr>
        <w:spacing w:before="120" w:beforeLines="50" w:beforeAutospacing="0" w:after="120" w:afterLines="50" w:afterAutospacing="0" w:line="300" w:lineRule="auto"/>
        <w:ind w:left="0" w:right="0"/>
      </w:pPr>
      <w:bookmarkStart w:id="0" w:name="OLE_LINK26"/>
    </w:p>
    <w:p>
      <w:pPr>
        <w:spacing w:before="120" w:beforeLines="50" w:beforeAutospacing="0" w:after="120" w:afterLines="50" w:afterAutospacing="0" w:line="300" w:lineRule="auto"/>
        <w:ind w:left="0" w:right="0"/>
      </w:pPr>
      <w:bookmarkStart w:id="46" w:name="_GoBack"/>
      <w:bookmarkEnd w:id="46"/>
    </w:p>
    <w:p>
      <w:pPr>
        <w:spacing w:before="120" w:beforeLines="50" w:beforeAutospacing="0" w:after="120" w:afterLines="50" w:afterAutospacing="0" w:line="300" w:lineRule="auto"/>
        <w:ind w:left="0" w:right="0"/>
        <w:rPr>
          <w:rFonts w:eastAsia="黑体"/>
          <w:sz w:val="28"/>
          <w:szCs w:val="20"/>
          <w:lang w:val="en-US"/>
        </w:rPr>
      </w:pPr>
      <w:bookmarkStart w:id="1" w:name="OLE_LINK25"/>
      <w:r>
        <w:rPr>
          <w:rFonts w:hint="eastAsia" w:ascii="Times New Roman" w:hAnsi="Times New Roman" w:eastAsia="黑体" w:cs="黑体"/>
          <w:sz w:val="28"/>
          <w:szCs w:val="20"/>
          <w:lang w:eastAsia="zh-CN"/>
        </w:rPr>
        <w:t>一、</w:t>
      </w:r>
      <w:bookmarkStart w:id="2" w:name="OLE_LINK28"/>
      <w:bookmarkStart w:id="3" w:name="OLE_LINK38"/>
      <w:bookmarkStart w:id="4" w:name="OLE_LINK8"/>
      <w:bookmarkStart w:id="5" w:name="OLE_LINK29"/>
      <w:bookmarkStart w:id="6" w:name="OLE_LINK1"/>
      <w:r>
        <w:rPr>
          <w:rFonts w:hint="eastAsia" w:ascii="Times New Roman" w:hAnsi="Times New Roman" w:eastAsia="黑体" w:cs="黑体"/>
          <w:sz w:val="28"/>
          <w:szCs w:val="20"/>
          <w:lang w:eastAsia="zh-CN"/>
        </w:rPr>
        <w:t>毕业设计（论文）的目的和意义</w:t>
      </w:r>
      <w:bookmarkEnd w:id="0"/>
      <w:bookmarkEnd w:id="1"/>
      <w:bookmarkEnd w:id="2"/>
      <w:bookmarkEnd w:id="3"/>
      <w:bookmarkEnd w:id="4"/>
      <w:bookmarkEnd w:id="5"/>
      <w:bookmarkEnd w:id="6"/>
    </w:p>
    <w:p>
      <w:pPr>
        <w:spacing w:line="400" w:lineRule="exact"/>
        <w:ind w:left="0" w:firstLine="480" w:firstLineChars="200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毕业设计是过程装备与控制工程专业一个综合性的实践性教学环节，力求培养学生具有一定的专业及道德素养、创新思维；使学生熟悉设计之中所涉及的标准、规范的内容和使用方法；提高学生分析问题和解决本专业一般工程问题的能力；培养学生实事求是、精益求精的职业道德和社会责任感。换热器作为一种通用的传热工艺设备，在动力、化工、石油、冶金、核能、食品等各工业部门有着广泛的应用。合理设计换热器结构，对实现工艺、提高传热效率、节约能源及降低设备投资等方面有重要意义。因此，设计换热器时应综合分析，不断调整优化换热器结构，从而进一步提高整体传热效率，以获得满足工艺要求的最优结果。 </w:t>
      </w:r>
    </w:p>
    <w:p>
      <w:pPr>
        <w:spacing w:before="120" w:beforeLines="50" w:beforeAutospacing="0" w:after="120" w:afterLines="50" w:afterAutospacing="0" w:line="300" w:lineRule="auto"/>
        <w:ind w:left="0" w:right="0"/>
        <w:rPr>
          <w:rFonts w:eastAsia="黑体"/>
          <w:sz w:val="28"/>
          <w:szCs w:val="20"/>
          <w:lang w:val="en-US"/>
        </w:rPr>
      </w:pPr>
    </w:p>
    <w:p>
      <w:pPr>
        <w:spacing w:before="120" w:beforeLines="50" w:beforeAutospacing="0" w:after="120" w:afterLines="50" w:afterAutospacing="0" w:line="300" w:lineRule="auto"/>
        <w:ind w:left="0" w:right="0"/>
        <w:rPr>
          <w:rFonts w:eastAsia="黑体"/>
          <w:sz w:val="28"/>
          <w:szCs w:val="20"/>
          <w:lang w:val="en-US"/>
        </w:rPr>
      </w:pPr>
      <w:bookmarkStart w:id="7" w:name="OLE_LINK23"/>
      <w:bookmarkStart w:id="8" w:name="OLE_LINK24"/>
      <w:r>
        <w:rPr>
          <w:rFonts w:hint="eastAsia" w:ascii="Times New Roman" w:hAnsi="Times New Roman" w:eastAsia="黑体" w:cs="黑体"/>
          <w:sz w:val="28"/>
          <w:szCs w:val="20"/>
          <w:lang w:eastAsia="zh-CN"/>
        </w:rPr>
        <w:t>二、</w:t>
      </w:r>
      <w:bookmarkStart w:id="9" w:name="OLE_LINK39"/>
      <w:bookmarkStart w:id="10" w:name="OLE_LINK30"/>
      <w:bookmarkStart w:id="11" w:name="OLE_LINK2"/>
      <w:bookmarkStart w:id="12" w:name="OLE_LINK9"/>
      <w:bookmarkStart w:id="13" w:name="OLE_LINK3"/>
      <w:r>
        <w:rPr>
          <w:rFonts w:hint="eastAsia" w:ascii="Times New Roman" w:hAnsi="Times New Roman" w:eastAsia="黑体" w:cs="黑体"/>
          <w:sz w:val="28"/>
          <w:szCs w:val="20"/>
          <w:lang w:eastAsia="zh-CN"/>
        </w:rPr>
        <w:t>毕业设计（论文）的要求</w:t>
      </w:r>
      <w:bookmarkEnd w:id="7"/>
      <w:bookmarkEnd w:id="8"/>
      <w:bookmarkEnd w:id="9"/>
      <w:bookmarkEnd w:id="10"/>
      <w:bookmarkEnd w:id="11"/>
      <w:bookmarkEnd w:id="12"/>
      <w:bookmarkEnd w:id="13"/>
    </w:p>
    <w:p>
      <w:pPr>
        <w:spacing w:line="400" w:lineRule="exact"/>
        <w:ind w:left="0" w:firstLine="480" w:firstLineChars="200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查阅文献和资料，掌握毕设课题相关工艺流程及生产设备，根据工业中单元操作过程工艺参数，结合所学理论知识，设计一台冷却器，包括其热力计算、结构设计等，并进行必要的结构强度分析。 </w:t>
      </w:r>
    </w:p>
    <w:p>
      <w:pPr>
        <w:spacing w:line="400" w:lineRule="exact"/>
        <w:ind w:left="0" w:firstLine="480" w:firstLineChars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</w:p>
    <w:p>
      <w:pPr>
        <w:spacing w:before="120" w:beforeLines="50" w:beforeAutospacing="0" w:after="120" w:afterLines="50" w:afterAutospacing="0" w:line="300" w:lineRule="auto"/>
        <w:ind w:left="0" w:right="0"/>
        <w:rPr>
          <w:rFonts w:eastAsia="黑体"/>
          <w:sz w:val="28"/>
          <w:szCs w:val="20"/>
          <w:lang w:val="en-US"/>
        </w:rPr>
      </w:pPr>
      <w:bookmarkStart w:id="14" w:name="OLE_LINK22"/>
      <w:bookmarkStart w:id="15" w:name="OLE_LINK21"/>
      <w:r>
        <w:rPr>
          <w:rFonts w:hint="eastAsia" w:ascii="Times New Roman" w:hAnsi="Times New Roman" w:eastAsia="黑体" w:cs="黑体"/>
          <w:sz w:val="28"/>
          <w:szCs w:val="20"/>
          <w:lang w:eastAsia="zh-CN"/>
        </w:rPr>
        <w:t>三、</w:t>
      </w:r>
      <w:bookmarkStart w:id="16" w:name="OLE_LINK4"/>
      <w:bookmarkStart w:id="17" w:name="OLE_LINK41"/>
      <w:bookmarkStart w:id="18" w:name="OLE_LINK40"/>
      <w:bookmarkStart w:id="19" w:name="OLE_LINK5"/>
      <w:bookmarkStart w:id="20" w:name="OLE_LINK10"/>
      <w:bookmarkStart w:id="21" w:name="OLE_LINK31"/>
      <w:r>
        <w:rPr>
          <w:rFonts w:hint="eastAsia" w:ascii="Times New Roman" w:hAnsi="Times New Roman" w:eastAsia="黑体" w:cs="黑体"/>
          <w:sz w:val="28"/>
          <w:szCs w:val="20"/>
          <w:lang w:eastAsia="zh-CN"/>
        </w:rPr>
        <w:t>毕业设计（论文）的主要内容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>
      <w:pPr>
        <w:pStyle w:val="13"/>
        <w:spacing w:before="0" w:beforeAutospacing="0" w:after="0" w:afterAutospacing="0" w:line="400" w:lineRule="exact"/>
        <w:ind w:left="0" w:right="0" w:firstLine="482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  <w:lang w:eastAsia="zh-CN"/>
        </w:rPr>
        <w:t>、前言，论述进行该设计的目的和意义；</w:t>
      </w:r>
      <w:r>
        <w:rPr>
          <w:rFonts w:hint="default" w:ascii="Times New Roman" w:hAnsi="Times New Roman" w:cs="Times New Roman"/>
          <w:lang w:eastAsia="zh-CN"/>
        </w:rPr>
        <w:t xml:space="preserve"> </w:t>
      </w:r>
    </w:p>
    <w:p>
      <w:pPr>
        <w:pStyle w:val="13"/>
        <w:spacing w:before="0" w:beforeAutospacing="0" w:after="0" w:afterAutospacing="0" w:line="400" w:lineRule="exact"/>
        <w:ind w:left="0" w:right="0" w:firstLine="482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  <w:lang w:eastAsia="zh-CN"/>
        </w:rPr>
        <w:t>、设计目标、设计方案的确定；</w:t>
      </w:r>
      <w:r>
        <w:rPr>
          <w:rFonts w:hint="default" w:ascii="Times New Roman" w:hAnsi="Times New Roman" w:cs="Times New Roman"/>
          <w:lang w:eastAsia="zh-CN"/>
        </w:rPr>
        <w:t xml:space="preserve"> </w:t>
      </w:r>
    </w:p>
    <w:p>
      <w:pPr>
        <w:pStyle w:val="13"/>
        <w:spacing w:before="0" w:beforeAutospacing="0" w:after="0" w:afterAutospacing="0" w:line="400" w:lineRule="exact"/>
        <w:ind w:left="0" w:right="0" w:firstLine="482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3</w:t>
      </w:r>
      <w:r>
        <w:rPr>
          <w:rFonts w:ascii="Times New Roman" w:hAnsi="Times New Roman" w:cs="Times New Roman"/>
          <w:lang w:eastAsia="zh-CN"/>
        </w:rPr>
        <w:t>、热力计算；</w:t>
      </w:r>
      <w:r>
        <w:rPr>
          <w:rFonts w:hint="default" w:ascii="Times New Roman" w:hAnsi="Times New Roman" w:cs="Times New Roman"/>
          <w:lang w:eastAsia="zh-CN"/>
        </w:rPr>
        <w:t xml:space="preserve"> </w:t>
      </w:r>
    </w:p>
    <w:p>
      <w:pPr>
        <w:pStyle w:val="13"/>
        <w:spacing w:before="0" w:beforeAutospacing="0" w:after="0" w:afterAutospacing="0" w:line="400" w:lineRule="exact"/>
        <w:ind w:left="0" w:right="0" w:firstLine="482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4</w:t>
      </w:r>
      <w:r>
        <w:rPr>
          <w:rFonts w:ascii="Times New Roman" w:hAnsi="Times New Roman" w:cs="Times New Roman"/>
          <w:lang w:eastAsia="zh-CN"/>
        </w:rPr>
        <w:t>、结构设计；</w:t>
      </w:r>
      <w:r>
        <w:rPr>
          <w:rFonts w:hint="default" w:ascii="Times New Roman" w:hAnsi="Times New Roman" w:cs="Times New Roman"/>
          <w:lang w:eastAsia="zh-CN"/>
        </w:rPr>
        <w:t xml:space="preserve"> </w:t>
      </w:r>
    </w:p>
    <w:p>
      <w:pPr>
        <w:pStyle w:val="13"/>
        <w:spacing w:before="0" w:beforeAutospacing="0" w:after="0" w:afterAutospacing="0" w:line="400" w:lineRule="exact"/>
        <w:ind w:left="0" w:right="0" w:firstLine="482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5</w:t>
      </w:r>
      <w:r>
        <w:rPr>
          <w:rFonts w:ascii="Times New Roman" w:hAnsi="Times New Roman" w:cs="Times New Roman"/>
          <w:lang w:eastAsia="zh-CN"/>
        </w:rPr>
        <w:t>、强度计算；</w:t>
      </w:r>
      <w:r>
        <w:rPr>
          <w:rFonts w:hint="default" w:ascii="Times New Roman" w:hAnsi="Times New Roman" w:cs="Times New Roman"/>
          <w:lang w:eastAsia="zh-CN"/>
        </w:rPr>
        <w:t xml:space="preserve"> </w:t>
      </w:r>
    </w:p>
    <w:p>
      <w:pPr>
        <w:pStyle w:val="13"/>
        <w:spacing w:before="0" w:beforeAutospacing="0" w:after="0" w:afterAutospacing="0" w:line="400" w:lineRule="exact"/>
        <w:ind w:left="0" w:right="0" w:firstLine="482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6</w:t>
      </w:r>
      <w:r>
        <w:rPr>
          <w:rFonts w:ascii="Times New Roman" w:hAnsi="Times New Roman" w:cs="Times New Roman"/>
          <w:lang w:eastAsia="zh-CN"/>
        </w:rPr>
        <w:t>、绘制设备图纸；</w:t>
      </w:r>
      <w:r>
        <w:rPr>
          <w:rFonts w:hint="default" w:ascii="Times New Roman" w:hAnsi="Times New Roman" w:cs="Times New Roman"/>
          <w:lang w:eastAsia="zh-CN"/>
        </w:rPr>
        <w:t xml:space="preserve"> </w:t>
      </w:r>
    </w:p>
    <w:p>
      <w:pPr>
        <w:pStyle w:val="13"/>
        <w:spacing w:before="0" w:beforeAutospacing="0" w:after="0" w:afterAutospacing="0" w:line="400" w:lineRule="exact"/>
        <w:ind w:left="0" w:right="0" w:firstLine="482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7</w:t>
      </w:r>
      <w:r>
        <w:rPr>
          <w:rFonts w:ascii="Times New Roman" w:hAnsi="Times New Roman" w:cs="Times New Roman"/>
          <w:lang w:eastAsia="zh-CN"/>
        </w:rPr>
        <w:t>、编写设计计算说明书。</w:t>
      </w:r>
      <w:r>
        <w:rPr>
          <w:rFonts w:hint="default" w:ascii="Times New Roman" w:hAnsi="Times New Roman" w:cs="Times New Roman"/>
          <w:lang w:eastAsia="zh-CN"/>
        </w:rPr>
        <w:t xml:space="preserve"> </w:t>
      </w:r>
    </w:p>
    <w:p>
      <w:pPr>
        <w:spacing w:before="120" w:beforeLines="50" w:beforeAutospacing="0" w:after="120" w:afterLines="50" w:afterAutospacing="0" w:line="300" w:lineRule="auto"/>
        <w:ind w:left="0" w:right="0"/>
        <w:rPr>
          <w:rFonts w:eastAsia="黑体"/>
          <w:sz w:val="28"/>
          <w:szCs w:val="20"/>
          <w:lang w:val="en-US"/>
        </w:rPr>
      </w:pPr>
    </w:p>
    <w:p>
      <w:pPr>
        <w:spacing w:before="120" w:beforeLines="50" w:beforeAutospacing="0" w:after="120" w:afterLines="50" w:afterAutospacing="0" w:line="300" w:lineRule="auto"/>
        <w:ind w:left="0" w:right="0"/>
        <w:rPr>
          <w:rFonts w:eastAsia="黑体"/>
          <w:sz w:val="24"/>
          <w:szCs w:val="20"/>
          <w:lang w:val="en-US"/>
        </w:rPr>
      </w:pPr>
      <w:bookmarkStart w:id="22" w:name="OLE_LINK20"/>
      <w:bookmarkStart w:id="23" w:name="OLE_LINK19"/>
      <w:r>
        <w:rPr>
          <w:rFonts w:hint="eastAsia" w:ascii="Times New Roman" w:hAnsi="Times New Roman" w:eastAsia="黑体" w:cs="黑体"/>
          <w:sz w:val="28"/>
          <w:szCs w:val="20"/>
          <w:lang w:eastAsia="zh-CN"/>
        </w:rPr>
        <w:t>四、</w:t>
      </w:r>
      <w:bookmarkStart w:id="24" w:name="OLE_LINK6"/>
      <w:bookmarkStart w:id="25" w:name="OLE_LINK11"/>
      <w:bookmarkStart w:id="26" w:name="OLE_LINK42"/>
      <w:bookmarkStart w:id="27" w:name="OLE_LINK32"/>
      <w:bookmarkStart w:id="28" w:name="OLE_LINK7"/>
      <w:r>
        <w:rPr>
          <w:rFonts w:hint="eastAsia" w:ascii="Times New Roman" w:hAnsi="Times New Roman" w:eastAsia="黑体" w:cs="黑体"/>
          <w:sz w:val="28"/>
          <w:szCs w:val="20"/>
          <w:lang w:eastAsia="zh-CN"/>
        </w:rPr>
        <w:t>毕业设计（论文）的成果</w:t>
      </w:r>
      <w:bookmarkEnd w:id="22"/>
      <w:bookmarkEnd w:id="23"/>
      <w:bookmarkEnd w:id="24"/>
      <w:bookmarkEnd w:id="25"/>
      <w:bookmarkEnd w:id="26"/>
      <w:bookmarkEnd w:id="27"/>
      <w:bookmarkEnd w:id="28"/>
    </w:p>
    <w:p>
      <w:pPr>
        <w:pStyle w:val="13"/>
        <w:spacing w:before="0" w:beforeAutospacing="0" w:after="0" w:afterAutospacing="0" w:line="400" w:lineRule="exact"/>
        <w:ind w:left="0" w:right="0" w:firstLine="482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  <w:lang w:eastAsia="zh-CN"/>
        </w:rPr>
        <w:t>、开题报告一份；</w:t>
      </w:r>
      <w:r>
        <w:rPr>
          <w:rFonts w:hint="default" w:ascii="Times New Roman" w:hAnsi="Times New Roman" w:cs="Times New Roman"/>
          <w:lang w:eastAsia="zh-CN"/>
        </w:rPr>
        <w:t xml:space="preserve"> </w:t>
      </w:r>
    </w:p>
    <w:p>
      <w:pPr>
        <w:pStyle w:val="13"/>
        <w:spacing w:before="0" w:beforeAutospacing="0" w:after="0" w:afterAutospacing="0" w:line="400" w:lineRule="exact"/>
        <w:ind w:left="0" w:right="0" w:firstLine="482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  <w:lang w:eastAsia="zh-CN"/>
        </w:rPr>
        <w:t>、设计说明书一份；</w:t>
      </w:r>
      <w:r>
        <w:rPr>
          <w:rFonts w:hint="default" w:ascii="Times New Roman" w:hAnsi="Times New Roman" w:cs="Times New Roman"/>
          <w:lang w:eastAsia="zh-CN"/>
        </w:rPr>
        <w:t xml:space="preserve"> </w:t>
      </w:r>
    </w:p>
    <w:p>
      <w:pPr>
        <w:pStyle w:val="13"/>
        <w:spacing w:before="0" w:beforeAutospacing="0" w:after="0" w:afterAutospacing="0" w:line="400" w:lineRule="exact"/>
        <w:ind w:left="0" w:right="0" w:firstLine="482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3</w:t>
      </w:r>
      <w:r>
        <w:rPr>
          <w:rFonts w:ascii="Times New Roman" w:hAnsi="Times New Roman" w:cs="Times New Roman"/>
          <w:lang w:eastAsia="zh-CN"/>
        </w:rPr>
        <w:t>、装配图一张及零件图若干张；</w:t>
      </w:r>
      <w:r>
        <w:rPr>
          <w:rFonts w:hint="default" w:ascii="Times New Roman" w:hAnsi="Times New Roman" w:cs="Times New Roman"/>
          <w:lang w:eastAsia="zh-CN"/>
        </w:rPr>
        <w:t xml:space="preserve"> </w:t>
      </w:r>
    </w:p>
    <w:p>
      <w:pPr>
        <w:pStyle w:val="13"/>
        <w:spacing w:before="0" w:beforeAutospacing="0" w:after="0" w:afterAutospacing="0" w:line="400" w:lineRule="exact"/>
        <w:ind w:left="0" w:right="0" w:firstLine="482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4</w:t>
      </w:r>
      <w:r>
        <w:rPr>
          <w:rFonts w:ascii="Times New Roman" w:hAnsi="Times New Roman" w:cs="Times New Roman"/>
          <w:lang w:eastAsia="zh-CN"/>
        </w:rPr>
        <w:t>、毕业设计周记；</w:t>
      </w:r>
      <w:r>
        <w:rPr>
          <w:rFonts w:hint="default" w:ascii="Times New Roman" w:hAnsi="Times New Roman" w:cs="Times New Roman"/>
          <w:lang w:eastAsia="zh-CN"/>
        </w:rPr>
        <w:t xml:space="preserve"> </w:t>
      </w:r>
    </w:p>
    <w:p>
      <w:pPr>
        <w:pStyle w:val="13"/>
        <w:spacing w:before="0" w:beforeAutospacing="0" w:after="0" w:afterAutospacing="0" w:line="400" w:lineRule="exact"/>
        <w:ind w:left="0" w:right="0" w:firstLine="482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5</w:t>
      </w:r>
      <w:r>
        <w:rPr>
          <w:rFonts w:ascii="Times New Roman" w:hAnsi="Times New Roman" w:cs="Times New Roman"/>
          <w:lang w:eastAsia="zh-CN"/>
        </w:rPr>
        <w:t>、英文翻译（英文</w:t>
      </w:r>
      <w:r>
        <w:rPr>
          <w:rFonts w:hint="default"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  <w:lang w:eastAsia="zh-CN"/>
        </w:rPr>
        <w:t>万个印刷符号；中文</w:t>
      </w:r>
      <w:r>
        <w:rPr>
          <w:rFonts w:hint="default" w:ascii="Times New Roman" w:hAnsi="Times New Roman" w:cs="Times New Roman"/>
          <w:lang w:val="en-US"/>
        </w:rPr>
        <w:t>5000</w:t>
      </w:r>
      <w:r>
        <w:rPr>
          <w:rFonts w:ascii="Times New Roman" w:hAnsi="Times New Roman" w:cs="Times New Roman"/>
          <w:lang w:eastAsia="zh-CN"/>
        </w:rPr>
        <w:t>字</w:t>
      </w:r>
      <w:r>
        <w:rPr>
          <w:rFonts w:hint="default"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/>
          <w:lang w:eastAsia="zh-CN"/>
        </w:rPr>
        <w:t xml:space="preserve"> </w:t>
      </w:r>
    </w:p>
    <w:p>
      <w:pPr>
        <w:spacing w:before="120" w:beforeLines="50" w:beforeAutospacing="0" w:after="120" w:afterLines="50" w:afterAutospacing="0" w:line="300" w:lineRule="auto"/>
        <w:ind w:left="0" w:right="0"/>
        <w:rPr>
          <w:rFonts w:eastAsia="黑体"/>
          <w:sz w:val="28"/>
          <w:szCs w:val="20"/>
          <w:lang w:val="en-US"/>
        </w:rPr>
      </w:pPr>
      <w:bookmarkStart w:id="29" w:name="OLE_LINK15"/>
      <w:bookmarkStart w:id="30" w:name="OLE_LINK46"/>
      <w:bookmarkStart w:id="31" w:name="OLE_LINK16"/>
      <w:bookmarkStart w:id="32" w:name="OLE_LINK44"/>
      <w:bookmarkStart w:id="33" w:name="OLE_LINK37"/>
      <w:r>
        <w:rPr>
          <w:rFonts w:hint="eastAsia" w:ascii="Times New Roman" w:hAnsi="Times New Roman" w:eastAsia="黑体" w:cs="黑体"/>
          <w:sz w:val="28"/>
          <w:szCs w:val="20"/>
          <w:lang w:eastAsia="zh-CN"/>
        </w:rPr>
        <w:t>五、毕业设计（论文）时间安排</w:t>
      </w:r>
      <w:bookmarkEnd w:id="29"/>
      <w:bookmarkEnd w:id="30"/>
      <w:bookmarkEnd w:id="31"/>
      <w:bookmarkEnd w:id="32"/>
      <w:bookmarkEnd w:id="33"/>
    </w:p>
    <w:tbl>
      <w:tblPr>
        <w:tblStyle w:val="1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5413"/>
        <w:gridCol w:w="1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号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bookmarkStart w:id="34" w:name="OLE_LINK36"/>
            <w:bookmarkStart w:id="35" w:name="OLE_LINK45"/>
            <w:bookmarkStart w:id="36" w:name="OLE_LINK34"/>
            <w:bookmarkStart w:id="37" w:name="OLE_LINK35"/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设计（论文）各阶段名称</w:t>
            </w:r>
            <w:bookmarkEnd w:id="34"/>
            <w:bookmarkEnd w:id="35"/>
            <w:bookmarkEnd w:id="36"/>
            <w:bookmarkEnd w:id="37"/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日</w:t>
            </w:r>
            <w:r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熟悉课题、查阅资料、英文资料翻译</w:t>
            </w: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1-2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确定设计方案、热力计算</w:t>
            </w: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3-4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结构设计</w:t>
            </w: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5-6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毕业实习</w:t>
            </w: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7-9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强度计算</w:t>
            </w: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10-11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撰写设计说明书、绘制图纸</w:t>
            </w: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12-14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1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整理资料、提交档案材料</w:t>
            </w: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15-16</w:t>
            </w:r>
            <w:r>
              <w:rPr>
                <w:rFonts w:hint="eastAsia" w:ascii="Times New Roman" w:hAnsi="Times New Roman" w:eastAsia="宋体" w:cs="宋体"/>
                <w:sz w:val="24"/>
                <w:szCs w:val="24"/>
              </w:rPr>
              <w:t>周</w:t>
            </w:r>
          </w:p>
        </w:tc>
      </w:tr>
    </w:tbl>
    <w:p>
      <w:pPr>
        <w:spacing w:before="120" w:beforeLines="50" w:beforeAutospacing="0" w:after="120" w:afterLines="50" w:afterAutospacing="0" w:line="300" w:lineRule="auto"/>
        <w:ind w:left="0" w:right="0"/>
        <w:rPr>
          <w:rFonts w:eastAsia="黑体"/>
          <w:sz w:val="28"/>
          <w:szCs w:val="20"/>
          <w:lang w:val="en-US"/>
        </w:rPr>
      </w:pPr>
      <w:bookmarkStart w:id="38" w:name="OLE_LINK18"/>
      <w:bookmarkStart w:id="39" w:name="OLE_LINK27"/>
      <w:bookmarkStart w:id="40" w:name="OLE_LINK17"/>
    </w:p>
    <w:p>
      <w:pPr>
        <w:spacing w:before="120" w:beforeLines="50" w:beforeAutospacing="0" w:after="120" w:afterLines="50" w:afterAutospacing="0" w:line="300" w:lineRule="auto"/>
        <w:ind w:left="0" w:right="0"/>
        <w:rPr>
          <w:rFonts w:eastAsia="黑体"/>
          <w:sz w:val="28"/>
          <w:szCs w:val="20"/>
          <w:lang w:val="en-US"/>
        </w:rPr>
      </w:pPr>
      <w:r>
        <w:rPr>
          <w:rFonts w:hint="eastAsia" w:ascii="Times New Roman" w:hAnsi="Times New Roman" w:eastAsia="黑体" w:cs="黑体"/>
          <w:sz w:val="28"/>
          <w:szCs w:val="20"/>
          <w:lang w:eastAsia="zh-CN"/>
        </w:rPr>
        <w:t>六、</w:t>
      </w:r>
      <w:bookmarkStart w:id="41" w:name="OLE_LINK14"/>
      <w:bookmarkStart w:id="42" w:name="OLE_LINK12"/>
      <w:bookmarkStart w:id="43" w:name="OLE_LINK13"/>
      <w:bookmarkStart w:id="44" w:name="OLE_LINK33"/>
      <w:bookmarkStart w:id="45" w:name="OLE_LINK43"/>
      <w:r>
        <w:rPr>
          <w:rFonts w:hint="eastAsia" w:ascii="黑体" w:hAnsi="宋体" w:eastAsia="黑体" w:cs="黑体"/>
          <w:sz w:val="28"/>
          <w:szCs w:val="20"/>
          <w:lang w:eastAsia="zh-CN"/>
        </w:rPr>
        <w:t>应收集的资料、主要参考文献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>
      <w:pPr>
        <w:pStyle w:val="13"/>
        <w:spacing w:before="0" w:beforeAutospacing="0" w:after="0" w:afterAutospacing="0" w:line="400" w:lineRule="exact"/>
        <w:ind w:left="0" w:right="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[1]  GB150-2011:</w:t>
      </w:r>
      <w:r>
        <w:rPr>
          <w:rFonts w:ascii="Times New Roman" w:hAnsi="Times New Roman" w:cs="Times New Roman"/>
          <w:lang w:eastAsia="zh-CN"/>
        </w:rPr>
        <w:t>压力容器</w:t>
      </w:r>
      <w:r>
        <w:rPr>
          <w:rFonts w:hint="default" w:ascii="Times New Roman" w:hAnsi="Times New Roman" w:cs="Times New Roman"/>
          <w:lang w:val="en-US"/>
        </w:rPr>
        <w:t xml:space="preserve">[S]. </w:t>
      </w:r>
      <w:r>
        <w:rPr>
          <w:rFonts w:ascii="Times New Roman" w:hAnsi="Times New Roman" w:cs="Times New Roman"/>
          <w:lang w:eastAsia="zh-CN"/>
        </w:rPr>
        <w:t>北京</w:t>
      </w:r>
      <w:r>
        <w:rPr>
          <w:rFonts w:hint="default" w:ascii="Times New Roman" w:hAnsi="Times New Roman" w:cs="Times New Roman"/>
          <w:lang w:val="en-US"/>
        </w:rPr>
        <w:t>:</w:t>
      </w:r>
      <w:r>
        <w:rPr>
          <w:rFonts w:ascii="Times New Roman" w:hAnsi="Times New Roman" w:cs="Times New Roman"/>
          <w:lang w:eastAsia="zh-CN"/>
        </w:rPr>
        <w:t>中国标准出版社</w:t>
      </w:r>
      <w:r>
        <w:rPr>
          <w:rFonts w:hint="default" w:ascii="Times New Roman" w:hAnsi="Times New Roman" w:cs="Times New Roman"/>
          <w:lang w:val="en-US"/>
        </w:rPr>
        <w:t xml:space="preserve">, 2011. </w:t>
      </w:r>
    </w:p>
    <w:p>
      <w:pPr>
        <w:pStyle w:val="13"/>
        <w:spacing w:before="0" w:beforeAutospacing="0" w:after="0" w:afterAutospacing="0" w:line="400" w:lineRule="exact"/>
        <w:ind w:left="0" w:right="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[2]  GB151-2014:</w:t>
      </w:r>
      <w:r>
        <w:rPr>
          <w:rFonts w:ascii="Times New Roman" w:hAnsi="Times New Roman" w:cs="Times New Roman"/>
          <w:lang w:eastAsia="zh-CN"/>
        </w:rPr>
        <w:t>热交换器</w:t>
      </w:r>
      <w:r>
        <w:rPr>
          <w:rFonts w:hint="default" w:ascii="Times New Roman" w:hAnsi="Times New Roman" w:cs="Times New Roman"/>
          <w:lang w:val="en-US"/>
        </w:rPr>
        <w:t xml:space="preserve">[S]. </w:t>
      </w:r>
      <w:r>
        <w:rPr>
          <w:rFonts w:ascii="Times New Roman" w:hAnsi="Times New Roman" w:cs="Times New Roman"/>
          <w:lang w:eastAsia="zh-CN"/>
        </w:rPr>
        <w:t>北京</w:t>
      </w:r>
      <w:r>
        <w:rPr>
          <w:rFonts w:hint="default" w:ascii="Times New Roman" w:hAnsi="Times New Roman" w:cs="Times New Roman"/>
          <w:lang w:val="en-US"/>
        </w:rPr>
        <w:t>:</w:t>
      </w:r>
      <w:r>
        <w:rPr>
          <w:rFonts w:ascii="Times New Roman" w:hAnsi="Times New Roman" w:cs="Times New Roman"/>
          <w:lang w:eastAsia="zh-CN"/>
        </w:rPr>
        <w:t>中国标准出版社</w:t>
      </w:r>
      <w:r>
        <w:rPr>
          <w:rFonts w:hint="default" w:ascii="Times New Roman" w:hAnsi="Times New Roman" w:cs="Times New Roman"/>
          <w:lang w:val="en-US"/>
        </w:rPr>
        <w:t xml:space="preserve">, 2014. </w:t>
      </w:r>
    </w:p>
    <w:p>
      <w:pPr>
        <w:pStyle w:val="13"/>
        <w:spacing w:before="0" w:beforeAutospacing="0" w:after="0" w:afterAutospacing="0" w:line="400" w:lineRule="exact"/>
        <w:ind w:left="0" w:right="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[3] HG/T20580-2011:</w:t>
      </w:r>
      <w:r>
        <w:rPr>
          <w:rFonts w:ascii="Times New Roman" w:hAnsi="Times New Roman" w:cs="Times New Roman"/>
          <w:lang w:eastAsia="zh-CN"/>
        </w:rPr>
        <w:t>钢制化工容器设计基础规定</w:t>
      </w:r>
      <w:r>
        <w:rPr>
          <w:rFonts w:hint="default" w:ascii="Times New Roman" w:hAnsi="Times New Roman" w:cs="Times New Roman"/>
          <w:lang w:val="en-US"/>
        </w:rPr>
        <w:t xml:space="preserve">[S]. </w:t>
      </w:r>
      <w:r>
        <w:rPr>
          <w:rFonts w:ascii="Times New Roman" w:hAnsi="Times New Roman" w:cs="Times New Roman"/>
          <w:lang w:eastAsia="zh-CN"/>
        </w:rPr>
        <w:t>北京</w:t>
      </w:r>
      <w:r>
        <w:rPr>
          <w:rFonts w:hint="default" w:ascii="Times New Roman" w:hAnsi="Times New Roman" w:cs="Times New Roman"/>
          <w:lang w:val="en-US"/>
        </w:rPr>
        <w:t>:</w:t>
      </w:r>
      <w:r>
        <w:rPr>
          <w:rFonts w:ascii="Times New Roman" w:hAnsi="Times New Roman" w:cs="Times New Roman"/>
          <w:lang w:eastAsia="zh-CN"/>
        </w:rPr>
        <w:t>中国标准出版社</w:t>
      </w:r>
      <w:r>
        <w:rPr>
          <w:rFonts w:hint="default" w:ascii="Times New Roman" w:hAnsi="Times New Roman" w:cs="Times New Roman"/>
          <w:lang w:val="en-US"/>
        </w:rPr>
        <w:t xml:space="preserve">, 2011. </w:t>
      </w:r>
    </w:p>
    <w:p>
      <w:pPr>
        <w:pStyle w:val="13"/>
        <w:spacing w:before="0" w:beforeAutospacing="0" w:after="0" w:afterAutospacing="0" w:line="400" w:lineRule="exact"/>
        <w:ind w:left="0" w:right="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>[4] HG/T20584-2011:</w:t>
      </w:r>
      <w:r>
        <w:rPr>
          <w:rFonts w:ascii="Times New Roman" w:hAnsi="Times New Roman" w:cs="Times New Roman"/>
          <w:lang w:eastAsia="zh-CN"/>
        </w:rPr>
        <w:t>钢制化工容器制造技术要求</w:t>
      </w:r>
      <w:r>
        <w:rPr>
          <w:rFonts w:hint="default" w:ascii="Times New Roman" w:hAnsi="Times New Roman" w:cs="Times New Roman"/>
          <w:lang w:val="en-US"/>
        </w:rPr>
        <w:t xml:space="preserve">[S]. </w:t>
      </w:r>
      <w:r>
        <w:rPr>
          <w:rFonts w:ascii="Times New Roman" w:hAnsi="Times New Roman" w:cs="Times New Roman"/>
          <w:lang w:eastAsia="zh-CN"/>
        </w:rPr>
        <w:t>北京</w:t>
      </w:r>
      <w:r>
        <w:rPr>
          <w:rFonts w:hint="default" w:ascii="Times New Roman" w:hAnsi="Times New Roman" w:cs="Times New Roman"/>
          <w:lang w:val="en-US"/>
        </w:rPr>
        <w:t>:</w:t>
      </w:r>
      <w:r>
        <w:rPr>
          <w:rFonts w:ascii="Times New Roman" w:hAnsi="Times New Roman" w:cs="Times New Roman"/>
          <w:lang w:eastAsia="zh-CN"/>
        </w:rPr>
        <w:t>中国标准出版社</w:t>
      </w:r>
      <w:r>
        <w:rPr>
          <w:rFonts w:hint="default" w:ascii="Times New Roman" w:hAnsi="Times New Roman" w:cs="Times New Roman"/>
          <w:lang w:val="en-US"/>
        </w:rPr>
        <w:t xml:space="preserve">, 2011. </w:t>
      </w:r>
    </w:p>
    <w:p>
      <w:pPr>
        <w:pStyle w:val="13"/>
        <w:spacing w:before="0" w:beforeAutospacing="0" w:after="0" w:afterAutospacing="0" w:line="400" w:lineRule="exact"/>
        <w:ind w:left="0" w:right="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[5] </w:t>
      </w:r>
      <w:r>
        <w:rPr>
          <w:rFonts w:ascii="Times New Roman" w:hAnsi="Times New Roman" w:cs="Times New Roman"/>
          <w:lang w:eastAsia="zh-CN"/>
        </w:rPr>
        <w:t>郑津洋</w:t>
      </w:r>
      <w:r>
        <w:rPr>
          <w:rFonts w:hint="default"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  <w:lang w:eastAsia="zh-CN"/>
        </w:rPr>
        <w:t>桑芝富</w:t>
      </w:r>
      <w:r>
        <w:rPr>
          <w:rFonts w:hint="default"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  <w:lang w:eastAsia="zh-CN"/>
        </w:rPr>
        <w:t>过程设备设计（第</w:t>
      </w:r>
      <w:r>
        <w:rPr>
          <w:rFonts w:hint="default" w:ascii="Times New Roman" w:hAnsi="Times New Roman" w:cs="Times New Roman"/>
          <w:lang w:val="en-US"/>
        </w:rPr>
        <w:t>4</w:t>
      </w:r>
      <w:r>
        <w:rPr>
          <w:rFonts w:ascii="Times New Roman" w:hAnsi="Times New Roman" w:cs="Times New Roman"/>
          <w:lang w:eastAsia="zh-CN"/>
        </w:rPr>
        <w:t>版</w:t>
      </w:r>
      <w:r>
        <w:rPr>
          <w:rFonts w:hint="default" w:ascii="Times New Roman" w:hAnsi="Times New Roman" w:cs="Times New Roman"/>
          <w:lang w:val="en-US"/>
        </w:rPr>
        <w:t xml:space="preserve">)[M]. </w:t>
      </w:r>
      <w:r>
        <w:rPr>
          <w:rFonts w:ascii="Times New Roman" w:hAnsi="Times New Roman" w:cs="Times New Roman"/>
          <w:lang w:eastAsia="zh-CN"/>
        </w:rPr>
        <w:t>化学工业出版社</w:t>
      </w:r>
      <w:r>
        <w:rPr>
          <w:rFonts w:hint="default" w:ascii="Times New Roman" w:hAnsi="Times New Roman" w:cs="Times New Roman"/>
          <w:lang w:val="en-US"/>
        </w:rPr>
        <w:t xml:space="preserve">, 2015. </w:t>
      </w:r>
    </w:p>
    <w:p>
      <w:pPr>
        <w:pStyle w:val="13"/>
        <w:spacing w:before="0" w:beforeAutospacing="0" w:after="0" w:afterAutospacing="0" w:line="400" w:lineRule="exact"/>
        <w:ind w:left="360" w:right="0" w:hanging="360" w:hangingChars="15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[6] </w:t>
      </w:r>
      <w:r>
        <w:rPr>
          <w:rFonts w:ascii="Times New Roman" w:hAnsi="Times New Roman" w:cs="Times New Roman"/>
          <w:lang w:eastAsia="zh-CN"/>
        </w:rPr>
        <w:t>陈志平</w:t>
      </w:r>
      <w:r>
        <w:rPr>
          <w:rFonts w:hint="default"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  <w:lang w:eastAsia="zh-CN"/>
        </w:rPr>
        <w:t>陈冰冰</w:t>
      </w:r>
      <w:r>
        <w:rPr>
          <w:rFonts w:hint="default"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  <w:lang w:eastAsia="zh-CN"/>
        </w:rPr>
        <w:t>刘宝庆</w:t>
      </w:r>
      <w:r>
        <w:rPr>
          <w:rFonts w:hint="default"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  <w:lang w:eastAsia="zh-CN"/>
        </w:rPr>
        <w:t>潘浓芬</w:t>
      </w:r>
      <w:r>
        <w:rPr>
          <w:rFonts w:hint="default"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  <w:lang w:eastAsia="zh-CN"/>
        </w:rPr>
        <w:t>过程设备设计与选型基础（第</w:t>
      </w:r>
      <w:r>
        <w:rPr>
          <w:rFonts w:hint="default" w:ascii="Times New Roman" w:hAnsi="Times New Roman" w:cs="Times New Roman"/>
          <w:lang w:val="en-US"/>
        </w:rPr>
        <w:t>3</w:t>
      </w:r>
      <w:r>
        <w:rPr>
          <w:rFonts w:ascii="Times New Roman" w:hAnsi="Times New Roman" w:cs="Times New Roman"/>
          <w:lang w:eastAsia="zh-CN"/>
        </w:rPr>
        <w:t>版</w:t>
      </w:r>
      <w:r>
        <w:rPr>
          <w:rFonts w:hint="default" w:ascii="Times New Roman" w:hAnsi="Times New Roman" w:cs="Times New Roman"/>
          <w:lang w:val="en-US"/>
        </w:rPr>
        <w:t xml:space="preserve">)[M]. </w:t>
      </w:r>
      <w:r>
        <w:rPr>
          <w:rFonts w:ascii="Times New Roman" w:hAnsi="Times New Roman" w:cs="Times New Roman"/>
          <w:lang w:eastAsia="zh-CN"/>
        </w:rPr>
        <w:t>浙江大学出版社</w:t>
      </w:r>
      <w:r>
        <w:rPr>
          <w:rFonts w:hint="default" w:ascii="Times New Roman" w:hAnsi="Times New Roman" w:cs="Times New Roman"/>
          <w:lang w:val="en-US"/>
        </w:rPr>
        <w:t xml:space="preserve">, 2016. </w:t>
      </w:r>
    </w:p>
    <w:p>
      <w:pPr>
        <w:pStyle w:val="13"/>
        <w:spacing w:before="0" w:beforeAutospacing="0" w:after="0" w:afterAutospacing="0" w:line="400" w:lineRule="exact"/>
        <w:ind w:left="0" w:right="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[7] </w:t>
      </w:r>
      <w:r>
        <w:rPr>
          <w:rFonts w:ascii="Times New Roman" w:hAnsi="Times New Roman" w:cs="Times New Roman"/>
          <w:lang w:eastAsia="zh-CN"/>
        </w:rPr>
        <w:t>方书起</w:t>
      </w:r>
      <w:r>
        <w:rPr>
          <w:rFonts w:hint="default"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  <w:lang w:eastAsia="zh-CN"/>
        </w:rPr>
        <w:t>魏新利</w:t>
      </w:r>
      <w:r>
        <w:rPr>
          <w:rFonts w:hint="default"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  <w:lang w:eastAsia="zh-CN"/>
        </w:rPr>
        <w:t>化工设备设计基础（第</w:t>
      </w:r>
      <w:r>
        <w:rPr>
          <w:rFonts w:hint="default"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  <w:lang w:eastAsia="zh-CN"/>
        </w:rPr>
        <w:t>版</w:t>
      </w:r>
      <w:r>
        <w:rPr>
          <w:rFonts w:hint="default" w:ascii="Times New Roman" w:hAnsi="Times New Roman" w:cs="Times New Roman"/>
          <w:lang w:val="en-US"/>
        </w:rPr>
        <w:t>) [M].</w:t>
      </w:r>
      <w:r>
        <w:rPr>
          <w:rFonts w:ascii="Times New Roman" w:hAnsi="Times New Roman" w:cs="Times New Roman"/>
          <w:lang w:eastAsia="zh-CN"/>
        </w:rPr>
        <w:t>化学工业出版社</w:t>
      </w:r>
      <w:r>
        <w:rPr>
          <w:rFonts w:hint="default" w:ascii="Times New Roman" w:hAnsi="Times New Roman" w:cs="Times New Roman"/>
          <w:lang w:val="en-US"/>
        </w:rPr>
        <w:t xml:space="preserve">, 2015. </w:t>
      </w:r>
    </w:p>
    <w:p>
      <w:pPr>
        <w:pStyle w:val="13"/>
        <w:spacing w:before="0" w:beforeAutospacing="0" w:after="0" w:afterAutospacing="0" w:line="400" w:lineRule="exact"/>
        <w:ind w:left="0" w:right="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[8] </w:t>
      </w:r>
      <w:r>
        <w:rPr>
          <w:rFonts w:ascii="Times New Roman" w:hAnsi="Times New Roman" w:cs="Times New Roman"/>
          <w:lang w:eastAsia="zh-CN"/>
        </w:rPr>
        <w:t>董大勤</w:t>
      </w:r>
      <w:r>
        <w:rPr>
          <w:rFonts w:hint="default"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  <w:lang w:eastAsia="zh-CN"/>
        </w:rPr>
        <w:t>袁凤隐</w:t>
      </w:r>
      <w:r>
        <w:rPr>
          <w:rFonts w:hint="default"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  <w:lang w:eastAsia="zh-CN"/>
        </w:rPr>
        <w:t>压力容器设计手册（第</w:t>
      </w:r>
      <w:r>
        <w:rPr>
          <w:rFonts w:hint="default"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  <w:lang w:eastAsia="zh-CN"/>
        </w:rPr>
        <w:t>版</w:t>
      </w:r>
      <w:r>
        <w:rPr>
          <w:rFonts w:hint="default" w:ascii="Times New Roman" w:hAnsi="Times New Roman" w:cs="Times New Roman"/>
          <w:lang w:val="en-US"/>
        </w:rPr>
        <w:t xml:space="preserve">)[M]. </w:t>
      </w:r>
      <w:r>
        <w:rPr>
          <w:rFonts w:ascii="Times New Roman" w:hAnsi="Times New Roman" w:cs="Times New Roman"/>
          <w:lang w:eastAsia="zh-CN"/>
        </w:rPr>
        <w:t>北京</w:t>
      </w:r>
      <w:r>
        <w:rPr>
          <w:rFonts w:hint="default" w:ascii="Times New Roman" w:hAnsi="Times New Roman" w:cs="Times New Roman"/>
          <w:lang w:val="en-US"/>
        </w:rPr>
        <w:t>:</w:t>
      </w:r>
      <w:r>
        <w:rPr>
          <w:rFonts w:ascii="Times New Roman" w:hAnsi="Times New Roman" w:cs="Times New Roman"/>
          <w:lang w:eastAsia="zh-CN"/>
        </w:rPr>
        <w:t>化学工业出版社</w:t>
      </w:r>
      <w:r>
        <w:rPr>
          <w:rFonts w:hint="default" w:ascii="Times New Roman" w:hAnsi="Times New Roman" w:cs="Times New Roman"/>
          <w:lang w:val="en-US"/>
        </w:rPr>
        <w:t xml:space="preserve">, 2013. </w:t>
      </w:r>
    </w:p>
    <w:p>
      <w:pPr>
        <w:pStyle w:val="13"/>
        <w:spacing w:before="0" w:beforeAutospacing="0" w:after="0" w:afterAutospacing="0" w:line="400" w:lineRule="exact"/>
        <w:ind w:left="0" w:right="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[9] </w:t>
      </w:r>
      <w:r>
        <w:rPr>
          <w:rFonts w:ascii="Times New Roman" w:hAnsi="Times New Roman" w:cs="Times New Roman"/>
          <w:lang w:eastAsia="zh-CN"/>
        </w:rPr>
        <w:t>史美中</w:t>
      </w:r>
      <w:r>
        <w:rPr>
          <w:rFonts w:hint="default"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  <w:lang w:eastAsia="zh-CN"/>
        </w:rPr>
        <w:t>王中铮</w:t>
      </w:r>
      <w:r>
        <w:rPr>
          <w:rFonts w:hint="default"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  <w:lang w:eastAsia="zh-CN"/>
        </w:rPr>
        <w:t>热交换器原理与设计</w:t>
      </w:r>
      <w:r>
        <w:rPr>
          <w:rFonts w:hint="default" w:ascii="Times New Roman" w:hAnsi="Times New Roman" w:cs="Times New Roman"/>
          <w:lang w:val="en-US"/>
        </w:rPr>
        <w:t xml:space="preserve">[M]. </w:t>
      </w:r>
      <w:r>
        <w:rPr>
          <w:rFonts w:ascii="Times New Roman" w:hAnsi="Times New Roman" w:cs="Times New Roman"/>
          <w:lang w:eastAsia="zh-CN"/>
        </w:rPr>
        <w:t>东南大学出版社</w:t>
      </w:r>
      <w:r>
        <w:rPr>
          <w:rFonts w:hint="default" w:ascii="Times New Roman" w:hAnsi="Times New Roman" w:cs="Times New Roman"/>
          <w:lang w:val="en-US"/>
        </w:rPr>
        <w:t xml:space="preserve">, 2018. </w:t>
      </w:r>
    </w:p>
    <w:p>
      <w:pPr>
        <w:pStyle w:val="13"/>
        <w:spacing w:before="0" w:beforeAutospacing="0" w:after="0" w:afterAutospacing="0" w:line="400" w:lineRule="exact"/>
        <w:ind w:left="0" w:right="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default" w:ascii="Times New Roman" w:hAnsi="Times New Roman" w:cs="Times New Roman"/>
          <w:lang w:val="en-US"/>
        </w:rPr>
        <w:t xml:space="preserve">[10] </w:t>
      </w:r>
      <w:r>
        <w:rPr>
          <w:rFonts w:ascii="Times New Roman" w:hAnsi="Times New Roman" w:cs="Times New Roman"/>
          <w:lang w:eastAsia="zh-CN"/>
        </w:rPr>
        <w:t>张慧</w:t>
      </w:r>
      <w:r>
        <w:rPr>
          <w:rFonts w:hint="default"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  <w:lang w:eastAsia="zh-CN"/>
        </w:rPr>
        <w:t>方韶剑</w:t>
      </w:r>
      <w:r>
        <w:rPr>
          <w:rFonts w:hint="default"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  <w:lang w:eastAsia="zh-CN"/>
        </w:rPr>
        <w:t>化工制图</w:t>
      </w:r>
      <w:r>
        <w:rPr>
          <w:rFonts w:hint="default" w:ascii="Times New Roman" w:hAnsi="Times New Roman" w:cs="Times New Roman"/>
          <w:lang w:val="en-US"/>
        </w:rPr>
        <w:t xml:space="preserve">[M]. </w:t>
      </w:r>
      <w:r>
        <w:rPr>
          <w:rFonts w:ascii="Times New Roman" w:hAnsi="Times New Roman" w:cs="Times New Roman"/>
          <w:lang w:eastAsia="zh-CN"/>
        </w:rPr>
        <w:t>北京理工大学出版社</w:t>
      </w:r>
      <w:r>
        <w:rPr>
          <w:rFonts w:hint="default" w:ascii="Times New Roman" w:hAnsi="Times New Roman" w:cs="Times New Roman"/>
          <w:lang w:val="en-US"/>
        </w:rPr>
        <w:t xml:space="preserve">, 2016. 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黑体" w:cs="宋体"/>
          <w:sz w:val="28"/>
          <w:szCs w:val="20"/>
          <w:lang w:val="en-US"/>
        </w:rPr>
        <w:t> </w:t>
      </w:r>
    </w:p>
    <w:p>
      <w:pPr>
        <w:spacing w:before="120" w:beforeLines="50" w:beforeAutospacing="0" w:after="120" w:afterLines="50" w:afterAutospacing="0" w:line="300" w:lineRule="auto"/>
        <w:ind w:left="0" w:right="0"/>
        <w:rPr>
          <w:rFonts w:eastAsia="黑体"/>
          <w:sz w:val="28"/>
          <w:szCs w:val="20"/>
          <w:lang w:val="en-US"/>
        </w:rPr>
      </w:pPr>
    </w:p>
    <w:p>
      <w:pPr>
        <w:spacing w:before="120" w:beforeLines="50" w:beforeAutospacing="0" w:after="120" w:afterLines="50" w:afterAutospacing="0" w:line="300" w:lineRule="auto"/>
        <w:ind w:left="0" w:right="0"/>
        <w:rPr>
          <w:rFonts w:eastAsia="黑体"/>
          <w:sz w:val="28"/>
          <w:szCs w:val="20"/>
          <w:lang w:val="en-US"/>
        </w:rPr>
      </w:pPr>
    </w:p>
    <w:p>
      <w:pPr>
        <w:rPr>
          <w:lang w:val="en-US"/>
        </w:rPr>
      </w:pPr>
    </w:p>
    <w:p>
      <w:pPr>
        <w:pStyle w:val="23"/>
      </w:pPr>
      <w:r>
        <w:t>窗体底端</w:t>
      </w:r>
    </w:p>
    <w:sectPr>
      <w:pgSz w:w="11906" w:h="16838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62DF8"/>
    <w:rsid w:val="3E867BEA"/>
    <w:rsid w:val="53FE0ECE"/>
    <w:rsid w:val="71D53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iPriority="99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39" w:semiHidden="0" w:name="toc 4"/>
    <w:lsdException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nhideWhenUsed="0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0"/>
      <w:sz w:val="21"/>
      <w:szCs w:val="21"/>
      <w:lang w:val="en-US" w:eastAsia="zh-CN" w:bidi="ar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5">
    <w:name w:val="Default Paragraph Font"/>
    <w:semiHidden/>
    <w:unhideWhenUsed/>
    <w:qFormat/>
    <w:uiPriority w:val="99"/>
  </w:style>
  <w:style w:type="table" w:default="1" w:styleId="1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Plain Text"/>
    <w:basedOn w:val="1"/>
    <w:link w:val="18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宋体" w:eastAsia="宋体" w:cs="宋体"/>
      <w:kern w:val="0"/>
      <w:sz w:val="21"/>
      <w:szCs w:val="21"/>
      <w:lang w:val="en-US" w:eastAsia="zh-CN" w:bidi="ar"/>
    </w:rPr>
  </w:style>
  <w:style w:type="paragraph" w:styleId="9">
    <w:name w:val="Balloon Text"/>
    <w:basedOn w:val="1"/>
    <w:link w:val="20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0"/>
      <w:sz w:val="18"/>
      <w:szCs w:val="18"/>
      <w:lang w:val="en-US" w:eastAsia="zh-CN" w:bidi="ar"/>
    </w:rPr>
  </w:style>
  <w:style w:type="paragraph" w:styleId="10">
    <w:name w:val="footer"/>
    <w:basedOn w:val="1"/>
    <w:link w:val="17"/>
    <w:semiHidden/>
    <w:unhideWhenUsed/>
    <w:qFormat/>
    <w:uiPriority w:val="99"/>
    <w:pPr>
      <w:keepNext w:val="0"/>
      <w:keepLines w:val="0"/>
      <w:widowControl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hint="default" w:ascii="Times New Roman" w:hAnsi="Times New Roman" w:eastAsia="宋体" w:cs="Times New Roman"/>
      <w:kern w:val="0"/>
      <w:sz w:val="18"/>
      <w:szCs w:val="18"/>
      <w:lang w:val="en-US" w:eastAsia="zh-CN" w:bidi="ar"/>
    </w:rPr>
  </w:style>
  <w:style w:type="paragraph" w:styleId="11">
    <w:name w:val="header"/>
    <w:basedOn w:val="1"/>
    <w:link w:val="19"/>
    <w:semiHidden/>
    <w:unhideWhenUsed/>
    <w:qFormat/>
    <w:uiPriority w:val="99"/>
    <w:pPr>
      <w:keepNext w:val="0"/>
      <w:keepLines w:val="0"/>
      <w:widowControl/>
      <w:suppressLineNumbers w:val="0"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</w:pBdr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center"/>
    </w:pPr>
    <w:rPr>
      <w:rFonts w:hint="default" w:ascii="Times New Roman" w:hAnsi="Times New Roman" w:eastAsia="宋体" w:cs="Times New Roman"/>
      <w:kern w:val="0"/>
      <w:sz w:val="18"/>
      <w:szCs w:val="18"/>
      <w:lang w:val="en-US" w:eastAsia="zh-CN" w:bidi="ar"/>
    </w:rPr>
  </w:style>
  <w:style w:type="paragraph" w:styleId="12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3">
    <w:name w:val="Normal (Web)"/>
    <w:basedOn w:val="1"/>
    <w:semiHidden/>
    <w:unhideWhenUsed/>
    <w:qFormat/>
    <w:uiPriority w:val="99"/>
    <w:pPr>
      <w:keepNext w:val="0"/>
      <w:keepLines w:val="0"/>
      <w:widowControl/>
      <w:suppressLineNumbers w:val="0"/>
      <w:spacing w:before="75" w:beforeAutospacing="0" w:after="75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6">
    <w:name w:val="z-窗体底端 Char"/>
    <w:basedOn w:val="15"/>
    <w:qFormat/>
    <w:locked/>
    <w:uiPriority w:val="0"/>
    <w:rPr>
      <w:rFonts w:ascii="Arial" w:hAnsi="Arial" w:eastAsia="宋体" w:cs="Arial"/>
      <w:vanish/>
      <w:sz w:val="16"/>
      <w:szCs w:val="16"/>
    </w:rPr>
  </w:style>
  <w:style w:type="character" w:customStyle="1" w:styleId="17">
    <w:name w:val="页脚 Char"/>
    <w:basedOn w:val="15"/>
    <w:link w:val="10"/>
    <w:qFormat/>
    <w:locked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18">
    <w:name w:val="纯文本 Char"/>
    <w:basedOn w:val="15"/>
    <w:link w:val="8"/>
    <w:qFormat/>
    <w:locked/>
    <w:uiPriority w:val="0"/>
    <w:rPr>
      <w:rFonts w:hint="eastAsia" w:ascii="宋体" w:hAnsi="Courier New" w:eastAsia="宋体" w:cs="Courier New"/>
      <w:sz w:val="21"/>
      <w:szCs w:val="21"/>
    </w:rPr>
  </w:style>
  <w:style w:type="character" w:customStyle="1" w:styleId="19">
    <w:name w:val="页眉 Char"/>
    <w:basedOn w:val="15"/>
    <w:link w:val="11"/>
    <w:qFormat/>
    <w:locked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20">
    <w:name w:val="批注框文本 Char"/>
    <w:basedOn w:val="15"/>
    <w:link w:val="9"/>
    <w:qFormat/>
    <w:locked/>
    <w:uiPriority w:val="0"/>
    <w:rPr>
      <w:rFonts w:hint="eastAsia" w:ascii="宋体" w:hAnsi="宋体" w:eastAsia="宋体" w:cs="宋体"/>
      <w:sz w:val="18"/>
      <w:szCs w:val="18"/>
    </w:rPr>
  </w:style>
  <w:style w:type="character" w:customStyle="1" w:styleId="21">
    <w:name w:val="z-窗体顶端 Char"/>
    <w:basedOn w:val="15"/>
    <w:qFormat/>
    <w:locked/>
    <w:uiPriority w:val="0"/>
    <w:rPr>
      <w:rFonts w:hint="default" w:ascii="Arial" w:hAnsi="Arial" w:eastAsia="宋体" w:cs="Arial"/>
      <w:vanish/>
      <w:sz w:val="16"/>
      <w:szCs w:val="16"/>
    </w:rPr>
  </w:style>
  <w:style w:type="paragraph" w:customStyle="1" w:styleId="22">
    <w:name w:val="_Style 21"/>
    <w:basedOn w:val="1"/>
    <w:next w:val="1"/>
    <w:semiHidden/>
    <w:unhideWhenUsed/>
    <w:qFormat/>
    <w:uiPriority w:val="99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3">
    <w:name w:val="_Style 22"/>
    <w:basedOn w:val="1"/>
    <w:next w:val="1"/>
    <w:semiHidden/>
    <w:unhideWhenUsed/>
    <w:qFormat/>
    <w:uiPriority w:val="99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http://219.231.0.154/bysj/DaYin/dzname/076029.jpg" TargetMode="External"/><Relationship Id="rId6" Type="http://schemas.openxmlformats.org/officeDocument/2006/relationships/image" Target="http://219.231.0.154/bysj/DaYin/dzname/500094.jpg" TargetMode="External"/><Relationship Id="rId5" Type="http://schemas.openxmlformats.org/officeDocument/2006/relationships/image" Target="http://219.231.0.154/bysj/images/image001.png" TargetMode="Externa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1064</Words>
  <Characters>1251</Characters>
  <Lines>12</Lines>
  <Paragraphs>3</Paragraphs>
  <TotalTime>2</TotalTime>
  <ScaleCrop>false</ScaleCrop>
  <LinksUpToDate>false</LinksUpToDate>
  <CharactersWithSpaces>1339</CharactersWithSpaces>
  <Application>WPS Office_11.1.0.11220_F1E327BC-269C-435d-A152-05C5408002CA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2411-12-29T16:00:00Z</dcterms:created>
  <dc:creator>zhang</dc:creator>
  <cp:lastModifiedBy>王娇</cp:lastModifiedBy>
  <dcterms:modified xsi:type="dcterms:W3CDTF">2022-05-25T06:19:47Z</dcterms:modified>
  <dc:title> 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2052-11.1.0.11220</vt:lpwstr>
  </property>
  <property fmtid="{D5CDD505-2E9C-101B-9397-08002B2CF9AE}" pid="3" name="ICV">
    <vt:lpwstr>AD1C6B04635243A78A20E3350114A66B</vt:lpwstr>
  </property>
</Properties>
</file>