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41F21" w14:textId="1EEE08CB" w:rsidR="00053403" w:rsidRDefault="00CB526D" w:rsidP="00150784">
      <w:pPr>
        <w:ind w:firstLineChars="500" w:firstLine="1606"/>
        <w:rPr>
          <w:rFonts w:asciiTheme="minorEastAsia" w:eastAsiaTheme="minorEastAsia" w:hAnsiTheme="minorEastAsia" w:cs="宋体"/>
          <w:b/>
          <w:bCs/>
          <w:sz w:val="32"/>
          <w:szCs w:val="32"/>
          <w:lang w:eastAsia="zh-CN"/>
        </w:rPr>
      </w:pPr>
      <w:r w:rsidRPr="007830B3"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安徽建筑大学</w:t>
      </w:r>
      <w:r w:rsidRPr="00F719B1">
        <w:rPr>
          <w:rFonts w:asciiTheme="minorEastAsia" w:eastAsiaTheme="minorEastAsia" w:hAnsiTheme="minorEastAsia" w:cs="Calibri"/>
          <w:b/>
          <w:bCs/>
          <w:sz w:val="32"/>
          <w:szCs w:val="32"/>
          <w:lang w:eastAsia="zh-CN"/>
        </w:rPr>
        <w:t>“</w:t>
      </w:r>
      <w:r w:rsidR="00150784">
        <w:rPr>
          <w:rFonts w:ascii="宋体" w:eastAsia="宋体" w:hAnsi="宋体" w:cs="宋体" w:hint="eastAsia"/>
          <w:b/>
          <w:bCs/>
          <w:color w:val="262626"/>
          <w:sz w:val="30"/>
          <w:szCs w:val="30"/>
          <w:lang w:eastAsia="zh-CN"/>
        </w:rPr>
        <w:t>联信弘智</w:t>
      </w:r>
      <w:r w:rsidRPr="00F719B1">
        <w:rPr>
          <w:rFonts w:asciiTheme="minorEastAsia" w:eastAsiaTheme="minorEastAsia" w:hAnsiTheme="minorEastAsia" w:cs="Calibri"/>
          <w:b/>
          <w:bCs/>
          <w:sz w:val="32"/>
          <w:szCs w:val="32"/>
          <w:lang w:eastAsia="zh-CN"/>
        </w:rPr>
        <w:t>”</w:t>
      </w:r>
      <w:r w:rsidRPr="007830B3"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奖</w:t>
      </w:r>
      <w:r w:rsidR="00150784"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助</w:t>
      </w:r>
      <w:r w:rsidRPr="007830B3">
        <w:rPr>
          <w:rFonts w:asciiTheme="minorEastAsia" w:eastAsiaTheme="minorEastAsia" w:hAnsiTheme="minorEastAsia" w:cs="宋体" w:hint="eastAsia"/>
          <w:b/>
          <w:bCs/>
          <w:sz w:val="32"/>
          <w:szCs w:val="32"/>
          <w:lang w:eastAsia="zh-CN"/>
        </w:rPr>
        <w:t>学金评定办法</w:t>
      </w:r>
    </w:p>
    <w:p w14:paraId="25A04D8D" w14:textId="77777777" w:rsidR="007830B3" w:rsidRPr="007830B3" w:rsidRDefault="007830B3" w:rsidP="007830B3">
      <w:pPr>
        <w:ind w:firstLineChars="400" w:firstLine="1285"/>
        <w:rPr>
          <w:rFonts w:asciiTheme="minorEastAsia" w:eastAsiaTheme="minorEastAsia" w:hAnsiTheme="minorEastAsia"/>
          <w:b/>
          <w:bCs/>
          <w:sz w:val="32"/>
          <w:szCs w:val="32"/>
          <w:lang w:eastAsia="zh-CN"/>
        </w:rPr>
      </w:pPr>
    </w:p>
    <w:p w14:paraId="37156F89" w14:textId="763C7359" w:rsidR="00053403" w:rsidRDefault="00CB526D" w:rsidP="007830B3">
      <w:pPr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color w:val="262626"/>
          <w:sz w:val="30"/>
          <w:szCs w:val="30"/>
          <w:lang w:eastAsia="zh-CN"/>
        </w:rPr>
        <w:t>根据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《安徽建筑大学社会奖学金评定管理办法》（校字〔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2014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〕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91</w:t>
      </w:r>
      <w:r>
        <w:rPr>
          <w:rFonts w:ascii="宋体" w:hAnsi="宋体" w:cs="宋体" w:hint="eastAsia"/>
          <w:color w:val="262626"/>
          <w:sz w:val="30"/>
          <w:szCs w:val="30"/>
          <w:lang w:eastAsia="zh-CN"/>
        </w:rPr>
        <w:t>号）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及《</w:t>
      </w:r>
      <w:r w:rsidR="00150784">
        <w:rPr>
          <w:rFonts w:ascii="宋体" w:eastAsia="宋体" w:hAnsi="宋体" w:hint="eastAsia"/>
          <w:color w:val="262626"/>
          <w:sz w:val="30"/>
          <w:szCs w:val="30"/>
          <w:lang w:eastAsia="zh-CN"/>
        </w:rPr>
        <w:t>安徽联信建设项目管理公司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、</w:t>
      </w:r>
      <w:r w:rsidR="00150784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安庆市弘立混凝土有限公司、安徽中信智力房地产评估造价咨询公司与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安徽建筑大学关于设立</w:t>
      </w:r>
      <w:r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150784" w:rsidRPr="00150784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联信弘智</w:t>
      </w:r>
      <w:r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”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奖</w:t>
      </w:r>
      <w:r w:rsidR="002F253E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助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学金协议书》</w:t>
      </w:r>
      <w:r w:rsidR="00E55BBB">
        <w:rPr>
          <w:rFonts w:ascii="宋体" w:hAnsi="宋体" w:hint="eastAsia"/>
          <w:color w:val="262626"/>
          <w:sz w:val="30"/>
          <w:szCs w:val="30"/>
          <w:lang w:eastAsia="zh-CN"/>
        </w:rPr>
        <w:t>等文件精神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，</w:t>
      </w:r>
      <w:r w:rsidR="00150784">
        <w:rPr>
          <w:rFonts w:ascii="宋体" w:eastAsia="宋体" w:hAnsi="宋体" w:hint="eastAsia"/>
          <w:color w:val="262626"/>
          <w:sz w:val="30"/>
          <w:szCs w:val="30"/>
          <w:lang w:eastAsia="zh-CN"/>
        </w:rPr>
        <w:t>上述三家公司</w:t>
      </w:r>
      <w:r>
        <w:rPr>
          <w:rFonts w:ascii="宋体" w:eastAsia="宋体" w:hAnsi="宋体" w:hint="eastAsia"/>
          <w:color w:val="262626"/>
          <w:sz w:val="30"/>
          <w:szCs w:val="30"/>
          <w:lang w:eastAsia="zh-CN"/>
        </w:rPr>
        <w:t>于</w:t>
      </w:r>
      <w:r>
        <w:rPr>
          <w:rFonts w:ascii="宋体" w:hAnsi="宋体" w:hint="eastAsia"/>
          <w:sz w:val="30"/>
          <w:szCs w:val="30"/>
          <w:lang w:eastAsia="zh-CN"/>
        </w:rPr>
        <w:t>20</w:t>
      </w:r>
      <w:r>
        <w:rPr>
          <w:rFonts w:ascii="宋体" w:eastAsia="宋体" w:hAnsi="宋体" w:hint="eastAsia"/>
          <w:sz w:val="30"/>
          <w:szCs w:val="30"/>
          <w:lang w:eastAsia="zh-CN"/>
        </w:rPr>
        <w:t>2</w:t>
      </w:r>
      <w:r w:rsidR="00150784">
        <w:rPr>
          <w:rFonts w:ascii="宋体" w:eastAsia="宋体" w:hAnsi="宋体" w:hint="eastAsia"/>
          <w:sz w:val="30"/>
          <w:szCs w:val="30"/>
          <w:lang w:eastAsia="zh-CN"/>
        </w:rPr>
        <w:t>2</w:t>
      </w:r>
      <w:r>
        <w:rPr>
          <w:rFonts w:ascii="宋体" w:hAnsi="宋体" w:hint="eastAsia"/>
          <w:sz w:val="30"/>
          <w:szCs w:val="30"/>
          <w:lang w:eastAsia="zh-CN"/>
        </w:rPr>
        <w:t>年起</w:t>
      </w:r>
      <w:r w:rsidR="00150784">
        <w:rPr>
          <w:rFonts w:ascii="宋体" w:eastAsia="宋体" w:hAnsi="宋体" w:cs="宋体" w:hint="eastAsia"/>
          <w:sz w:val="30"/>
          <w:szCs w:val="30"/>
          <w:lang w:eastAsia="zh-CN"/>
        </w:rPr>
        <w:t>分4</w:t>
      </w:r>
      <w:r>
        <w:rPr>
          <w:rFonts w:ascii="宋体" w:hAnsi="宋体" w:hint="eastAsia"/>
          <w:sz w:val="30"/>
          <w:szCs w:val="30"/>
          <w:lang w:eastAsia="zh-CN"/>
        </w:rPr>
        <w:t>年</w:t>
      </w:r>
      <w:r w:rsidR="00E4736F">
        <w:rPr>
          <w:rFonts w:ascii="宋体" w:eastAsia="宋体" w:hAnsi="宋体" w:cs="宋体" w:hint="eastAsia"/>
          <w:sz w:val="30"/>
          <w:szCs w:val="30"/>
          <w:lang w:eastAsia="zh-CN"/>
        </w:rPr>
        <w:t>共</w:t>
      </w:r>
      <w:r>
        <w:rPr>
          <w:rFonts w:ascii="宋体" w:hAnsi="宋体" w:hint="eastAsia"/>
          <w:sz w:val="30"/>
          <w:szCs w:val="30"/>
          <w:lang w:eastAsia="zh-CN"/>
        </w:rPr>
        <w:t>捐资</w:t>
      </w:r>
      <w:r w:rsidR="00150784">
        <w:rPr>
          <w:rFonts w:asciiTheme="minorEastAsia" w:eastAsiaTheme="minorEastAsia" w:hAnsiTheme="minorEastAsia" w:hint="eastAsia"/>
          <w:sz w:val="30"/>
          <w:szCs w:val="30"/>
          <w:lang w:eastAsia="zh-CN"/>
        </w:rPr>
        <w:t>20</w:t>
      </w:r>
      <w:r>
        <w:rPr>
          <w:rFonts w:ascii="宋体" w:hAnsi="宋体" w:hint="eastAsia"/>
          <w:sz w:val="30"/>
          <w:szCs w:val="30"/>
          <w:lang w:eastAsia="zh-CN"/>
        </w:rPr>
        <w:t>万元，在我校设立</w:t>
      </w:r>
      <w:r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150784" w:rsidRPr="00150784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联信弘智</w:t>
      </w:r>
      <w:r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”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奖</w:t>
      </w:r>
      <w:r w:rsidR="002F253E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助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学金</w:t>
      </w:r>
      <w:r>
        <w:rPr>
          <w:rFonts w:ascii="宋体" w:hAnsi="宋体" w:hint="eastAsia"/>
          <w:sz w:val="30"/>
          <w:szCs w:val="30"/>
          <w:lang w:eastAsia="zh-CN"/>
        </w:rPr>
        <w:t>。为做好奖学金评定工作，制定本办法。</w:t>
      </w:r>
    </w:p>
    <w:p w14:paraId="4C649BBB" w14:textId="77777777" w:rsidR="00053403" w:rsidRDefault="00053403">
      <w:pPr>
        <w:rPr>
          <w:lang w:eastAsia="zh-CN"/>
        </w:rPr>
      </w:pPr>
    </w:p>
    <w:p w14:paraId="4AB74148" w14:textId="77777777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一</w:t>
      </w:r>
      <w:r>
        <w:rPr>
          <w:rFonts w:ascii="宋体" w:hAnsi="宋体" w:cs="宋体" w:hint="eastAsia"/>
          <w:sz w:val="30"/>
          <w:szCs w:val="30"/>
          <w:lang w:eastAsia="zh-CN"/>
        </w:rPr>
        <w:t>、评定范围</w:t>
      </w:r>
    </w:p>
    <w:p w14:paraId="735033A8" w14:textId="082223FB" w:rsidR="00053403" w:rsidRDefault="00150784">
      <w:pPr>
        <w:widowControl/>
        <w:spacing w:line="560" w:lineRule="exact"/>
        <w:ind w:firstLineChars="200" w:firstLine="600"/>
        <w:rPr>
          <w:rFonts w:ascii="宋体" w:hAnsi="宋体"/>
          <w:color w:val="262626"/>
          <w:sz w:val="30"/>
          <w:szCs w:val="30"/>
          <w:lang w:eastAsia="zh-CN"/>
        </w:rPr>
      </w:pPr>
      <w:r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Pr="00150784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联信弘智</w:t>
      </w:r>
      <w:r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”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奖</w:t>
      </w:r>
      <w:r w:rsidR="002F253E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助</w:t>
      </w:r>
      <w:r>
        <w:rPr>
          <w:rFonts w:ascii="宋体" w:hAnsi="宋体" w:hint="eastAsia"/>
          <w:color w:val="262626"/>
          <w:sz w:val="30"/>
          <w:szCs w:val="30"/>
          <w:lang w:eastAsia="zh-CN"/>
        </w:rPr>
        <w:t>学金评定范围为在校品学兼优的二年级及以上全日制本科在籍学生。</w:t>
      </w:r>
    </w:p>
    <w:p w14:paraId="66DA9F54" w14:textId="77777777" w:rsidR="00053403" w:rsidRDefault="00CB526D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二、奖励名额与金额</w:t>
      </w:r>
    </w:p>
    <w:p w14:paraId="21150FD1" w14:textId="172B0C4B" w:rsidR="00E4736F" w:rsidRPr="00E4736F" w:rsidRDefault="007830B3" w:rsidP="00E4736F">
      <w:pPr>
        <w:widowControl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每年评定</w:t>
      </w:r>
      <w:r w:rsidR="00F719B1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10</w:t>
      </w:r>
      <w:r w:rsidRPr="007830B3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名学生，每人每年</w:t>
      </w:r>
      <w:r w:rsidR="00F719B1">
        <w:rPr>
          <w:rFonts w:asciiTheme="minorEastAsia" w:eastAsiaTheme="minorEastAsia" w:hAnsiTheme="minorEastAsia" w:hint="eastAsia"/>
          <w:color w:val="262626"/>
          <w:sz w:val="30"/>
          <w:szCs w:val="30"/>
          <w:lang w:eastAsia="zh-CN"/>
        </w:rPr>
        <w:t>5</w:t>
      </w:r>
      <w:r w:rsidRPr="007830B3">
        <w:rPr>
          <w:rFonts w:ascii="宋体" w:hAnsi="宋体"/>
          <w:color w:val="262626"/>
          <w:sz w:val="30"/>
          <w:szCs w:val="30"/>
          <w:lang w:eastAsia="zh-CN"/>
        </w:rPr>
        <w:t>000</w:t>
      </w:r>
      <w:r w:rsidRPr="007830B3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元，</w:t>
      </w:r>
      <w:r w:rsidR="00F719B1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原则上</w:t>
      </w:r>
      <w:r w:rsidR="00150784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以安庆籍</w:t>
      </w:r>
      <w:r w:rsidR="00F719B1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贫困生为</w:t>
      </w:r>
      <w:r w:rsidR="00150784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优先</w:t>
      </w:r>
      <w:r w:rsidR="00F719B1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。</w:t>
      </w:r>
    </w:p>
    <w:p w14:paraId="04A2F47E" w14:textId="3DE1EFA1" w:rsidR="00053403" w:rsidRDefault="00CB526D">
      <w:pPr>
        <w:widowControl/>
        <w:spacing w:line="560" w:lineRule="exact"/>
        <w:ind w:firstLineChars="200" w:firstLine="600"/>
        <w:rPr>
          <w:rFonts w:ascii="宋体" w:hAnsi="宋体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sz w:val="30"/>
          <w:szCs w:val="30"/>
          <w:lang w:eastAsia="zh-CN"/>
        </w:rPr>
        <w:t>三</w:t>
      </w:r>
      <w:r>
        <w:rPr>
          <w:rFonts w:ascii="宋体" w:hAnsi="宋体" w:hint="eastAsia"/>
          <w:sz w:val="30"/>
          <w:szCs w:val="30"/>
          <w:lang w:eastAsia="zh-CN"/>
        </w:rPr>
        <w:t>、评定</w:t>
      </w:r>
      <w:r w:rsidR="007830B3">
        <w:rPr>
          <w:rFonts w:ascii="宋体" w:eastAsia="宋体" w:hAnsi="宋体" w:cs="宋体" w:hint="eastAsia"/>
          <w:sz w:val="30"/>
          <w:szCs w:val="30"/>
          <w:lang w:eastAsia="zh-CN"/>
        </w:rPr>
        <w:t>基本</w:t>
      </w:r>
      <w:r>
        <w:rPr>
          <w:rFonts w:ascii="宋体" w:hAnsi="宋体" w:hint="eastAsia"/>
          <w:sz w:val="30"/>
          <w:szCs w:val="30"/>
          <w:lang w:eastAsia="zh-CN"/>
        </w:rPr>
        <w:t>条件</w:t>
      </w:r>
    </w:p>
    <w:p w14:paraId="7A8A3859" w14:textId="77777777" w:rsidR="00053403" w:rsidRDefault="00CB526D">
      <w:pPr>
        <w:widowControl/>
        <w:spacing w:line="560" w:lineRule="exact"/>
        <w:ind w:firstLineChars="250" w:firstLine="75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、遵纪守法、勤俭节约。</w:t>
      </w:r>
    </w:p>
    <w:p w14:paraId="23A09F7A" w14:textId="5C20ABD2" w:rsidR="00053403" w:rsidRDefault="00CB526D">
      <w:pPr>
        <w:widowControl/>
        <w:spacing w:line="560" w:lineRule="exact"/>
        <w:ind w:firstLineChars="250" w:firstLine="750"/>
        <w:rPr>
          <w:rFonts w:ascii="宋体" w:eastAsia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学习认真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刻苦努力</w:t>
      </w:r>
      <w:r w:rsidR="007830B3"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、成绩优异。</w:t>
      </w:r>
    </w:p>
    <w:p w14:paraId="6412C995" w14:textId="77777777" w:rsidR="00053403" w:rsidRDefault="00CB526D">
      <w:pPr>
        <w:widowControl/>
        <w:spacing w:line="560" w:lineRule="exact"/>
        <w:ind w:firstLineChars="187" w:firstLine="561"/>
        <w:rPr>
          <w:rFonts w:ascii="宋体" w:hAnsi="宋体"/>
          <w:sz w:val="30"/>
          <w:szCs w:val="30"/>
          <w:lang w:eastAsia="zh-CN"/>
        </w:rPr>
      </w:pPr>
      <w:r>
        <w:rPr>
          <w:rFonts w:ascii="宋体" w:hAnsi="宋体" w:hint="eastAsia"/>
          <w:sz w:val="30"/>
          <w:szCs w:val="30"/>
          <w:lang w:eastAsia="zh-CN"/>
        </w:rPr>
        <w:t>四、评定程序及办法</w:t>
      </w:r>
    </w:p>
    <w:p w14:paraId="3FCC5729" w14:textId="20CB1766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 w:rsidR="00FE0B10"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FE0B10" w:rsidRPr="00150784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联信弘智</w:t>
      </w:r>
      <w:r w:rsidR="00FE0B10"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”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</w:t>
      </w:r>
      <w:r w:rsidR="002F253E"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助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学金遵循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公平、公正、公开的原则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，采取个人申请、学院审核推荐、学校评审三个环节等额评定。</w:t>
      </w:r>
    </w:p>
    <w:p w14:paraId="1D38874E" w14:textId="2A4D54E9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、各学院负责</w:t>
      </w:r>
      <w:r w:rsidR="00FE0B10"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“</w:t>
      </w:r>
      <w:r w:rsidR="00FE0B10" w:rsidRPr="00150784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联信弘智</w:t>
      </w:r>
      <w:r w:rsidR="00FE0B10" w:rsidRPr="00150784">
        <w:rPr>
          <w:rFonts w:ascii="宋体" w:hAnsi="宋体" w:hint="eastAsia"/>
          <w:color w:val="262626"/>
          <w:sz w:val="30"/>
          <w:szCs w:val="30"/>
          <w:lang w:eastAsia="zh-CN"/>
        </w:rPr>
        <w:t>”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</w:t>
      </w:r>
      <w:r w:rsidR="002F253E"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助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学金评定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个人自荐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、学院审核推荐的宣传组织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工作。</w:t>
      </w:r>
    </w:p>
    <w:p w14:paraId="1CAB72C9" w14:textId="77777777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、学生处组织由学校有关部门负责人参加的评审小组，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评定出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拟奖励人选，公示五个工作日无异议后提交学校审批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。</w:t>
      </w:r>
    </w:p>
    <w:p w14:paraId="785F4C61" w14:textId="77777777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TW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五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、其它</w:t>
      </w:r>
    </w:p>
    <w:p w14:paraId="7B020A63" w14:textId="77777777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1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、乙方可安排获奖学生到甲方参加社会实践活动，体验企业文化，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交流学习、思想情况，以达到奖励与育人并举的目的。</w:t>
      </w:r>
    </w:p>
    <w:p w14:paraId="18558090" w14:textId="77777777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2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、甲方可以通过专场招聘会等方式，在乙方选拔优秀毕业生，乙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方应提供必要的支持与服务。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ab/>
      </w:r>
    </w:p>
    <w:p w14:paraId="2331CCE3" w14:textId="77777777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lastRenderedPageBreak/>
        <w:t>3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、为加强校企合作，实现资源共享互助，双方在该协议基础上，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可进行多领域合作，合作内容和形式由甲乙双方协商另行确定。</w:t>
      </w:r>
    </w:p>
    <w:p w14:paraId="488DD943" w14:textId="73BF329A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4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、学生处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每年以书面形式向</w:t>
      </w:r>
      <w:r w:rsidR="00FE0B10">
        <w:rPr>
          <w:rFonts w:ascii="宋体" w:eastAsia="宋体" w:hAnsi="宋体" w:hint="eastAsia"/>
          <w:color w:val="262626"/>
          <w:sz w:val="30"/>
          <w:szCs w:val="30"/>
          <w:lang w:eastAsia="zh-CN"/>
        </w:rPr>
        <w:t>安徽联信建设项目管理公司</w:t>
      </w:r>
      <w:r w:rsidR="00FE0B10">
        <w:rPr>
          <w:rFonts w:ascii="宋体" w:hAnsi="宋体" w:hint="eastAsia"/>
          <w:color w:val="262626"/>
          <w:sz w:val="30"/>
          <w:szCs w:val="30"/>
          <w:lang w:eastAsia="zh-CN"/>
        </w:rPr>
        <w:t>、</w:t>
      </w:r>
      <w:r w:rsidR="00FE0B10">
        <w:rPr>
          <w:rFonts w:ascii="宋体" w:eastAsia="宋体" w:hAnsi="宋体" w:cs="宋体" w:hint="eastAsia"/>
          <w:color w:val="262626"/>
          <w:sz w:val="30"/>
          <w:szCs w:val="30"/>
          <w:lang w:eastAsia="zh-CN"/>
        </w:rPr>
        <w:t>安庆市弘立混凝土有限公司、安徽中信智力房地产评估造价咨询公司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通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报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获奖</w:t>
      </w:r>
      <w:r w:rsidR="002F253E"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助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的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学习、生活及表现情况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。</w:t>
      </w:r>
    </w:p>
    <w:p w14:paraId="04D4AD0B" w14:textId="54B8CA8E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5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各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学院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应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加强对获奖学生的日常管理，教育和引导学生自立自强、锐意进取，并积极引导其参加校内公益活动。</w:t>
      </w:r>
      <w:bookmarkStart w:id="0" w:name="_GoBack"/>
      <w:bookmarkEnd w:id="0"/>
    </w:p>
    <w:p w14:paraId="6DFF4055" w14:textId="30E96F87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6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、获奖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学生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应合理有效地使用奖</w:t>
      </w:r>
      <w:r w:rsidR="002F253E"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助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学金。凡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通过弄虚作假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等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不正当手段获得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者，学校取消其受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奖励</w:t>
      </w:r>
      <w:r>
        <w:rPr>
          <w:rFonts w:ascii="宋体" w:hAnsi="宋体" w:cs="宋体" w:hint="eastAsia"/>
          <w:color w:val="000000"/>
          <w:sz w:val="30"/>
          <w:szCs w:val="30"/>
          <w:lang w:eastAsia="zh-TW"/>
        </w:rPr>
        <w:t>资格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并追回所发奖</w:t>
      </w:r>
      <w:r w:rsidR="002F253E">
        <w:rPr>
          <w:rFonts w:asciiTheme="minorEastAsia" w:eastAsiaTheme="minorEastAsia" w:hAnsiTheme="minorEastAsia" w:cs="宋体" w:hint="eastAsia"/>
          <w:color w:val="000000"/>
          <w:sz w:val="30"/>
          <w:szCs w:val="30"/>
          <w:lang w:eastAsia="zh-CN"/>
        </w:rPr>
        <w:t>助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学金。</w:t>
      </w:r>
    </w:p>
    <w:p w14:paraId="7453E5B3" w14:textId="77777777" w:rsidR="00053403" w:rsidRDefault="00CB526D">
      <w:pPr>
        <w:widowControl/>
        <w:spacing w:line="560" w:lineRule="exact"/>
        <w:ind w:firstLineChars="200" w:firstLine="600"/>
        <w:rPr>
          <w:rFonts w:ascii="宋体" w:hAnsi="宋体" w:cs="宋体"/>
          <w:color w:val="000000"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color w:val="000000"/>
          <w:sz w:val="30"/>
          <w:szCs w:val="30"/>
          <w:lang w:eastAsia="zh-CN"/>
        </w:rPr>
        <w:t>7</w:t>
      </w:r>
      <w:r>
        <w:rPr>
          <w:rFonts w:ascii="宋体" w:hAnsi="宋体" w:cs="宋体" w:hint="eastAsia"/>
          <w:color w:val="000000"/>
          <w:sz w:val="30"/>
          <w:szCs w:val="30"/>
          <w:lang w:eastAsia="zh-CN"/>
        </w:rPr>
        <w:t>、本细则自颁布之日起施行，由学生处负责解释。</w:t>
      </w:r>
    </w:p>
    <w:p w14:paraId="51A008B9" w14:textId="77777777" w:rsidR="00053403" w:rsidRDefault="00053403">
      <w:pPr>
        <w:pStyle w:val="a3"/>
        <w:tabs>
          <w:tab w:val="left" w:pos="6095"/>
          <w:tab w:val="left" w:pos="6825"/>
          <w:tab w:val="left" w:pos="7555"/>
        </w:tabs>
        <w:spacing w:before="281"/>
        <w:ind w:left="0" w:right="76"/>
        <w:jc w:val="both"/>
        <w:rPr>
          <w:lang w:eastAsia="zh-CN"/>
        </w:rPr>
      </w:pPr>
    </w:p>
    <w:sectPr w:rsidR="00053403">
      <w:pgSz w:w="11910" w:h="16840"/>
      <w:pgMar w:top="1220" w:right="11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3F880" w14:textId="77777777" w:rsidR="00B00F75" w:rsidRDefault="00B00F75">
      <w:r>
        <w:separator/>
      </w:r>
    </w:p>
  </w:endnote>
  <w:endnote w:type="continuationSeparator" w:id="0">
    <w:p w14:paraId="54F5A19D" w14:textId="77777777" w:rsidR="00B00F75" w:rsidRDefault="00B0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22574" w14:textId="77777777" w:rsidR="00B00F75" w:rsidRDefault="00B00F75">
      <w:r>
        <w:separator/>
      </w:r>
    </w:p>
  </w:footnote>
  <w:footnote w:type="continuationSeparator" w:id="0">
    <w:p w14:paraId="735000A5" w14:textId="77777777" w:rsidR="00B00F75" w:rsidRDefault="00B00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06C79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DE7AA53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AC68D2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63E6D85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B1242D2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1725EF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74C36C0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38A16BC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F38C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E02CBD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53403"/>
    <w:rsid w:val="00053403"/>
    <w:rsid w:val="00080F1A"/>
    <w:rsid w:val="00150784"/>
    <w:rsid w:val="002F253E"/>
    <w:rsid w:val="00486203"/>
    <w:rsid w:val="004C32A0"/>
    <w:rsid w:val="004F347D"/>
    <w:rsid w:val="005D6317"/>
    <w:rsid w:val="00680A2C"/>
    <w:rsid w:val="007830B3"/>
    <w:rsid w:val="00A5246A"/>
    <w:rsid w:val="00A55482"/>
    <w:rsid w:val="00B00F75"/>
    <w:rsid w:val="00B74FF5"/>
    <w:rsid w:val="00CB526D"/>
    <w:rsid w:val="00D9329B"/>
    <w:rsid w:val="00E403EE"/>
    <w:rsid w:val="00E4736F"/>
    <w:rsid w:val="00E55BBB"/>
    <w:rsid w:val="00F55191"/>
    <w:rsid w:val="00F719B1"/>
    <w:rsid w:val="00FE0B10"/>
    <w:rsid w:val="00FF40AF"/>
    <w:rsid w:val="1B65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BD920"/>
  <w15:docId w15:val="{E5E4B1C7-467A-4BBD-99CE-316D7F15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31"/>
      <w:ind w:left="115"/>
    </w:pPr>
    <w:rPr>
      <w:rFonts w:ascii="仿宋" w:eastAsia="仿宋" w:hAnsi="仿宋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rsid w:val="007830B3"/>
    <w:rPr>
      <w:rFonts w:ascii="仿宋" w:eastAsia="仿宋" w:hAnsi="仿宋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6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胡韬</cp:lastModifiedBy>
  <cp:revision>22</cp:revision>
  <dcterms:created xsi:type="dcterms:W3CDTF">2021-11-29T16:17:00Z</dcterms:created>
  <dcterms:modified xsi:type="dcterms:W3CDTF">2022-11-30T01:32:00Z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2021-11-29T00:00:00Z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D566D9E185784B2785B31FFEF7F12595</vt:lpwstr>
  </property>
</Properties>
</file>