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十五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val="en-US" w:eastAsia="zh-CN"/>
        </w:rPr>
        <w:t>黄显怀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208"/>
        <w:gridCol w:w="1390"/>
        <w:gridCol w:w="3453"/>
        <w:gridCol w:w="3436"/>
        <w:gridCol w:w="1109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星期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时  　间</w:t>
            </w:r>
          </w:p>
        </w:tc>
        <w:tc>
          <w:tcPr>
            <w:tcW w:w="3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内　 　容</w:t>
            </w:r>
          </w:p>
        </w:tc>
        <w:tc>
          <w:tcPr>
            <w:tcW w:w="3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参加人员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主持人</w:t>
            </w:r>
          </w:p>
        </w:tc>
        <w:tc>
          <w:tcPr>
            <w:tcW w:w="33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3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5月30日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9:10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5月31日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全天</w:t>
            </w:r>
          </w:p>
        </w:tc>
        <w:tc>
          <w:tcPr>
            <w:tcW w:w="1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省委综合考核组进校考察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6月1日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常委会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校党委常委、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4:00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就业工作推进会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由就业工作处负责通知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闵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杰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4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6月2日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国有资产管理委员会会议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由国资处负责通知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张亚新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6月3日</w:t>
            </w:r>
          </w:p>
        </w:tc>
        <w:tc>
          <w:tcPr>
            <w:tcW w:w="127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端午节</w:t>
            </w: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2022年5月30日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YjRlOTZlNGM2YWU2NzRlOGU5Yjc4MmRiNzRhNjEifQ=="/>
  </w:docVars>
  <w:rsids>
    <w:rsidRoot w:val="151D299C"/>
    <w:rsid w:val="024D0B0E"/>
    <w:rsid w:val="0BB81843"/>
    <w:rsid w:val="151D299C"/>
    <w:rsid w:val="166823CB"/>
    <w:rsid w:val="1E0F7579"/>
    <w:rsid w:val="2C9162CE"/>
    <w:rsid w:val="316E269F"/>
    <w:rsid w:val="350E2098"/>
    <w:rsid w:val="36742479"/>
    <w:rsid w:val="44592F80"/>
    <w:rsid w:val="5202722E"/>
    <w:rsid w:val="58A07E95"/>
    <w:rsid w:val="59624BC4"/>
    <w:rsid w:val="664117E6"/>
    <w:rsid w:val="6A8120E5"/>
    <w:rsid w:val="711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306</Characters>
  <Lines>0</Lines>
  <Paragraphs>0</Paragraphs>
  <TotalTime>9</TotalTime>
  <ScaleCrop>false</ScaleCrop>
  <LinksUpToDate>false</LinksUpToDate>
  <CharactersWithSpaces>532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浮城沉浮</cp:lastModifiedBy>
  <cp:lastPrinted>2022-05-30T03:17:00Z</cp:lastPrinted>
  <dcterms:modified xsi:type="dcterms:W3CDTF">2022-05-30T04:03:57Z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9D953679A9EE448D8C03BF63437C0C98</vt:lpwstr>
  </property>
</Properties>
</file>