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964FA8D">
      <w:pPr>
        <w:rPr>
          <w:rFonts w:hint="eastAsia" w:asciiTheme="minorEastAsia" w:hAnsiTheme="minorEastAsia" w:eastAsiaTheme="minorEastAsia" w:cstheme="minorEastAsia"/>
          <w:color w:val="auto"/>
          <w:sz w:val="30"/>
          <w:szCs w:val="30"/>
        </w:rPr>
      </w:pPr>
      <w:r>
        <w:rPr>
          <w:rFonts w:hint="eastAsia" w:asciiTheme="minorEastAsia" w:hAnsiTheme="minorEastAsia" w:eastAsiaTheme="minorEastAsia" w:cstheme="minorEastAsia"/>
          <w:color w:val="auto"/>
          <w:sz w:val="30"/>
          <w:szCs w:val="30"/>
        </w:rPr>
        <w:t>附件</w:t>
      </w:r>
      <w:r>
        <w:rPr>
          <w:rFonts w:hint="eastAsia" w:asciiTheme="minorEastAsia" w:hAnsiTheme="minorEastAsia" w:eastAsiaTheme="minorEastAsia" w:cstheme="minorEastAsia"/>
          <w:color w:val="auto"/>
          <w:sz w:val="30"/>
          <w:szCs w:val="30"/>
          <w:lang w:val="en-US" w:eastAsia="zh-CN"/>
        </w:rPr>
        <w:t>2</w:t>
      </w:r>
      <w:r>
        <w:rPr>
          <w:rFonts w:hint="eastAsia" w:asciiTheme="minorEastAsia" w:hAnsiTheme="minorEastAsia" w:eastAsiaTheme="minorEastAsia" w:cstheme="minorEastAsia"/>
          <w:color w:val="auto"/>
          <w:sz w:val="30"/>
          <w:szCs w:val="30"/>
        </w:rPr>
        <w:t>：</w:t>
      </w:r>
    </w:p>
    <w:p w14:paraId="55BB386F">
      <w:pPr>
        <w:jc w:val="center"/>
        <w:rPr>
          <w:rFonts w:hint="eastAsia" w:asciiTheme="minorEastAsia" w:hAnsiTheme="minorEastAsia" w:eastAsiaTheme="minorEastAsia" w:cstheme="minorEastAsia"/>
          <w:color w:val="auto"/>
        </w:rPr>
      </w:pPr>
      <w:bookmarkStart w:id="0" w:name="_GoBack"/>
      <w:r>
        <w:rPr>
          <w:rFonts w:hint="eastAsia" w:asciiTheme="minorEastAsia" w:hAnsiTheme="minorEastAsia" w:eastAsiaTheme="minorEastAsia" w:cstheme="minorEastAsia"/>
          <w:b/>
          <w:color w:val="auto"/>
          <w:sz w:val="32"/>
          <w:szCs w:val="32"/>
        </w:rPr>
        <w:t>免</w:t>
      </w:r>
      <w:r>
        <w:rPr>
          <w:rFonts w:hint="eastAsia" w:asciiTheme="minorEastAsia" w:hAnsiTheme="minorEastAsia" w:eastAsiaTheme="minorEastAsia" w:cstheme="minorEastAsia"/>
          <w:b/>
          <w:color w:val="auto"/>
          <w:sz w:val="32"/>
          <w:szCs w:val="32"/>
          <w:lang w:eastAsia="zh-CN"/>
        </w:rPr>
        <w:t>（</w:t>
      </w:r>
      <w:r>
        <w:rPr>
          <w:rFonts w:hint="eastAsia" w:asciiTheme="minorEastAsia" w:hAnsiTheme="minorEastAsia" w:eastAsiaTheme="minorEastAsia" w:cstheme="minorEastAsia"/>
          <w:b/>
          <w:color w:val="auto"/>
          <w:sz w:val="32"/>
          <w:szCs w:val="32"/>
          <w:lang w:val="en-US" w:eastAsia="zh-CN"/>
        </w:rPr>
        <w:t>缓）</w:t>
      </w:r>
      <w:r>
        <w:rPr>
          <w:rFonts w:hint="eastAsia" w:asciiTheme="minorEastAsia" w:hAnsiTheme="minorEastAsia" w:eastAsiaTheme="minorEastAsia" w:cstheme="minorEastAsia"/>
          <w:b/>
          <w:color w:val="auto"/>
          <w:sz w:val="32"/>
          <w:szCs w:val="32"/>
        </w:rPr>
        <w:t>测学生情况汇总表</w:t>
      </w:r>
    </w:p>
    <w:bookmarkEnd w:id="0"/>
    <w:p w14:paraId="58C4EE42">
      <w:pPr>
        <w:rPr>
          <w:rFonts w:hint="eastAsia" w:asciiTheme="minorEastAsia" w:hAnsiTheme="minorEastAsia" w:eastAsiaTheme="minorEastAsia" w:cstheme="minorEastAsia"/>
          <w:color w:val="auto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</w:rPr>
        <w:t>学院（盖章）：</w:t>
      </w:r>
    </w:p>
    <w:p w14:paraId="0737F994">
      <w:pPr>
        <w:rPr>
          <w:rFonts w:hint="eastAsia" w:asciiTheme="minorEastAsia" w:hAnsiTheme="minorEastAsia" w:eastAsiaTheme="minorEastAsia" w:cstheme="minorEastAsia"/>
          <w:color w:val="auto"/>
          <w:sz w:val="24"/>
          <w:szCs w:val="24"/>
        </w:rPr>
      </w:pPr>
    </w:p>
    <w:tbl>
      <w:tblPr>
        <w:tblStyle w:val="2"/>
        <w:tblW w:w="1416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7"/>
        <w:gridCol w:w="1521"/>
        <w:gridCol w:w="1521"/>
        <w:gridCol w:w="1014"/>
        <w:gridCol w:w="1648"/>
        <w:gridCol w:w="1597"/>
        <w:gridCol w:w="1596"/>
        <w:gridCol w:w="4414"/>
      </w:tblGrid>
      <w:tr w14:paraId="317DC2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7" w:type="dxa"/>
            <w:noWrap w:val="0"/>
            <w:vAlign w:val="top"/>
          </w:tcPr>
          <w:p w14:paraId="25AF13CD">
            <w:pPr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  <w:t>序号</w:t>
            </w:r>
          </w:p>
        </w:tc>
        <w:tc>
          <w:tcPr>
            <w:tcW w:w="1521" w:type="dxa"/>
            <w:noWrap w:val="0"/>
            <w:vAlign w:val="top"/>
          </w:tcPr>
          <w:p w14:paraId="3126868B">
            <w:pPr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  <w:t>学籍号</w:t>
            </w:r>
          </w:p>
        </w:tc>
        <w:tc>
          <w:tcPr>
            <w:tcW w:w="1521" w:type="dxa"/>
            <w:noWrap w:val="0"/>
            <w:vAlign w:val="top"/>
          </w:tcPr>
          <w:p w14:paraId="58A77E85">
            <w:pPr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  <w:t>姓名</w:t>
            </w:r>
          </w:p>
        </w:tc>
        <w:tc>
          <w:tcPr>
            <w:tcW w:w="1014" w:type="dxa"/>
            <w:noWrap w:val="0"/>
            <w:vAlign w:val="top"/>
          </w:tcPr>
          <w:p w14:paraId="609109E0">
            <w:pPr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  <w:t>性别</w:t>
            </w:r>
          </w:p>
        </w:tc>
        <w:tc>
          <w:tcPr>
            <w:tcW w:w="1648" w:type="dxa"/>
            <w:noWrap w:val="0"/>
            <w:vAlign w:val="top"/>
          </w:tcPr>
          <w:p w14:paraId="3F012E30">
            <w:pPr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  <w:t>年级</w:t>
            </w:r>
          </w:p>
        </w:tc>
        <w:tc>
          <w:tcPr>
            <w:tcW w:w="1597" w:type="dxa"/>
            <w:noWrap w:val="0"/>
            <w:vAlign w:val="top"/>
          </w:tcPr>
          <w:p w14:paraId="16E15746">
            <w:pPr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  <w:t>行政班级</w:t>
            </w:r>
          </w:p>
        </w:tc>
        <w:tc>
          <w:tcPr>
            <w:tcW w:w="1596" w:type="dxa"/>
            <w:noWrap w:val="0"/>
            <w:vAlign w:val="top"/>
          </w:tcPr>
          <w:p w14:paraId="0E79DCB9">
            <w:pPr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lang w:val="en-US" w:eastAsia="zh-CN"/>
              </w:rPr>
              <w:t>类型</w:t>
            </w:r>
          </w:p>
        </w:tc>
        <w:tc>
          <w:tcPr>
            <w:tcW w:w="4414" w:type="dxa"/>
            <w:noWrap w:val="0"/>
            <w:vAlign w:val="top"/>
          </w:tcPr>
          <w:p w14:paraId="3937232A">
            <w:pPr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  <w:t>免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lang w:val="en-US" w:eastAsia="zh-CN"/>
              </w:rPr>
              <w:t>缓）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  <w:t>测原因</w:t>
            </w:r>
          </w:p>
        </w:tc>
      </w:tr>
      <w:tr w14:paraId="12127F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7" w:type="dxa"/>
            <w:noWrap w:val="0"/>
            <w:vAlign w:val="top"/>
          </w:tcPr>
          <w:p w14:paraId="2F4571D4">
            <w:pPr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  <w:t>1</w:t>
            </w:r>
          </w:p>
        </w:tc>
        <w:tc>
          <w:tcPr>
            <w:tcW w:w="1521" w:type="dxa"/>
            <w:noWrap w:val="0"/>
            <w:vAlign w:val="top"/>
          </w:tcPr>
          <w:p w14:paraId="1FE24553">
            <w:pPr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lang w:val="en-US" w:eastAsia="zh-CN"/>
              </w:rPr>
              <w:t>110***001</w:t>
            </w:r>
          </w:p>
        </w:tc>
        <w:tc>
          <w:tcPr>
            <w:tcW w:w="1521" w:type="dxa"/>
            <w:noWrap w:val="0"/>
            <w:vAlign w:val="top"/>
          </w:tcPr>
          <w:p w14:paraId="29BD981B">
            <w:pPr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lang w:val="en-US" w:eastAsia="zh-CN"/>
              </w:rPr>
              <w:t>张**</w:t>
            </w:r>
          </w:p>
        </w:tc>
        <w:tc>
          <w:tcPr>
            <w:tcW w:w="1014" w:type="dxa"/>
            <w:noWrap w:val="0"/>
            <w:vAlign w:val="top"/>
          </w:tcPr>
          <w:p w14:paraId="0B9A822B">
            <w:pPr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lang w:val="en-US" w:eastAsia="zh-CN"/>
              </w:rPr>
              <w:t>男</w:t>
            </w:r>
          </w:p>
        </w:tc>
        <w:tc>
          <w:tcPr>
            <w:tcW w:w="1648" w:type="dxa"/>
            <w:noWrap w:val="0"/>
            <w:vAlign w:val="top"/>
          </w:tcPr>
          <w:p w14:paraId="1665FD81">
            <w:pPr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lang w:val="en-US" w:eastAsia="zh-CN"/>
              </w:rPr>
              <w:t>2025级</w:t>
            </w:r>
          </w:p>
        </w:tc>
        <w:tc>
          <w:tcPr>
            <w:tcW w:w="1597" w:type="dxa"/>
            <w:noWrap w:val="0"/>
            <w:vAlign w:val="top"/>
          </w:tcPr>
          <w:p w14:paraId="55874E9D">
            <w:pPr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lang w:val="en-US" w:eastAsia="zh-CN"/>
              </w:rPr>
              <w:t>物联网</w:t>
            </w:r>
          </w:p>
        </w:tc>
        <w:tc>
          <w:tcPr>
            <w:tcW w:w="1596" w:type="dxa"/>
            <w:noWrap w:val="0"/>
            <w:vAlign w:val="top"/>
          </w:tcPr>
          <w:p w14:paraId="209B67FA">
            <w:pPr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lang w:val="en-US" w:eastAsia="zh-CN"/>
              </w:rPr>
              <w:t>免测/缓测</w:t>
            </w:r>
          </w:p>
        </w:tc>
        <w:tc>
          <w:tcPr>
            <w:tcW w:w="4414" w:type="dxa"/>
            <w:noWrap w:val="0"/>
            <w:vAlign w:val="top"/>
          </w:tcPr>
          <w:p w14:paraId="0E1B8626">
            <w:pPr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lang w:val="en-US" w:eastAsia="zh-CN"/>
              </w:rPr>
              <w:t>心脏病</w:t>
            </w:r>
          </w:p>
        </w:tc>
      </w:tr>
      <w:tr w14:paraId="68D3D5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7" w:type="dxa"/>
            <w:noWrap w:val="0"/>
            <w:vAlign w:val="top"/>
          </w:tcPr>
          <w:p w14:paraId="4AF4F417">
            <w:pPr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  <w:t>2</w:t>
            </w:r>
          </w:p>
        </w:tc>
        <w:tc>
          <w:tcPr>
            <w:tcW w:w="1521" w:type="dxa"/>
            <w:noWrap w:val="0"/>
            <w:vAlign w:val="top"/>
          </w:tcPr>
          <w:p w14:paraId="07F7C851">
            <w:pPr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</w:p>
        </w:tc>
        <w:tc>
          <w:tcPr>
            <w:tcW w:w="1521" w:type="dxa"/>
            <w:noWrap w:val="0"/>
            <w:vAlign w:val="top"/>
          </w:tcPr>
          <w:p w14:paraId="61741421">
            <w:pPr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</w:p>
        </w:tc>
        <w:tc>
          <w:tcPr>
            <w:tcW w:w="1014" w:type="dxa"/>
            <w:noWrap w:val="0"/>
            <w:vAlign w:val="top"/>
          </w:tcPr>
          <w:p w14:paraId="3C15ABED">
            <w:pPr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</w:p>
        </w:tc>
        <w:tc>
          <w:tcPr>
            <w:tcW w:w="1648" w:type="dxa"/>
            <w:noWrap w:val="0"/>
            <w:vAlign w:val="top"/>
          </w:tcPr>
          <w:p w14:paraId="1B7A01CA">
            <w:pPr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</w:p>
        </w:tc>
        <w:tc>
          <w:tcPr>
            <w:tcW w:w="1597" w:type="dxa"/>
            <w:noWrap w:val="0"/>
            <w:vAlign w:val="top"/>
          </w:tcPr>
          <w:p w14:paraId="5D31973C">
            <w:pPr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</w:p>
        </w:tc>
        <w:tc>
          <w:tcPr>
            <w:tcW w:w="1596" w:type="dxa"/>
            <w:noWrap w:val="0"/>
            <w:vAlign w:val="top"/>
          </w:tcPr>
          <w:p w14:paraId="02696D19">
            <w:pPr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</w:p>
        </w:tc>
        <w:tc>
          <w:tcPr>
            <w:tcW w:w="4414" w:type="dxa"/>
            <w:noWrap w:val="0"/>
            <w:vAlign w:val="top"/>
          </w:tcPr>
          <w:p w14:paraId="2DCCEA3D">
            <w:pPr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</w:p>
        </w:tc>
      </w:tr>
      <w:tr w14:paraId="727C0C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7" w:type="dxa"/>
            <w:noWrap w:val="0"/>
            <w:vAlign w:val="top"/>
          </w:tcPr>
          <w:p w14:paraId="277E5C27">
            <w:pPr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  <w:t>3</w:t>
            </w:r>
          </w:p>
        </w:tc>
        <w:tc>
          <w:tcPr>
            <w:tcW w:w="1521" w:type="dxa"/>
            <w:noWrap w:val="0"/>
            <w:vAlign w:val="top"/>
          </w:tcPr>
          <w:p w14:paraId="5281B08B">
            <w:pPr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</w:p>
        </w:tc>
        <w:tc>
          <w:tcPr>
            <w:tcW w:w="1521" w:type="dxa"/>
            <w:noWrap w:val="0"/>
            <w:vAlign w:val="top"/>
          </w:tcPr>
          <w:p w14:paraId="686487F6">
            <w:pPr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</w:p>
        </w:tc>
        <w:tc>
          <w:tcPr>
            <w:tcW w:w="1014" w:type="dxa"/>
            <w:noWrap w:val="0"/>
            <w:vAlign w:val="top"/>
          </w:tcPr>
          <w:p w14:paraId="379BDDD4">
            <w:pPr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</w:p>
        </w:tc>
        <w:tc>
          <w:tcPr>
            <w:tcW w:w="1648" w:type="dxa"/>
            <w:noWrap w:val="0"/>
            <w:vAlign w:val="top"/>
          </w:tcPr>
          <w:p w14:paraId="0BE8589D">
            <w:pPr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</w:p>
        </w:tc>
        <w:tc>
          <w:tcPr>
            <w:tcW w:w="1597" w:type="dxa"/>
            <w:noWrap w:val="0"/>
            <w:vAlign w:val="top"/>
          </w:tcPr>
          <w:p w14:paraId="11644305">
            <w:pPr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</w:p>
        </w:tc>
        <w:tc>
          <w:tcPr>
            <w:tcW w:w="1596" w:type="dxa"/>
            <w:noWrap w:val="0"/>
            <w:vAlign w:val="top"/>
          </w:tcPr>
          <w:p w14:paraId="3AEC1BBD">
            <w:pPr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</w:p>
        </w:tc>
        <w:tc>
          <w:tcPr>
            <w:tcW w:w="4414" w:type="dxa"/>
            <w:noWrap w:val="0"/>
            <w:vAlign w:val="top"/>
          </w:tcPr>
          <w:p w14:paraId="66F60C4A">
            <w:pPr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</w:p>
        </w:tc>
      </w:tr>
      <w:tr w14:paraId="05C458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7" w:type="dxa"/>
            <w:noWrap w:val="0"/>
            <w:vAlign w:val="top"/>
          </w:tcPr>
          <w:p w14:paraId="3B6C37D7">
            <w:pPr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  <w:t>4</w:t>
            </w:r>
          </w:p>
        </w:tc>
        <w:tc>
          <w:tcPr>
            <w:tcW w:w="1521" w:type="dxa"/>
            <w:noWrap w:val="0"/>
            <w:vAlign w:val="top"/>
          </w:tcPr>
          <w:p w14:paraId="2DEFCDB7">
            <w:pPr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</w:p>
        </w:tc>
        <w:tc>
          <w:tcPr>
            <w:tcW w:w="1521" w:type="dxa"/>
            <w:noWrap w:val="0"/>
            <w:vAlign w:val="top"/>
          </w:tcPr>
          <w:p w14:paraId="3221926A">
            <w:pPr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</w:p>
        </w:tc>
        <w:tc>
          <w:tcPr>
            <w:tcW w:w="1014" w:type="dxa"/>
            <w:noWrap w:val="0"/>
            <w:vAlign w:val="top"/>
          </w:tcPr>
          <w:p w14:paraId="6E09633E">
            <w:pPr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</w:p>
        </w:tc>
        <w:tc>
          <w:tcPr>
            <w:tcW w:w="1648" w:type="dxa"/>
            <w:noWrap w:val="0"/>
            <w:vAlign w:val="top"/>
          </w:tcPr>
          <w:p w14:paraId="7E07E0C2">
            <w:pPr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</w:p>
        </w:tc>
        <w:tc>
          <w:tcPr>
            <w:tcW w:w="1597" w:type="dxa"/>
            <w:noWrap w:val="0"/>
            <w:vAlign w:val="top"/>
          </w:tcPr>
          <w:p w14:paraId="16824CD0">
            <w:pPr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</w:p>
        </w:tc>
        <w:tc>
          <w:tcPr>
            <w:tcW w:w="1596" w:type="dxa"/>
            <w:noWrap w:val="0"/>
            <w:vAlign w:val="top"/>
          </w:tcPr>
          <w:p w14:paraId="61AE5D15">
            <w:pPr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</w:p>
        </w:tc>
        <w:tc>
          <w:tcPr>
            <w:tcW w:w="4414" w:type="dxa"/>
            <w:noWrap w:val="0"/>
            <w:vAlign w:val="top"/>
          </w:tcPr>
          <w:p w14:paraId="0F714A9B">
            <w:pPr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</w:p>
        </w:tc>
      </w:tr>
      <w:tr w14:paraId="0CB300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7" w:type="dxa"/>
            <w:noWrap w:val="0"/>
            <w:vAlign w:val="top"/>
          </w:tcPr>
          <w:p w14:paraId="0F938E1F">
            <w:pPr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  <w:t>5</w:t>
            </w:r>
          </w:p>
        </w:tc>
        <w:tc>
          <w:tcPr>
            <w:tcW w:w="1521" w:type="dxa"/>
            <w:noWrap w:val="0"/>
            <w:vAlign w:val="top"/>
          </w:tcPr>
          <w:p w14:paraId="31659A08">
            <w:pPr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</w:p>
        </w:tc>
        <w:tc>
          <w:tcPr>
            <w:tcW w:w="1521" w:type="dxa"/>
            <w:noWrap w:val="0"/>
            <w:vAlign w:val="top"/>
          </w:tcPr>
          <w:p w14:paraId="495A34D5">
            <w:pPr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</w:p>
        </w:tc>
        <w:tc>
          <w:tcPr>
            <w:tcW w:w="1014" w:type="dxa"/>
            <w:noWrap w:val="0"/>
            <w:vAlign w:val="top"/>
          </w:tcPr>
          <w:p w14:paraId="11EB1B01">
            <w:pPr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</w:p>
        </w:tc>
        <w:tc>
          <w:tcPr>
            <w:tcW w:w="1648" w:type="dxa"/>
            <w:noWrap w:val="0"/>
            <w:vAlign w:val="top"/>
          </w:tcPr>
          <w:p w14:paraId="1351193C">
            <w:pPr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</w:p>
        </w:tc>
        <w:tc>
          <w:tcPr>
            <w:tcW w:w="1597" w:type="dxa"/>
            <w:noWrap w:val="0"/>
            <w:vAlign w:val="top"/>
          </w:tcPr>
          <w:p w14:paraId="7D438B72">
            <w:pPr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</w:p>
        </w:tc>
        <w:tc>
          <w:tcPr>
            <w:tcW w:w="1596" w:type="dxa"/>
            <w:noWrap w:val="0"/>
            <w:vAlign w:val="top"/>
          </w:tcPr>
          <w:p w14:paraId="349A04A4">
            <w:pPr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</w:p>
        </w:tc>
        <w:tc>
          <w:tcPr>
            <w:tcW w:w="4414" w:type="dxa"/>
            <w:noWrap w:val="0"/>
            <w:vAlign w:val="top"/>
          </w:tcPr>
          <w:p w14:paraId="6447ACEB">
            <w:pPr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</w:p>
        </w:tc>
      </w:tr>
      <w:tr w14:paraId="7C1E93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7" w:type="dxa"/>
            <w:noWrap w:val="0"/>
            <w:vAlign w:val="top"/>
          </w:tcPr>
          <w:p w14:paraId="765CDDD4">
            <w:pPr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  <w:t>6</w:t>
            </w:r>
          </w:p>
        </w:tc>
        <w:tc>
          <w:tcPr>
            <w:tcW w:w="1521" w:type="dxa"/>
            <w:noWrap w:val="0"/>
            <w:vAlign w:val="top"/>
          </w:tcPr>
          <w:p w14:paraId="02F3313D">
            <w:pPr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</w:p>
        </w:tc>
        <w:tc>
          <w:tcPr>
            <w:tcW w:w="1521" w:type="dxa"/>
            <w:noWrap w:val="0"/>
            <w:vAlign w:val="top"/>
          </w:tcPr>
          <w:p w14:paraId="6285B46D">
            <w:pPr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</w:p>
        </w:tc>
        <w:tc>
          <w:tcPr>
            <w:tcW w:w="1014" w:type="dxa"/>
            <w:noWrap w:val="0"/>
            <w:vAlign w:val="top"/>
          </w:tcPr>
          <w:p w14:paraId="7C107091">
            <w:pPr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</w:p>
        </w:tc>
        <w:tc>
          <w:tcPr>
            <w:tcW w:w="1648" w:type="dxa"/>
            <w:noWrap w:val="0"/>
            <w:vAlign w:val="top"/>
          </w:tcPr>
          <w:p w14:paraId="058ABC35">
            <w:pPr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</w:p>
        </w:tc>
        <w:tc>
          <w:tcPr>
            <w:tcW w:w="1597" w:type="dxa"/>
            <w:noWrap w:val="0"/>
            <w:vAlign w:val="top"/>
          </w:tcPr>
          <w:p w14:paraId="4DF0AC09">
            <w:pPr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</w:p>
        </w:tc>
        <w:tc>
          <w:tcPr>
            <w:tcW w:w="1596" w:type="dxa"/>
            <w:noWrap w:val="0"/>
            <w:vAlign w:val="top"/>
          </w:tcPr>
          <w:p w14:paraId="75F99BA5">
            <w:pPr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</w:p>
        </w:tc>
        <w:tc>
          <w:tcPr>
            <w:tcW w:w="4414" w:type="dxa"/>
            <w:noWrap w:val="0"/>
            <w:vAlign w:val="top"/>
          </w:tcPr>
          <w:p w14:paraId="525DD2AC">
            <w:pPr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</w:p>
        </w:tc>
      </w:tr>
      <w:tr w14:paraId="2631DD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7" w:type="dxa"/>
            <w:noWrap w:val="0"/>
            <w:vAlign w:val="top"/>
          </w:tcPr>
          <w:p w14:paraId="5ED9D476">
            <w:pPr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  <w:t>7</w:t>
            </w:r>
          </w:p>
        </w:tc>
        <w:tc>
          <w:tcPr>
            <w:tcW w:w="1521" w:type="dxa"/>
            <w:noWrap w:val="0"/>
            <w:vAlign w:val="top"/>
          </w:tcPr>
          <w:p w14:paraId="4C46E415">
            <w:pPr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</w:p>
        </w:tc>
        <w:tc>
          <w:tcPr>
            <w:tcW w:w="1521" w:type="dxa"/>
            <w:noWrap w:val="0"/>
            <w:vAlign w:val="top"/>
          </w:tcPr>
          <w:p w14:paraId="3BCE7CCB">
            <w:pPr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</w:p>
        </w:tc>
        <w:tc>
          <w:tcPr>
            <w:tcW w:w="1014" w:type="dxa"/>
            <w:noWrap w:val="0"/>
            <w:vAlign w:val="top"/>
          </w:tcPr>
          <w:p w14:paraId="7618353B">
            <w:pPr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</w:p>
        </w:tc>
        <w:tc>
          <w:tcPr>
            <w:tcW w:w="1648" w:type="dxa"/>
            <w:noWrap w:val="0"/>
            <w:vAlign w:val="top"/>
          </w:tcPr>
          <w:p w14:paraId="4572951D">
            <w:pPr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</w:p>
        </w:tc>
        <w:tc>
          <w:tcPr>
            <w:tcW w:w="1597" w:type="dxa"/>
            <w:noWrap w:val="0"/>
            <w:vAlign w:val="top"/>
          </w:tcPr>
          <w:p w14:paraId="5CE10890">
            <w:pPr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</w:p>
        </w:tc>
        <w:tc>
          <w:tcPr>
            <w:tcW w:w="1596" w:type="dxa"/>
            <w:noWrap w:val="0"/>
            <w:vAlign w:val="top"/>
          </w:tcPr>
          <w:p w14:paraId="55EB9156">
            <w:pPr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</w:p>
        </w:tc>
        <w:tc>
          <w:tcPr>
            <w:tcW w:w="4414" w:type="dxa"/>
            <w:noWrap w:val="0"/>
            <w:vAlign w:val="top"/>
          </w:tcPr>
          <w:p w14:paraId="47ACF558">
            <w:pPr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</w:p>
        </w:tc>
      </w:tr>
      <w:tr w14:paraId="526E30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7" w:type="dxa"/>
            <w:noWrap w:val="0"/>
            <w:vAlign w:val="top"/>
          </w:tcPr>
          <w:p w14:paraId="4F6A60F3">
            <w:pPr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  <w:t>8</w:t>
            </w:r>
          </w:p>
        </w:tc>
        <w:tc>
          <w:tcPr>
            <w:tcW w:w="1521" w:type="dxa"/>
            <w:noWrap w:val="0"/>
            <w:vAlign w:val="top"/>
          </w:tcPr>
          <w:p w14:paraId="5A5B983A">
            <w:pPr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</w:p>
        </w:tc>
        <w:tc>
          <w:tcPr>
            <w:tcW w:w="1521" w:type="dxa"/>
            <w:noWrap w:val="0"/>
            <w:vAlign w:val="top"/>
          </w:tcPr>
          <w:p w14:paraId="4C1CB3B9">
            <w:pPr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</w:p>
        </w:tc>
        <w:tc>
          <w:tcPr>
            <w:tcW w:w="1014" w:type="dxa"/>
            <w:noWrap w:val="0"/>
            <w:vAlign w:val="top"/>
          </w:tcPr>
          <w:p w14:paraId="0E416D26">
            <w:pPr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</w:p>
        </w:tc>
        <w:tc>
          <w:tcPr>
            <w:tcW w:w="1648" w:type="dxa"/>
            <w:noWrap w:val="0"/>
            <w:vAlign w:val="top"/>
          </w:tcPr>
          <w:p w14:paraId="63A246B3">
            <w:pPr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</w:p>
        </w:tc>
        <w:tc>
          <w:tcPr>
            <w:tcW w:w="1597" w:type="dxa"/>
            <w:noWrap w:val="0"/>
            <w:vAlign w:val="top"/>
          </w:tcPr>
          <w:p w14:paraId="20E40483">
            <w:pPr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</w:p>
        </w:tc>
        <w:tc>
          <w:tcPr>
            <w:tcW w:w="1596" w:type="dxa"/>
            <w:noWrap w:val="0"/>
            <w:vAlign w:val="top"/>
          </w:tcPr>
          <w:p w14:paraId="01EA2DDE">
            <w:pPr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</w:p>
        </w:tc>
        <w:tc>
          <w:tcPr>
            <w:tcW w:w="4414" w:type="dxa"/>
            <w:noWrap w:val="0"/>
            <w:vAlign w:val="top"/>
          </w:tcPr>
          <w:p w14:paraId="0D393A42">
            <w:pPr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</w:p>
        </w:tc>
      </w:tr>
      <w:tr w14:paraId="661A71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7" w:type="dxa"/>
            <w:noWrap w:val="0"/>
            <w:vAlign w:val="top"/>
          </w:tcPr>
          <w:p w14:paraId="41D53138">
            <w:pPr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  <w:t>9</w:t>
            </w:r>
          </w:p>
        </w:tc>
        <w:tc>
          <w:tcPr>
            <w:tcW w:w="1521" w:type="dxa"/>
            <w:noWrap w:val="0"/>
            <w:vAlign w:val="top"/>
          </w:tcPr>
          <w:p w14:paraId="002DC528">
            <w:pPr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</w:p>
        </w:tc>
        <w:tc>
          <w:tcPr>
            <w:tcW w:w="1521" w:type="dxa"/>
            <w:noWrap w:val="0"/>
            <w:vAlign w:val="top"/>
          </w:tcPr>
          <w:p w14:paraId="74155696">
            <w:pPr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</w:p>
        </w:tc>
        <w:tc>
          <w:tcPr>
            <w:tcW w:w="1014" w:type="dxa"/>
            <w:noWrap w:val="0"/>
            <w:vAlign w:val="top"/>
          </w:tcPr>
          <w:p w14:paraId="70875215">
            <w:pPr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</w:p>
        </w:tc>
        <w:tc>
          <w:tcPr>
            <w:tcW w:w="1648" w:type="dxa"/>
            <w:noWrap w:val="0"/>
            <w:vAlign w:val="top"/>
          </w:tcPr>
          <w:p w14:paraId="14D6B8E6">
            <w:pPr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</w:p>
        </w:tc>
        <w:tc>
          <w:tcPr>
            <w:tcW w:w="1597" w:type="dxa"/>
            <w:noWrap w:val="0"/>
            <w:vAlign w:val="top"/>
          </w:tcPr>
          <w:p w14:paraId="167E9EA9">
            <w:pPr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</w:p>
        </w:tc>
        <w:tc>
          <w:tcPr>
            <w:tcW w:w="1596" w:type="dxa"/>
            <w:noWrap w:val="0"/>
            <w:vAlign w:val="top"/>
          </w:tcPr>
          <w:p w14:paraId="773564CD">
            <w:pPr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</w:p>
        </w:tc>
        <w:tc>
          <w:tcPr>
            <w:tcW w:w="4414" w:type="dxa"/>
            <w:noWrap w:val="0"/>
            <w:vAlign w:val="top"/>
          </w:tcPr>
          <w:p w14:paraId="449F4ADA">
            <w:pPr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</w:p>
        </w:tc>
      </w:tr>
      <w:tr w14:paraId="1710E8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7" w:type="dxa"/>
            <w:noWrap w:val="0"/>
            <w:vAlign w:val="top"/>
          </w:tcPr>
          <w:p w14:paraId="0ED64732">
            <w:pPr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  <w:t>10</w:t>
            </w:r>
          </w:p>
        </w:tc>
        <w:tc>
          <w:tcPr>
            <w:tcW w:w="1521" w:type="dxa"/>
            <w:noWrap w:val="0"/>
            <w:vAlign w:val="top"/>
          </w:tcPr>
          <w:p w14:paraId="56BA4D8B">
            <w:pPr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</w:p>
        </w:tc>
        <w:tc>
          <w:tcPr>
            <w:tcW w:w="1521" w:type="dxa"/>
            <w:noWrap w:val="0"/>
            <w:vAlign w:val="top"/>
          </w:tcPr>
          <w:p w14:paraId="09E0935C">
            <w:pPr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</w:p>
        </w:tc>
        <w:tc>
          <w:tcPr>
            <w:tcW w:w="1014" w:type="dxa"/>
            <w:noWrap w:val="0"/>
            <w:vAlign w:val="top"/>
          </w:tcPr>
          <w:p w14:paraId="5CD883E1">
            <w:pPr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</w:p>
        </w:tc>
        <w:tc>
          <w:tcPr>
            <w:tcW w:w="1648" w:type="dxa"/>
            <w:noWrap w:val="0"/>
            <w:vAlign w:val="top"/>
          </w:tcPr>
          <w:p w14:paraId="2BD80CF7">
            <w:pPr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</w:p>
        </w:tc>
        <w:tc>
          <w:tcPr>
            <w:tcW w:w="1597" w:type="dxa"/>
            <w:noWrap w:val="0"/>
            <w:vAlign w:val="top"/>
          </w:tcPr>
          <w:p w14:paraId="488FF915">
            <w:pPr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</w:p>
        </w:tc>
        <w:tc>
          <w:tcPr>
            <w:tcW w:w="1596" w:type="dxa"/>
            <w:noWrap w:val="0"/>
            <w:vAlign w:val="top"/>
          </w:tcPr>
          <w:p w14:paraId="6CA2ED37">
            <w:pPr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</w:p>
        </w:tc>
        <w:tc>
          <w:tcPr>
            <w:tcW w:w="4414" w:type="dxa"/>
            <w:noWrap w:val="0"/>
            <w:vAlign w:val="top"/>
          </w:tcPr>
          <w:p w14:paraId="65965B06">
            <w:pPr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</w:p>
        </w:tc>
      </w:tr>
    </w:tbl>
    <w:p w14:paraId="4281BA62">
      <w:pPr>
        <w:rPr>
          <w:rFonts w:hint="eastAsia" w:asciiTheme="minorEastAsia" w:hAnsiTheme="minorEastAsia" w:eastAsiaTheme="minorEastAsia" w:cstheme="minorEastAsia"/>
          <w:color w:val="auto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</w:rPr>
        <w:t>备注：1、表格行数不够可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lang w:val="en-US" w:eastAsia="zh-CN"/>
        </w:rPr>
        <w:t>自行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</w:rPr>
        <w:t>添加；</w:t>
      </w:r>
    </w:p>
    <w:p w14:paraId="364F8E55">
      <w:pPr>
        <w:numPr>
          <w:ilvl w:val="0"/>
          <w:numId w:val="1"/>
        </w:numPr>
        <w:ind w:left="720" w:leftChars="0" w:firstLine="0" w:firstLineChars="0"/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lang w:val="en-US" w:eastAsia="zh-CN"/>
        </w:rPr>
        <w:t>此表一式两份打印；</w:t>
      </w:r>
    </w:p>
    <w:p w14:paraId="46E81817">
      <w:pPr>
        <w:numPr>
          <w:ilvl w:val="0"/>
          <w:numId w:val="1"/>
        </w:numPr>
        <w:ind w:left="720" w:leftChars="0" w:firstLine="0" w:firstLineChars="0"/>
        <w:rPr>
          <w:rFonts w:hint="eastAsia" w:asciiTheme="minorEastAsia" w:hAnsiTheme="minorEastAsia" w:eastAsiaTheme="minorEastAsia" w:cstheme="minorEastAsia"/>
          <w:color w:val="auto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</w:rPr>
        <w:t>信息需填写完整，学院盖章后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lang w:eastAsia="zh-CN"/>
        </w:rPr>
        <w:t>，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lang w:val="en-US" w:eastAsia="zh-CN"/>
        </w:rPr>
        <w:t>一份学院留档，另一份</w:t>
      </w:r>
      <w:r>
        <w:rPr>
          <w:rFonts w:hint="eastAsia" w:asciiTheme="minorEastAsia" w:hAnsiTheme="minorEastAsia" w:eastAsiaTheme="minorEastAsia" w:cstheme="minorEastAsia"/>
          <w:b/>
          <w:bCs/>
          <w:color w:val="auto"/>
          <w:sz w:val="24"/>
          <w:szCs w:val="24"/>
          <w:lang w:val="en-US" w:eastAsia="zh-CN"/>
        </w:rPr>
        <w:t>附件2纸质版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</w:rPr>
        <w:t>于202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lang w:val="en-US" w:eastAsia="zh-CN"/>
        </w:rPr>
        <w:t>6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</w:rPr>
        <w:t>年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lang w:val="en-US" w:eastAsia="zh-CN"/>
        </w:rPr>
        <w:t>12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</w:rPr>
        <w:t>月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lang w:val="en-US" w:eastAsia="zh-CN"/>
        </w:rPr>
        <w:t>1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</w:rPr>
        <w:t>日17:00前由学院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lang w:val="en-US" w:eastAsia="zh-CN"/>
        </w:rPr>
        <w:t>派人将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</w:rPr>
        <w:t>交至</w:t>
      </w:r>
      <w:r>
        <w:rPr>
          <w:rFonts w:hint="eastAsia" w:asciiTheme="minorEastAsia" w:hAnsiTheme="minorEastAsia" w:cstheme="minorEastAsia"/>
          <w:color w:val="auto"/>
          <w:sz w:val="24"/>
          <w:szCs w:val="24"/>
          <w:lang w:val="en-US" w:eastAsia="zh-CN"/>
        </w:rPr>
        <w:t>通识教育学院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</w:rPr>
        <w:t>体测中心（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lang w:val="en-US" w:eastAsia="zh-CN"/>
        </w:rPr>
        <w:t>紫云路校区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</w:rPr>
        <w:t>体育馆302）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lang w:eastAsia="zh-CN"/>
        </w:rPr>
        <w:t>，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lang w:val="en-US" w:eastAsia="zh-CN"/>
        </w:rPr>
        <w:t>并将</w:t>
      </w:r>
      <w:r>
        <w:rPr>
          <w:rFonts w:hint="eastAsia" w:asciiTheme="minorEastAsia" w:hAnsiTheme="minorEastAsia" w:eastAsiaTheme="minorEastAsia" w:cstheme="minorEastAsia"/>
          <w:b/>
          <w:bCs/>
          <w:color w:val="auto"/>
          <w:sz w:val="24"/>
          <w:szCs w:val="24"/>
          <w:lang w:val="en-US" w:eastAsia="zh-CN"/>
        </w:rPr>
        <w:t>附件2 word电子版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lang w:val="en-US" w:eastAsia="zh-CN"/>
        </w:rPr>
        <w:t>通过电子政务发送至</w:t>
      </w:r>
      <w:r>
        <w:rPr>
          <w:rFonts w:hint="eastAsia" w:asciiTheme="minorEastAsia" w:hAnsiTheme="minorEastAsia" w:cstheme="minorEastAsia"/>
          <w:color w:val="auto"/>
          <w:sz w:val="24"/>
          <w:szCs w:val="24"/>
          <w:lang w:val="en-US" w:eastAsia="zh-CN"/>
        </w:rPr>
        <w:t>通识教育学院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lang w:val="en-US" w:eastAsia="zh-CN"/>
        </w:rPr>
        <w:t>冯亚林老师，统一录入系统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</w:rPr>
        <w:t>。</w:t>
      </w:r>
    </w:p>
    <w:p w14:paraId="361B0E8E">
      <w:pPr>
        <w:rPr>
          <w:rFonts w:hint="eastAsia" w:asciiTheme="minorEastAsia" w:hAnsiTheme="minorEastAsia" w:eastAsiaTheme="minorEastAsia" w:cstheme="minorEastAsia"/>
          <w:color w:val="auto"/>
        </w:rPr>
      </w:pPr>
    </w:p>
    <w:p w14:paraId="35D76C0D">
      <w:pPr>
        <w:rPr>
          <w:rFonts w:hint="eastAsia" w:asciiTheme="minorEastAsia" w:hAnsiTheme="minorEastAsia" w:eastAsiaTheme="minorEastAsia" w:cstheme="minorEastAsia"/>
          <w:color w:val="auto"/>
        </w:rPr>
      </w:pPr>
    </w:p>
    <w:p w14:paraId="1709B1A8">
      <w:pPr>
        <w:rPr>
          <w:rFonts w:hint="eastAsia" w:asciiTheme="minorEastAsia" w:hAnsiTheme="minorEastAsia" w:eastAsiaTheme="minorEastAsia" w:cstheme="minorEastAsia"/>
          <w:color w:val="auto"/>
        </w:rPr>
      </w:pPr>
    </w:p>
    <w:p w14:paraId="109C62A7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48484E6"/>
    <w:multiLevelType w:val="singleLevel"/>
    <w:tmpl w:val="E48484E6"/>
    <w:lvl w:ilvl="0" w:tentative="0">
      <w:start w:val="2"/>
      <w:numFmt w:val="decimal"/>
      <w:suff w:val="nothing"/>
      <w:lvlText w:val="%1、"/>
      <w:lvlJc w:val="left"/>
      <w:pPr>
        <w:ind w:left="720" w:leftChars="0" w:firstLine="0" w:firstLineChars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E977235"/>
    <w:rsid w:val="5E9772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2026-11-05T00:53:00Z</dcterms:created>
  <dc:creator>314zh</dc:creator>
  <cp:lastModifiedBy>314zh</cp:lastModifiedBy>
  <dcterms:modified xsi:type="dcterms:W3CDTF">2026-11-05T00:54:01Z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14212336CB4B473EA69C796A24D734D6_11</vt:lpwstr>
  </property>
  <property fmtid="{D5CDD505-2E9C-101B-9397-08002B2CF9AE}" pid="4" name="KSOTemplateDocerSaveRecord">
    <vt:lpwstr>eyJoZGlkIjoiNDFmOTRjZWMwZjQ5YTYyOWNmOTU1MmU3MGM4YjlhMzAiLCJ1c2VySWQiOiI0MDI0MzA0NzcifQ==</vt:lpwstr>
  </property>
</Properties>
</file>