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ED" w:rsidRPr="00C65013" w:rsidRDefault="00CF27ED">
      <w:pPr>
        <w:overflowPunct w:val="0"/>
        <w:rPr>
          <w:rFonts w:ascii="方正黑体_GBK" w:eastAsia="方正黑体_GBK" w:hAnsi="方正仿宋_GBK" w:cs="方正仿宋_GBK"/>
          <w:snapToGrid w:val="0"/>
        </w:rPr>
      </w:pPr>
      <w:r w:rsidRPr="00C65013">
        <w:rPr>
          <w:rFonts w:ascii="方正黑体_GBK" w:eastAsia="方正黑体_GBK" w:hAnsi="方正仿宋_GBK" w:cs="方正仿宋_GBK" w:hint="eastAsia"/>
          <w:snapToGrid w:val="0"/>
        </w:rPr>
        <w:t>附件</w:t>
      </w:r>
      <w:r w:rsidRPr="00C65013">
        <w:rPr>
          <w:rFonts w:ascii="方正黑体_GBK" w:eastAsia="方正黑体_GBK" w:hAnsi="方正仿宋_GBK" w:cs="方正仿宋_GBK"/>
          <w:snapToGrid w:val="0"/>
        </w:rPr>
        <w:t>3</w:t>
      </w:r>
      <w:bookmarkStart w:id="0" w:name="_GoBack"/>
      <w:bookmarkEnd w:id="0"/>
    </w:p>
    <w:p w:rsidR="00CF27ED" w:rsidRDefault="00CF27ED">
      <w:pPr>
        <w:overflowPunct w:val="0"/>
        <w:jc w:val="center"/>
        <w:rPr>
          <w:rFonts w:ascii="方正小标宋_GBK" w:eastAsia="方正小标宋_GBK" w:hAnsi="方正小标宋_GBK" w:cs="方正小标宋_GBK"/>
          <w:snapToGrid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napToGrid w:val="0"/>
          <w:sz w:val="44"/>
          <w:szCs w:val="44"/>
        </w:rPr>
        <w:t>有关培训评价组织联系人信息表</w:t>
      </w:r>
    </w:p>
    <w:tbl>
      <w:tblPr>
        <w:tblW w:w="14808" w:type="dxa"/>
        <w:jc w:val="center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0"/>
        <w:gridCol w:w="1117"/>
        <w:gridCol w:w="1817"/>
        <w:gridCol w:w="1716"/>
        <w:gridCol w:w="1800"/>
        <w:gridCol w:w="2417"/>
        <w:gridCol w:w="2628"/>
        <w:gridCol w:w="1363"/>
      </w:tblGrid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职业技能等级证书名称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联系人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办公电话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手机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传真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电子邮箱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通讯地址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eastAsia="黑体"/>
                <w:snapToGrid w:val="0"/>
                <w:sz w:val="28"/>
                <w:szCs w:val="28"/>
              </w:rPr>
            </w:pPr>
            <w:r>
              <w:rPr>
                <w:rFonts w:eastAsia="黑体" w:hint="eastAsia"/>
                <w:snapToGrid w:val="0"/>
                <w:sz w:val="28"/>
                <w:szCs w:val="28"/>
              </w:rPr>
              <w:t>邮政编码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建筑信息模型（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BIM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胡晓光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张建奇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0316-5915508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010-88390280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18611533890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13366465781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0316-5915508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511470041@qq.com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河北省廊坊市经济开发区一号楼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 xml:space="preserve">106 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号新亚大厦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 xml:space="preserve">316-318 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065009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Web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前端开发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龚玉涵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谭志彬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010-68607719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010-68607737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13801328764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13801003561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010-68607700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shch@ceiaec.org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tanzhb@ceiaec.org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北京市海淀区石景山区政达路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CRD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银座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A508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100040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老年照护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姜小玲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魏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兵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010-56176814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010-56176805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15712867690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13522763212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010-56176804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fuyizhulao@126.com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北京市西城区广安门内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48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号中彩大厦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11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层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100054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物流管理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李俊峰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郭肇明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010-83775911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010-83775923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13681111335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13601188707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010-83775914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clppCN@126.com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北京市丰台区双营路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9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号亿达丽泽商务中心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7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层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706B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室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100079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汽车运用与维修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陈学峰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张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辉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010-65526685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010-84813985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13051681116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13911781832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010-64631207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1681116@163.com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bjzch2002@sohu.com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北京市昌平区天通中苑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51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号三层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102218</w:t>
            </w:r>
          </w:p>
        </w:tc>
      </w:tr>
      <w:tr w:rsidR="00CF27ED">
        <w:trPr>
          <w:cantSplit/>
          <w:jc w:val="center"/>
        </w:trPr>
        <w:tc>
          <w:tcPr>
            <w:tcW w:w="1950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智能新能源汽车</w:t>
            </w:r>
          </w:p>
        </w:tc>
        <w:tc>
          <w:tcPr>
            <w:tcW w:w="11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陈学峰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张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辉</w:t>
            </w:r>
          </w:p>
        </w:tc>
        <w:tc>
          <w:tcPr>
            <w:tcW w:w="1817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010-65526685</w:t>
            </w:r>
          </w:p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010-84813985</w:t>
            </w:r>
          </w:p>
        </w:tc>
        <w:tc>
          <w:tcPr>
            <w:tcW w:w="1716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13051681116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13911781832</w:t>
            </w:r>
          </w:p>
        </w:tc>
        <w:tc>
          <w:tcPr>
            <w:tcW w:w="1800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010-64631207</w:t>
            </w:r>
          </w:p>
        </w:tc>
        <w:tc>
          <w:tcPr>
            <w:tcW w:w="2417" w:type="dxa"/>
            <w:vAlign w:val="center"/>
          </w:tcPr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1681116@163.com</w:t>
            </w:r>
          </w:p>
          <w:p w:rsidR="00CF27ED" w:rsidRDefault="00CF27ED">
            <w:pPr>
              <w:overflowPunct w:val="0"/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bjzch2002@sohu.com</w:t>
            </w:r>
          </w:p>
        </w:tc>
        <w:tc>
          <w:tcPr>
            <w:tcW w:w="2628" w:type="dxa"/>
            <w:vAlign w:val="center"/>
          </w:tcPr>
          <w:p w:rsidR="00CF27ED" w:rsidRDefault="00CF27ED">
            <w:pPr>
              <w:snapToGrid w:val="0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北京市昌平区天通中苑</w:t>
            </w: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51</w:t>
            </w:r>
            <w:r>
              <w:rPr>
                <w:rFonts w:ascii="方正仿宋_GBK" w:eastAsia="方正仿宋_GBK" w:hAnsi="方正仿宋_GBK" w:cs="方正仿宋_GBK" w:hint="eastAsia"/>
                <w:snapToGrid w:val="0"/>
                <w:sz w:val="24"/>
                <w:szCs w:val="24"/>
              </w:rPr>
              <w:t>号三层</w:t>
            </w:r>
          </w:p>
        </w:tc>
        <w:tc>
          <w:tcPr>
            <w:tcW w:w="1363" w:type="dxa"/>
            <w:vAlign w:val="center"/>
          </w:tcPr>
          <w:p w:rsidR="00CF27ED" w:rsidRDefault="00CF27ED">
            <w:pPr>
              <w:snapToGrid w:val="0"/>
              <w:jc w:val="center"/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/>
                <w:snapToGrid w:val="0"/>
                <w:sz w:val="24"/>
                <w:szCs w:val="24"/>
              </w:rPr>
              <w:t>102218</w:t>
            </w:r>
          </w:p>
        </w:tc>
      </w:tr>
    </w:tbl>
    <w:p w:rsidR="00CF27ED" w:rsidRDefault="00CF27ED"/>
    <w:sectPr w:rsidR="00CF27ED" w:rsidSect="00D97B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D8F"/>
    <w:rsid w:val="00031F21"/>
    <w:rsid w:val="004E4363"/>
    <w:rsid w:val="00694879"/>
    <w:rsid w:val="00C65013"/>
    <w:rsid w:val="00CF27ED"/>
    <w:rsid w:val="00D97B60"/>
    <w:rsid w:val="00DF1D8F"/>
    <w:rsid w:val="15BD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B60"/>
    <w:pPr>
      <w:widowControl w:val="0"/>
      <w:jc w:val="both"/>
    </w:pPr>
    <w:rPr>
      <w:rFonts w:ascii="Times New Roman" w:eastAsia="仿宋_GB2312" w:hAnsi="Times New Roman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131</Words>
  <Characters>748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JYT</cp:lastModifiedBy>
  <cp:revision>3</cp:revision>
  <cp:lastPrinted>2019-04-24T02:32:00Z</cp:lastPrinted>
  <dcterms:created xsi:type="dcterms:W3CDTF">2019-04-18T05:37:00Z</dcterms:created>
  <dcterms:modified xsi:type="dcterms:W3CDTF">2019-04-24T02:32:00Z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