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
        <w:ind w:left="201" w:right="228" w:firstLine="0"/>
        <w:jc w:val="center"/>
        <w:rPr>
          <w:rFonts w:hint="eastAsia"/>
          <w:b/>
          <w:sz w:val="44"/>
        </w:rPr>
      </w:pPr>
      <w:r>
        <w:rPr>
          <w:rFonts w:hint="eastAsia"/>
          <w:b/>
          <w:sz w:val="44"/>
        </w:rPr>
        <w:t>安徽省大学生就业服务平台使用手册</w:t>
      </w:r>
    </w:p>
    <w:p>
      <w:pPr>
        <w:spacing w:before="39"/>
        <w:ind w:left="201" w:right="228" w:firstLine="0"/>
        <w:jc w:val="center"/>
        <w:rPr>
          <w:b/>
          <w:sz w:val="44"/>
        </w:rPr>
      </w:pPr>
      <w:r>
        <w:rPr>
          <w:rFonts w:hint="eastAsia"/>
          <w:b/>
          <w:sz w:val="44"/>
        </w:rPr>
        <w:t>—毕业生</w:t>
      </w:r>
    </w:p>
    <w:p>
      <w:pPr>
        <w:pStyle w:val="2"/>
        <w:keepNext w:val="0"/>
        <w:keepLines w:val="0"/>
        <w:pageBreakBefore w:val="0"/>
        <w:widowControl w:val="0"/>
        <w:kinsoku/>
        <w:wordWrap/>
        <w:overflowPunct/>
        <w:topLinePunct w:val="0"/>
        <w:autoSpaceDE w:val="0"/>
        <w:autoSpaceDN w:val="0"/>
        <w:bidi w:val="0"/>
        <w:adjustRightInd/>
        <w:snapToGrid/>
        <w:spacing w:before="328" w:line="240" w:lineRule="auto"/>
        <w:textAlignment w:val="auto"/>
      </w:pPr>
      <w:r>
        <w:t>一、平台登录</w:t>
      </w:r>
    </w:p>
    <w:p>
      <w:pPr>
        <w:pStyle w:val="3"/>
        <w:keepNext w:val="0"/>
        <w:keepLines w:val="0"/>
        <w:pageBreakBefore w:val="0"/>
        <w:widowControl w:val="0"/>
        <w:kinsoku/>
        <w:wordWrap/>
        <w:overflowPunct/>
        <w:topLinePunct w:val="0"/>
        <w:autoSpaceDE w:val="0"/>
        <w:autoSpaceDN w:val="0"/>
        <w:bidi w:val="0"/>
        <w:adjustRightInd/>
        <w:snapToGrid/>
        <w:spacing w:before="7" w:line="240" w:lineRule="auto"/>
        <w:textAlignment w:val="auto"/>
        <w:rPr>
          <w:b/>
          <w:sz w:val="22"/>
        </w:rPr>
      </w:pP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在微信小程序中搜索 “安徽省大学生就业服务平台”或“大学生就业”</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首次需要选择本人现在就读院校，填写姓名、学号和身份证号， 全部匹配才可登录系统。</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drawing>
          <wp:anchor distT="0" distB="0" distL="0" distR="0" simplePos="0" relativeHeight="251660288" behindDoc="0" locked="0" layoutInCell="1" allowOverlap="1">
            <wp:simplePos x="0" y="0"/>
            <wp:positionH relativeFrom="page">
              <wp:posOffset>3849370</wp:posOffset>
            </wp:positionH>
            <wp:positionV relativeFrom="paragraph">
              <wp:posOffset>200025</wp:posOffset>
            </wp:positionV>
            <wp:extent cx="2472690" cy="32734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2472871" cy="327355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1416685</wp:posOffset>
            </wp:positionH>
            <wp:positionV relativeFrom="paragraph">
              <wp:posOffset>219075</wp:posOffset>
            </wp:positionV>
            <wp:extent cx="2106930" cy="227139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2106898" cy="2271522"/>
                    </a:xfrm>
                    <a:prstGeom prst="rect">
                      <a:avLst/>
                    </a:prstGeom>
                  </pic:spPr>
                </pic:pic>
              </a:graphicData>
            </a:graphic>
          </wp:anchor>
        </w:drawing>
      </w:r>
      <w:r>
        <w:rPr>
          <w:spacing w:val="-10"/>
        </w:rPr>
        <w:t>若干问题：</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专升本或考研毕业生打开的是专科或本科阶段的信息</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打开生源信息、二维码名片等页面为空白</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解决办法：打开小程序，依次打开 【我的】【设置】【解除账号绑定】</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pPr>
      <w:r>
        <w:rPr>
          <w:spacing w:val="-10"/>
        </w:rPr>
        <w:t>信息不匹配或没有注册</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220" w:right="239" w:firstLine="559"/>
        <w:textAlignment w:val="auto"/>
        <w:rPr>
          <w:spacing w:val="-10"/>
        </w:rPr>
        <w:sectPr>
          <w:footerReference r:id="rId5" w:type="default"/>
          <w:type w:val="continuous"/>
          <w:pgSz w:w="11910" w:h="16840"/>
          <w:pgMar w:top="1540" w:right="1540" w:bottom="1160" w:left="1580" w:header="720" w:footer="973" w:gutter="0"/>
          <w:pgNumType w:start="1"/>
          <w:cols w:space="720" w:num="1"/>
        </w:sectPr>
      </w:pPr>
    </w:p>
    <w:p>
      <w:pPr>
        <w:pStyle w:val="3"/>
        <w:spacing w:before="43"/>
        <w:ind w:left="779"/>
      </w:pPr>
      <w:r>
        <w:rPr>
          <w:color w:val="C00000"/>
        </w:rPr>
        <w:t>原因：输入的内容和系统中不一致</w:t>
      </w:r>
    </w:p>
    <w:p>
      <w:pPr>
        <w:pStyle w:val="3"/>
        <w:spacing w:before="1"/>
        <w:rPr>
          <w:sz w:val="21"/>
        </w:rPr>
      </w:pPr>
    </w:p>
    <w:p>
      <w:pPr>
        <w:pStyle w:val="3"/>
        <w:spacing w:line="422" w:lineRule="auto"/>
        <w:ind w:left="220" w:right="165" w:firstLine="559"/>
      </w:pPr>
      <w:r>
        <w:rPr>
          <w:color w:val="C00000"/>
        </w:rPr>
        <w:t>解决办法：本人检查输入是否正确或联系辅导员在系统中检查与输入内容是否一致。</w:t>
      </w:r>
    </w:p>
    <w:p>
      <w:pPr>
        <w:pStyle w:val="8"/>
        <w:numPr>
          <w:ilvl w:val="0"/>
          <w:numId w:val="1"/>
        </w:numPr>
        <w:tabs>
          <w:tab w:val="left" w:pos="1365"/>
        </w:tabs>
        <w:spacing w:before="0" w:after="0" w:line="358" w:lineRule="exact"/>
        <w:ind w:left="1364" w:right="0" w:hanging="425"/>
        <w:jc w:val="left"/>
        <w:rPr>
          <w:sz w:val="28"/>
        </w:rPr>
      </w:pPr>
      <w:r>
        <w:rPr>
          <w:color w:val="C00000"/>
          <w:spacing w:val="-8"/>
          <w:sz w:val="28"/>
        </w:rPr>
        <w:t>信息重复</w:t>
      </w:r>
    </w:p>
    <w:p>
      <w:pPr>
        <w:pStyle w:val="3"/>
        <w:spacing w:before="3"/>
        <w:rPr>
          <w:sz w:val="21"/>
        </w:rPr>
      </w:pPr>
    </w:p>
    <w:p>
      <w:pPr>
        <w:pStyle w:val="3"/>
        <w:ind w:left="779"/>
      </w:pPr>
      <w:r>
        <w:rPr>
          <w:color w:val="C00000"/>
        </w:rPr>
        <w:t>原因：系统中存在两条或以上记录</w:t>
      </w:r>
    </w:p>
    <w:p>
      <w:pPr>
        <w:pStyle w:val="3"/>
        <w:spacing w:before="4"/>
        <w:rPr>
          <w:sz w:val="21"/>
        </w:rPr>
      </w:pPr>
    </w:p>
    <w:p>
      <w:pPr>
        <w:pStyle w:val="3"/>
        <w:ind w:left="779"/>
      </w:pPr>
      <w:r>
        <w:rPr>
          <w:color w:val="C00000"/>
        </w:rPr>
        <w:t>解决办法：联系学校管理员检查处理。</w:t>
      </w:r>
    </w:p>
    <w:p>
      <w:pPr>
        <w:pStyle w:val="3"/>
        <w:spacing w:before="11"/>
        <w:rPr>
          <w:sz w:val="17"/>
        </w:rPr>
      </w:pPr>
      <w:r>
        <w:drawing>
          <wp:anchor distT="0" distB="0" distL="0" distR="0" simplePos="0" relativeHeight="251660288" behindDoc="0" locked="0" layoutInCell="1" allowOverlap="1">
            <wp:simplePos x="0" y="0"/>
            <wp:positionH relativeFrom="page">
              <wp:posOffset>3800475</wp:posOffset>
            </wp:positionH>
            <wp:positionV relativeFrom="paragraph">
              <wp:posOffset>170180</wp:posOffset>
            </wp:positionV>
            <wp:extent cx="2517140" cy="420624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0" cstate="print"/>
                    <a:stretch>
                      <a:fillRect/>
                    </a:stretch>
                  </pic:blipFill>
                  <pic:spPr>
                    <a:xfrm>
                      <a:off x="0" y="0"/>
                      <a:ext cx="2517048" cy="4206240"/>
                    </a:xfrm>
                    <a:prstGeom prst="rect">
                      <a:avLst/>
                    </a:prstGeom>
                  </pic:spPr>
                </pic:pic>
              </a:graphicData>
            </a:graphic>
          </wp:anchor>
        </w:drawing>
      </w:r>
    </w:p>
    <w:p>
      <w:pPr>
        <w:pStyle w:val="3"/>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3175</wp:posOffset>
            </wp:positionV>
            <wp:extent cx="2427605" cy="4301490"/>
            <wp:effectExtent l="0" t="0" r="10795" b="3810"/>
            <wp:wrapTopAndBottom/>
            <wp:docPr id="4" name="图片 4" descr="IMG_3760(20220913-1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760(20220913-143506)"/>
                    <pic:cNvPicPr>
                      <a:picLocks noChangeAspect="1"/>
                    </pic:cNvPicPr>
                  </pic:nvPicPr>
                  <pic:blipFill>
                    <a:blip r:embed="rId11"/>
                    <a:stretch>
                      <a:fillRect/>
                    </a:stretch>
                  </pic:blipFill>
                  <pic:spPr>
                    <a:xfrm>
                      <a:off x="0" y="0"/>
                      <a:ext cx="2427605" cy="4301490"/>
                    </a:xfrm>
                    <a:prstGeom prst="rect">
                      <a:avLst/>
                    </a:prstGeom>
                  </pic:spPr>
                </pic:pic>
              </a:graphicData>
            </a:graphic>
          </wp:anchor>
        </w:drawing>
      </w:r>
    </w:p>
    <w:p>
      <w:pPr>
        <w:pStyle w:val="3"/>
        <w:spacing w:before="3"/>
        <w:rPr>
          <w:sz w:val="33"/>
        </w:rPr>
      </w:pPr>
    </w:p>
    <w:p>
      <w:pPr>
        <w:pStyle w:val="2"/>
      </w:pPr>
      <w:r>
        <w:t>二、生源确认和联系方式维护</w:t>
      </w:r>
    </w:p>
    <w:p>
      <w:pPr>
        <w:pStyle w:val="3"/>
        <w:spacing w:before="8"/>
        <w:rPr>
          <w:b/>
          <w:sz w:val="22"/>
        </w:rPr>
      </w:pPr>
    </w:p>
    <w:p>
      <w:pPr>
        <w:pStyle w:val="3"/>
        <w:ind w:left="779"/>
      </w:pPr>
      <w:r>
        <w:t>在首页或【派遣】栏目中打开【生源信息】如下图：</w:t>
      </w:r>
    </w:p>
    <w:p>
      <w:pPr>
        <w:spacing w:after="0"/>
        <w:sectPr>
          <w:pgSz w:w="11910" w:h="16840"/>
          <w:pgMar w:top="1480" w:right="1540" w:bottom="1160" w:left="1580" w:header="0" w:footer="973" w:gutter="0"/>
          <w:cols w:space="720" w:num="1"/>
        </w:sectPr>
      </w:pPr>
    </w:p>
    <w:p>
      <w:pPr>
        <w:tabs>
          <w:tab w:val="left" w:pos="4528"/>
        </w:tabs>
        <w:spacing w:line="240" w:lineRule="auto"/>
        <w:ind w:left="133" w:right="0" w:firstLine="0"/>
        <w:rPr>
          <w:sz w:val="20"/>
        </w:rPr>
      </w:pPr>
      <w:r>
        <w:rPr>
          <w:sz w:val="20"/>
        </w:rPr>
        <w:drawing>
          <wp:inline distT="0" distB="0" distL="0" distR="0">
            <wp:extent cx="2524125" cy="421830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2524343" cy="4218432"/>
                    </a:xfrm>
                    <a:prstGeom prst="rect">
                      <a:avLst/>
                    </a:prstGeom>
                  </pic:spPr>
                </pic:pic>
              </a:graphicData>
            </a:graphic>
          </wp:inline>
        </w:drawing>
      </w:r>
      <w:r>
        <w:rPr>
          <w:sz w:val="20"/>
        </w:rPr>
        <w:tab/>
      </w:r>
      <w:r>
        <w:rPr>
          <w:sz w:val="20"/>
        </w:rPr>
        <w:drawing>
          <wp:inline distT="0" distB="0" distL="0" distR="0">
            <wp:extent cx="2524125" cy="421830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2524343" cy="4218432"/>
                    </a:xfrm>
                    <a:prstGeom prst="rect">
                      <a:avLst/>
                    </a:prstGeom>
                  </pic:spPr>
                </pic:pic>
              </a:graphicData>
            </a:graphic>
          </wp:inline>
        </w:drawing>
      </w:r>
    </w:p>
    <w:p>
      <w:pPr>
        <w:pStyle w:val="3"/>
        <w:rPr>
          <w:sz w:val="20"/>
        </w:rPr>
      </w:pPr>
    </w:p>
    <w:p>
      <w:pPr>
        <w:pStyle w:val="3"/>
        <w:rPr>
          <w:sz w:val="20"/>
        </w:rPr>
      </w:pPr>
    </w:p>
    <w:p>
      <w:pPr>
        <w:pStyle w:val="3"/>
        <w:spacing w:before="8"/>
        <w:rPr>
          <w:sz w:val="25"/>
        </w:rPr>
      </w:pPr>
    </w:p>
    <w:p>
      <w:pPr>
        <w:pStyle w:val="3"/>
        <w:spacing w:before="61"/>
        <w:ind w:left="779"/>
      </w:pPr>
      <w:r>
        <w:t>请同学认真核对并按要求填写内容：</w:t>
      </w:r>
    </w:p>
    <w:p>
      <w:pPr>
        <w:pStyle w:val="3"/>
        <w:spacing w:before="4"/>
        <w:rPr>
          <w:sz w:val="21"/>
        </w:rPr>
      </w:pPr>
    </w:p>
    <w:p>
      <w:pPr>
        <w:pStyle w:val="8"/>
        <w:numPr>
          <w:ilvl w:val="0"/>
          <w:numId w:val="2"/>
        </w:numPr>
        <w:tabs>
          <w:tab w:val="left" w:pos="940"/>
        </w:tabs>
        <w:spacing w:before="0" w:after="0" w:line="240" w:lineRule="auto"/>
        <w:ind w:left="940" w:right="0" w:hanging="317"/>
        <w:jc w:val="left"/>
        <w:rPr>
          <w:sz w:val="28"/>
        </w:rPr>
      </w:pPr>
      <w:r>
        <w:rPr>
          <w:color w:val="C00000"/>
          <w:spacing w:val="-12"/>
          <w:sz w:val="28"/>
        </w:rPr>
        <w:t>务必维护与确认【生源所在地】，否则直接影响就业派遣;</w:t>
      </w:r>
    </w:p>
    <w:p>
      <w:pPr>
        <w:pStyle w:val="3"/>
        <w:spacing w:before="3"/>
        <w:rPr>
          <w:sz w:val="21"/>
        </w:rPr>
      </w:pPr>
    </w:p>
    <w:p>
      <w:pPr>
        <w:pStyle w:val="8"/>
        <w:numPr>
          <w:ilvl w:val="0"/>
          <w:numId w:val="2"/>
        </w:numPr>
        <w:tabs>
          <w:tab w:val="left" w:pos="940"/>
        </w:tabs>
        <w:spacing w:before="0" w:after="0" w:line="240" w:lineRule="auto"/>
        <w:ind w:left="940" w:right="0" w:hanging="317"/>
        <w:jc w:val="left"/>
        <w:rPr>
          <w:sz w:val="28"/>
        </w:rPr>
      </w:pPr>
      <w:r>
        <w:rPr>
          <w:color w:val="C00000"/>
          <w:spacing w:val="-12"/>
          <w:sz w:val="28"/>
        </w:rPr>
        <w:t>灰色字体内容为不需要修改或不能被修改;</w:t>
      </w:r>
    </w:p>
    <w:p>
      <w:pPr>
        <w:pStyle w:val="3"/>
        <w:spacing w:before="6"/>
        <w:rPr>
          <w:sz w:val="21"/>
        </w:rPr>
      </w:pPr>
    </w:p>
    <w:p>
      <w:pPr>
        <w:pStyle w:val="8"/>
        <w:numPr>
          <w:ilvl w:val="0"/>
          <w:numId w:val="2"/>
        </w:numPr>
        <w:tabs>
          <w:tab w:val="left" w:pos="940"/>
        </w:tabs>
        <w:spacing w:before="0" w:after="0" w:line="240" w:lineRule="auto"/>
        <w:ind w:left="940" w:right="0" w:hanging="317"/>
        <w:jc w:val="left"/>
        <w:rPr>
          <w:sz w:val="28"/>
        </w:rPr>
      </w:pPr>
      <w:r>
        <w:rPr>
          <w:color w:val="C00000"/>
          <w:spacing w:val="-12"/>
          <w:sz w:val="28"/>
        </w:rPr>
        <w:t>生源信息状态若为“已锁定”，则生源信息不能被修改;</w:t>
      </w:r>
    </w:p>
    <w:p>
      <w:pPr>
        <w:pStyle w:val="3"/>
        <w:spacing w:before="3"/>
        <w:rPr>
          <w:sz w:val="21"/>
        </w:rPr>
      </w:pPr>
    </w:p>
    <w:p>
      <w:pPr>
        <w:pStyle w:val="8"/>
        <w:numPr>
          <w:ilvl w:val="0"/>
          <w:numId w:val="2"/>
        </w:numPr>
        <w:tabs>
          <w:tab w:val="left" w:pos="940"/>
        </w:tabs>
        <w:spacing w:before="0" w:after="0" w:line="240" w:lineRule="auto"/>
        <w:ind w:left="940" w:right="0" w:hanging="317"/>
        <w:jc w:val="left"/>
        <w:rPr>
          <w:sz w:val="28"/>
        </w:rPr>
      </w:pPr>
      <w:r>
        <w:rPr>
          <w:color w:val="C00000"/>
          <w:spacing w:val="-11"/>
          <w:sz w:val="28"/>
        </w:rPr>
        <w:t>报到证打印后，只能通过改派途径修改。</w:t>
      </w:r>
    </w:p>
    <w:p>
      <w:pPr>
        <w:pStyle w:val="3"/>
      </w:pPr>
    </w:p>
    <w:p>
      <w:pPr>
        <w:pStyle w:val="2"/>
        <w:spacing w:before="236"/>
      </w:pPr>
      <w:r>
        <w:t>三、就业信息维护</w:t>
      </w:r>
    </w:p>
    <w:p>
      <w:pPr>
        <w:pStyle w:val="3"/>
        <w:spacing w:before="7"/>
        <w:rPr>
          <w:b/>
          <w:sz w:val="22"/>
        </w:rPr>
      </w:pPr>
    </w:p>
    <w:p>
      <w:pPr>
        <w:pStyle w:val="3"/>
        <w:ind w:left="779"/>
      </w:pPr>
      <w:r>
        <w:t>在首页或【派遣】栏目中打开【就业信息】如下图：</w:t>
      </w:r>
    </w:p>
    <w:p>
      <w:pPr>
        <w:spacing w:after="0"/>
        <w:sectPr>
          <w:pgSz w:w="11910" w:h="16840"/>
          <w:pgMar w:top="1520" w:right="1540" w:bottom="1160" w:left="1580" w:header="0" w:footer="973" w:gutter="0"/>
          <w:cols w:space="720" w:num="1"/>
        </w:sectPr>
      </w:pPr>
    </w:p>
    <w:p>
      <w:pPr>
        <w:tabs>
          <w:tab w:val="left" w:pos="4528"/>
        </w:tabs>
        <w:spacing w:line="240" w:lineRule="auto"/>
        <w:ind w:left="133" w:right="0" w:firstLine="0"/>
        <w:rPr>
          <w:sz w:val="20"/>
        </w:rPr>
      </w:pPr>
      <w:r>
        <w:rPr>
          <w:position w:val="5"/>
          <w:sz w:val="20"/>
        </w:rPr>
        <w:drawing>
          <wp:inline distT="0" distB="0" distL="0" distR="0">
            <wp:extent cx="2524125" cy="421830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2524343" cy="4218432"/>
                    </a:xfrm>
                    <a:prstGeom prst="rect">
                      <a:avLst/>
                    </a:prstGeom>
                  </pic:spPr>
                </pic:pic>
              </a:graphicData>
            </a:graphic>
          </wp:inline>
        </w:drawing>
      </w:r>
      <w:r>
        <w:rPr>
          <w:position w:val="5"/>
          <w:sz w:val="20"/>
        </w:rPr>
        <w:tab/>
      </w:r>
      <w:r>
        <w:rPr>
          <w:sz w:val="20"/>
        </w:rPr>
        <w:drawing>
          <wp:inline distT="0" distB="0" distL="0" distR="0">
            <wp:extent cx="2542540" cy="424942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2543039" cy="4249674"/>
                    </a:xfrm>
                    <a:prstGeom prst="rect">
                      <a:avLst/>
                    </a:prstGeom>
                  </pic:spPr>
                </pic:pic>
              </a:graphicData>
            </a:graphic>
          </wp:inline>
        </w:drawing>
      </w:r>
    </w:p>
    <w:p>
      <w:pPr>
        <w:pStyle w:val="3"/>
        <w:spacing w:before="7"/>
        <w:rPr>
          <w:sz w:val="12"/>
        </w:rPr>
      </w:pPr>
    </w:p>
    <w:p>
      <w:pPr>
        <w:pStyle w:val="3"/>
        <w:spacing w:before="61"/>
        <w:ind w:left="779"/>
      </w:pPr>
      <w:r>
        <w:t>请同学认真核对并按要求填写内容：</w:t>
      </w:r>
    </w:p>
    <w:p>
      <w:pPr>
        <w:pStyle w:val="3"/>
        <w:spacing w:before="4"/>
        <w:rPr>
          <w:sz w:val="21"/>
        </w:rPr>
      </w:pPr>
    </w:p>
    <w:p>
      <w:pPr>
        <w:pStyle w:val="8"/>
        <w:numPr>
          <w:ilvl w:val="0"/>
          <w:numId w:val="3"/>
        </w:numPr>
        <w:tabs>
          <w:tab w:val="left" w:pos="940"/>
        </w:tabs>
        <w:spacing w:before="0" w:after="0" w:line="240" w:lineRule="auto"/>
        <w:ind w:left="940" w:right="0" w:hanging="317"/>
        <w:jc w:val="both"/>
        <w:rPr>
          <w:sz w:val="28"/>
        </w:rPr>
      </w:pPr>
      <w:r>
        <w:rPr>
          <w:color w:val="C00000"/>
          <w:spacing w:val="-12"/>
          <w:sz w:val="28"/>
        </w:rPr>
        <w:t>务必维护并确认生源信息，否则不能维护就业信息。</w:t>
      </w:r>
    </w:p>
    <w:p>
      <w:pPr>
        <w:pStyle w:val="3"/>
        <w:spacing w:before="3"/>
        <w:rPr>
          <w:sz w:val="21"/>
        </w:rPr>
      </w:pPr>
    </w:p>
    <w:p>
      <w:pPr>
        <w:pStyle w:val="8"/>
        <w:numPr>
          <w:ilvl w:val="0"/>
          <w:numId w:val="3"/>
        </w:numPr>
        <w:tabs>
          <w:tab w:val="left" w:pos="940"/>
        </w:tabs>
        <w:spacing w:before="0" w:after="0" w:line="240" w:lineRule="auto"/>
        <w:ind w:left="940" w:right="0" w:hanging="317"/>
        <w:jc w:val="both"/>
        <w:rPr>
          <w:sz w:val="28"/>
        </w:rPr>
      </w:pPr>
      <w:r>
        <w:rPr>
          <w:color w:val="C00000"/>
          <w:spacing w:val="-12"/>
          <w:sz w:val="28"/>
        </w:rPr>
        <w:t>务必填写本人联系电话，否则直接影响就业派遣;</w:t>
      </w:r>
    </w:p>
    <w:p>
      <w:pPr>
        <w:pStyle w:val="3"/>
        <w:spacing w:before="6"/>
        <w:rPr>
          <w:sz w:val="21"/>
        </w:rPr>
      </w:pPr>
    </w:p>
    <w:p>
      <w:pPr>
        <w:pStyle w:val="8"/>
        <w:numPr>
          <w:ilvl w:val="0"/>
          <w:numId w:val="3"/>
        </w:numPr>
        <w:tabs>
          <w:tab w:val="left" w:pos="940"/>
        </w:tabs>
        <w:spacing w:before="0" w:after="0" w:line="424" w:lineRule="auto"/>
        <w:ind w:left="100" w:right="242" w:firstLine="523"/>
        <w:jc w:val="both"/>
        <w:rPr>
          <w:sz w:val="28"/>
        </w:rPr>
      </w:pPr>
      <w:r>
        <w:rPr>
          <w:color w:val="C00000"/>
          <w:spacing w:val="-6"/>
          <w:sz w:val="28"/>
        </w:rPr>
        <w:t>灰色字体内容不需要修改或不能修改;就业信息状态为“审核通</w:t>
      </w:r>
      <w:r>
        <w:rPr>
          <w:color w:val="C00000"/>
          <w:spacing w:val="-13"/>
          <w:sz w:val="28"/>
        </w:rPr>
        <w:t>过”或“初审通过”，就业信息不能修改。</w:t>
      </w:r>
    </w:p>
    <w:p>
      <w:pPr>
        <w:pStyle w:val="8"/>
        <w:numPr>
          <w:ilvl w:val="0"/>
          <w:numId w:val="3"/>
        </w:numPr>
        <w:tabs>
          <w:tab w:val="left" w:pos="940"/>
        </w:tabs>
        <w:spacing w:before="0" w:after="0" w:line="354" w:lineRule="exact"/>
        <w:ind w:left="940" w:right="0" w:hanging="317"/>
        <w:jc w:val="both"/>
        <w:rPr>
          <w:sz w:val="28"/>
        </w:rPr>
      </w:pPr>
      <w:r>
        <w:rPr>
          <w:color w:val="C00000"/>
          <w:spacing w:val="-11"/>
          <w:sz w:val="28"/>
        </w:rPr>
        <w:t>已网签的毕业生就业信息不能修改。</w:t>
      </w:r>
    </w:p>
    <w:p>
      <w:pPr>
        <w:pStyle w:val="3"/>
        <w:spacing w:before="3"/>
        <w:rPr>
          <w:sz w:val="21"/>
        </w:rPr>
      </w:pPr>
    </w:p>
    <w:p>
      <w:pPr>
        <w:pStyle w:val="8"/>
        <w:numPr>
          <w:ilvl w:val="0"/>
          <w:numId w:val="3"/>
        </w:numPr>
        <w:tabs>
          <w:tab w:val="left" w:pos="940"/>
        </w:tabs>
        <w:spacing w:before="0" w:after="0" w:line="422" w:lineRule="auto"/>
        <w:ind w:left="100" w:right="239" w:firstLine="523"/>
        <w:jc w:val="both"/>
        <w:rPr>
          <w:sz w:val="28"/>
        </w:rPr>
      </w:pPr>
      <w:r>
        <w:rPr>
          <w:color w:val="C00000"/>
          <w:spacing w:val="-10"/>
          <w:sz w:val="28"/>
        </w:rPr>
        <w:t>已和用人单位达成就业意向并准备网签的毕业生，无需本人在此页面中维护就业信息否则无法网签，网签后系统自</w:t>
      </w:r>
      <w:bookmarkStart w:id="6" w:name="_GoBack"/>
      <w:bookmarkEnd w:id="6"/>
      <w:r>
        <w:rPr>
          <w:color w:val="C00000"/>
          <w:spacing w:val="-10"/>
          <w:sz w:val="28"/>
        </w:rPr>
        <w:t>动完成就业信息维</w:t>
      </w:r>
      <w:r>
        <w:rPr>
          <w:color w:val="C00000"/>
          <w:spacing w:val="-5"/>
          <w:sz w:val="28"/>
        </w:rPr>
        <w:t>护。</w:t>
      </w:r>
    </w:p>
    <w:p>
      <w:pPr>
        <w:spacing w:after="0" w:line="422" w:lineRule="auto"/>
        <w:jc w:val="both"/>
        <w:rPr>
          <w:sz w:val="28"/>
        </w:rPr>
        <w:sectPr>
          <w:pgSz w:w="11910" w:h="16840"/>
          <w:pgMar w:top="1520" w:right="1540" w:bottom="1160" w:left="1580" w:header="0" w:footer="973" w:gutter="0"/>
          <w:cols w:space="720" w:num="1"/>
        </w:sectPr>
      </w:pPr>
    </w:p>
    <w:p>
      <w:pPr>
        <w:pStyle w:val="2"/>
        <w:spacing w:before="43"/>
      </w:pPr>
      <w:r>
        <w:t>四、网络签约</w:t>
      </w:r>
    </w:p>
    <w:p>
      <w:pPr>
        <w:pStyle w:val="3"/>
        <w:spacing w:before="2"/>
        <w:rPr>
          <w:b/>
          <w:sz w:val="25"/>
        </w:rPr>
      </w:pPr>
    </w:p>
    <w:p>
      <w:pPr>
        <w:spacing w:before="1"/>
        <w:ind w:left="520" w:right="0" w:firstLine="0"/>
        <w:jc w:val="left"/>
        <w:rPr>
          <w:b/>
          <w:sz w:val="28"/>
        </w:rPr>
      </w:pPr>
      <w:r>
        <w:rPr>
          <w:b/>
          <w:sz w:val="28"/>
        </w:rPr>
        <w:t>（一）</w:t>
      </w:r>
      <w:bookmarkStart w:id="0" w:name="（一）签约前准备工作"/>
      <w:bookmarkEnd w:id="0"/>
      <w:r>
        <w:rPr>
          <w:b/>
          <w:sz w:val="28"/>
        </w:rPr>
        <w:t>签约前准备工作</w:t>
      </w:r>
    </w:p>
    <w:p>
      <w:pPr>
        <w:pStyle w:val="3"/>
        <w:spacing w:before="7"/>
        <w:rPr>
          <w:b/>
          <w:sz w:val="33"/>
        </w:rPr>
      </w:pPr>
    </w:p>
    <w:p>
      <w:pPr>
        <w:pStyle w:val="3"/>
        <w:spacing w:before="1" w:line="422" w:lineRule="auto"/>
        <w:ind w:left="220" w:right="239" w:firstLine="559"/>
        <w:jc w:val="both"/>
      </w:pPr>
      <w:r>
        <w:rPr>
          <w:spacing w:val="-6"/>
        </w:rPr>
        <w:t>毕业生微信搜索小程序“安徽省大学生就业服务平台”，打开后</w:t>
      </w:r>
      <w:r>
        <w:rPr>
          <w:spacing w:val="-7"/>
        </w:rPr>
        <w:t>选择本校并输入“姓名</w:t>
      </w:r>
      <w:r>
        <w:rPr>
          <w:rFonts w:ascii="Times New Roman" w:hAnsi="Times New Roman" w:eastAsia="Times New Roman"/>
          <w:spacing w:val="4"/>
        </w:rPr>
        <w:t>+</w:t>
      </w:r>
      <w:r>
        <w:t>学号</w:t>
      </w:r>
      <w:r>
        <w:rPr>
          <w:rFonts w:ascii="Times New Roman" w:hAnsi="Times New Roman" w:eastAsia="Times New Roman"/>
          <w:spacing w:val="4"/>
        </w:rPr>
        <w:t>+</w:t>
      </w:r>
      <w:r>
        <w:rPr>
          <w:spacing w:val="-11"/>
        </w:rPr>
        <w:t>身份证号”进行微信绑定</w:t>
      </w:r>
      <w:r>
        <w:t>（若出现无法</w:t>
      </w:r>
      <w:r>
        <w:rPr>
          <w:spacing w:val="-5"/>
        </w:rPr>
        <w:t>绑定的情况，请联系学校管理员解除原来的绑定</w:t>
      </w:r>
      <w:r>
        <w:t>）。</w:t>
      </w:r>
    </w:p>
    <w:p>
      <w:pPr>
        <w:pStyle w:val="3"/>
        <w:spacing w:line="356" w:lineRule="exact"/>
        <w:ind w:left="779"/>
      </w:pPr>
      <w:r>
        <w:t>签约条件：派遣系统内毕业生未与其他任何单位达成就业协议。</w:t>
      </w:r>
    </w:p>
    <w:p>
      <w:pPr>
        <w:pStyle w:val="3"/>
      </w:pPr>
    </w:p>
    <w:p>
      <w:pPr>
        <w:pStyle w:val="3"/>
        <w:spacing w:before="4"/>
        <w:rPr>
          <w:sz w:val="30"/>
        </w:rPr>
      </w:pPr>
    </w:p>
    <w:p>
      <w:pPr>
        <w:pStyle w:val="2"/>
        <w:ind w:left="520"/>
      </w:pPr>
      <w:r>
        <w:t>（二）</w:t>
      </w:r>
      <w:bookmarkStart w:id="1" w:name="（二）用人单位与毕业生达成就业意向"/>
      <w:bookmarkEnd w:id="1"/>
      <w:r>
        <w:t>用人单位与毕业生达成就业意向</w:t>
      </w:r>
    </w:p>
    <w:p>
      <w:pPr>
        <w:pStyle w:val="3"/>
        <w:spacing w:before="10"/>
        <w:rPr>
          <w:b/>
          <w:sz w:val="22"/>
        </w:rPr>
      </w:pPr>
    </w:p>
    <w:p>
      <w:pPr>
        <w:pStyle w:val="3"/>
        <w:spacing w:line="422" w:lineRule="auto"/>
        <w:ind w:left="220" w:right="429" w:firstLine="559"/>
      </w:pPr>
      <w:r>
        <w:drawing>
          <wp:anchor distT="0" distB="0" distL="0" distR="0" simplePos="0" relativeHeight="251662336" behindDoc="1" locked="0" layoutInCell="1" allowOverlap="1">
            <wp:simplePos x="0" y="0"/>
            <wp:positionH relativeFrom="page">
              <wp:posOffset>1066800</wp:posOffset>
            </wp:positionH>
            <wp:positionV relativeFrom="paragraph">
              <wp:posOffset>800100</wp:posOffset>
            </wp:positionV>
            <wp:extent cx="2159000" cy="3608070"/>
            <wp:effectExtent l="0" t="0" r="12700" b="1143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2159000" cy="3608070"/>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3823335</wp:posOffset>
            </wp:positionH>
            <wp:positionV relativeFrom="paragraph">
              <wp:posOffset>800100</wp:posOffset>
            </wp:positionV>
            <wp:extent cx="2169160" cy="3625850"/>
            <wp:effectExtent l="0" t="0" r="2540" b="1270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2169160" cy="3625850"/>
                    </a:xfrm>
                    <a:prstGeom prst="rect">
                      <a:avLst/>
                    </a:prstGeom>
                  </pic:spPr>
                </pic:pic>
              </a:graphicData>
            </a:graphic>
          </wp:anchor>
        </w:drawing>
      </w:r>
      <w:r>
        <w:rPr>
          <w:b/>
          <w:spacing w:val="-3"/>
        </w:rPr>
        <w:t>第一步、</w:t>
      </w:r>
      <w:r>
        <w:rPr>
          <w:spacing w:val="-13"/>
        </w:rPr>
        <w:t>毕业生在“我的”中打开“二维码名片”，向用人单位</w:t>
      </w:r>
      <w:r>
        <w:rPr>
          <w:spacing w:val="-8"/>
        </w:rPr>
        <w:t>招聘人员发送二维码，并告知使用微信扫描二维码。</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spacing w:before="6"/>
        <w:rPr>
          <w:sz w:val="21"/>
        </w:rPr>
      </w:pPr>
    </w:p>
    <w:p>
      <w:pPr>
        <w:pStyle w:val="3"/>
        <w:spacing w:line="630" w:lineRule="atLeast"/>
        <w:ind w:left="220" w:right="439" w:firstLine="559"/>
      </w:pPr>
      <w:r>
        <w:rPr>
          <w:color w:val="C00000"/>
          <w:spacing w:val="-13"/>
        </w:rPr>
        <w:t>备注：在签约前请务必在“派遣”“生源信息维护”确认信息与</w:t>
      </w:r>
      <w:r>
        <w:rPr>
          <w:color w:val="C00000"/>
          <w:spacing w:val="-5"/>
        </w:rPr>
        <w:t>本人信息完全一致，否则不能签约。</w:t>
      </w:r>
    </w:p>
    <w:p>
      <w:pPr>
        <w:spacing w:after="0" w:line="630" w:lineRule="atLeast"/>
        <w:sectPr>
          <w:pgSz w:w="11910" w:h="16840"/>
          <w:pgMar w:top="1480" w:right="1540" w:bottom="1160" w:left="1580" w:header="0" w:footer="973" w:gutter="0"/>
          <w:cols w:space="720" w:num="1"/>
        </w:sectPr>
      </w:pPr>
    </w:p>
    <w:p>
      <w:pPr>
        <w:pStyle w:val="3"/>
        <w:spacing w:before="43" w:line="422" w:lineRule="auto"/>
        <w:ind w:left="220" w:right="307" w:firstLine="559"/>
      </w:pPr>
      <w:r>
        <w:rPr>
          <w:b/>
        </w:rPr>
        <w:t>第二步、</w:t>
      </w:r>
      <w:r>
        <w:t>用人单位打开微信，使用扫一扫功能，扫码后，会出现填写签约信息页面；用人单位首先验证毕业生信息，确认下一步后， 填写本单位基本信息、联系方式、劳动合同和违约约定，上传社会统一信用代码证图片，然后点击“邀约确认”后提交。</w:t>
      </w:r>
    </w:p>
    <w:p>
      <w:pPr>
        <w:tabs>
          <w:tab w:val="left" w:pos="3011"/>
          <w:tab w:val="left" w:pos="5800"/>
        </w:tabs>
        <w:spacing w:line="240" w:lineRule="auto"/>
        <w:ind w:left="220" w:right="0" w:firstLine="0"/>
        <w:rPr>
          <w:sz w:val="20"/>
        </w:rPr>
      </w:pPr>
      <w:r>
        <w:rPr>
          <w:position w:val="2"/>
          <w:sz w:val="20"/>
        </w:rPr>
        <w:drawing>
          <wp:inline distT="0" distB="0" distL="0" distR="0">
            <wp:extent cx="1616710" cy="35242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8" cstate="print"/>
                    <a:stretch>
                      <a:fillRect/>
                    </a:stretch>
                  </pic:blipFill>
                  <pic:spPr>
                    <a:xfrm>
                      <a:off x="0" y="0"/>
                      <a:ext cx="1617057" cy="3524630"/>
                    </a:xfrm>
                    <a:prstGeom prst="rect">
                      <a:avLst/>
                    </a:prstGeom>
                  </pic:spPr>
                </pic:pic>
              </a:graphicData>
            </a:graphic>
          </wp:inline>
        </w:drawing>
      </w:r>
      <w:r>
        <w:rPr>
          <w:position w:val="2"/>
          <w:sz w:val="20"/>
        </w:rPr>
        <w:tab/>
      </w:r>
      <w:r>
        <w:rPr>
          <w:position w:val="1"/>
          <w:sz w:val="20"/>
        </w:rPr>
        <w:drawing>
          <wp:inline distT="0" distB="0" distL="0" distR="0">
            <wp:extent cx="1616075" cy="354965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9" cstate="print"/>
                    <a:stretch>
                      <a:fillRect/>
                    </a:stretch>
                  </pic:blipFill>
                  <pic:spPr>
                    <a:xfrm>
                      <a:off x="0" y="0"/>
                      <a:ext cx="1616608" cy="3549777"/>
                    </a:xfrm>
                    <a:prstGeom prst="rect">
                      <a:avLst/>
                    </a:prstGeom>
                  </pic:spPr>
                </pic:pic>
              </a:graphicData>
            </a:graphic>
          </wp:inline>
        </w:drawing>
      </w:r>
      <w:r>
        <w:rPr>
          <w:position w:val="1"/>
          <w:sz w:val="20"/>
        </w:rPr>
        <w:tab/>
      </w:r>
      <w:r>
        <w:rPr>
          <w:sz w:val="20"/>
        </w:rPr>
        <w:drawing>
          <wp:inline distT="0" distB="0" distL="0" distR="0">
            <wp:extent cx="1621155" cy="353250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0" cstate="print"/>
                    <a:stretch>
                      <a:fillRect/>
                    </a:stretch>
                  </pic:blipFill>
                  <pic:spPr>
                    <a:xfrm>
                      <a:off x="0" y="0"/>
                      <a:ext cx="1621282" cy="3533013"/>
                    </a:xfrm>
                    <a:prstGeom prst="rect">
                      <a:avLst/>
                    </a:prstGeom>
                  </pic:spPr>
                </pic:pic>
              </a:graphicData>
            </a:graphic>
          </wp:inline>
        </w:drawing>
      </w:r>
    </w:p>
    <w:p>
      <w:pPr>
        <w:pStyle w:val="3"/>
      </w:pPr>
    </w:p>
    <w:p>
      <w:pPr>
        <w:pStyle w:val="3"/>
        <w:spacing w:before="235" w:line="422" w:lineRule="auto"/>
        <w:ind w:left="220" w:right="453" w:firstLine="559"/>
      </w:pPr>
      <w:r>
        <w:rPr>
          <w:b/>
        </w:rPr>
        <w:t>第三步</w:t>
      </w:r>
      <w:r>
        <w:rPr>
          <w:spacing w:val="-15"/>
        </w:rPr>
        <w:t>、毕业生收到签约通知，并选择是否接受签约邀请。在签</w:t>
      </w:r>
      <w:r>
        <w:rPr>
          <w:spacing w:val="-25"/>
        </w:rPr>
        <w:t xml:space="preserve">约前有 </w:t>
      </w:r>
      <w:r>
        <w:rPr>
          <w:rFonts w:ascii="Times New Roman" w:eastAsia="Times New Roman"/>
        </w:rPr>
        <w:t xml:space="preserve">60 </w:t>
      </w:r>
      <w:r>
        <w:rPr>
          <w:spacing w:val="-5"/>
        </w:rPr>
        <w:t>秒时间确认。</w:t>
      </w:r>
    </w:p>
    <w:p>
      <w:pPr>
        <w:spacing w:after="0" w:line="422" w:lineRule="auto"/>
        <w:sectPr>
          <w:pgSz w:w="11910" w:h="16840"/>
          <w:pgMar w:top="1480" w:right="1540" w:bottom="1160" w:left="1580" w:header="0" w:footer="973" w:gutter="0"/>
          <w:cols w:space="720" w:num="1"/>
        </w:sectPr>
      </w:pPr>
    </w:p>
    <w:p>
      <w:pPr>
        <w:tabs>
          <w:tab w:val="left" w:pos="3011"/>
          <w:tab w:val="left" w:pos="5800"/>
        </w:tabs>
        <w:spacing w:line="240" w:lineRule="auto"/>
        <w:ind w:left="220" w:right="0" w:firstLine="0"/>
        <w:rPr>
          <w:sz w:val="20"/>
        </w:rPr>
      </w:pPr>
      <w:r>
        <w:rPr>
          <w:sz w:val="20"/>
        </w:rPr>
        <w:drawing>
          <wp:inline distT="0" distB="0" distL="0" distR="0">
            <wp:extent cx="1622425" cy="391858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1" cstate="print"/>
                    <a:stretch>
                      <a:fillRect/>
                    </a:stretch>
                  </pic:blipFill>
                  <pic:spPr>
                    <a:xfrm>
                      <a:off x="0" y="0"/>
                      <a:ext cx="1622755" cy="3918585"/>
                    </a:xfrm>
                    <a:prstGeom prst="rect">
                      <a:avLst/>
                    </a:prstGeom>
                  </pic:spPr>
                </pic:pic>
              </a:graphicData>
            </a:graphic>
          </wp:inline>
        </w:drawing>
      </w:r>
      <w:r>
        <w:rPr>
          <w:sz w:val="20"/>
        </w:rPr>
        <w:tab/>
      </w:r>
      <w:r>
        <w:rPr>
          <w:sz w:val="20"/>
        </w:rPr>
        <w:drawing>
          <wp:inline distT="0" distB="0" distL="0" distR="0">
            <wp:extent cx="1622425" cy="388048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2" cstate="print"/>
                    <a:stretch>
                      <a:fillRect/>
                    </a:stretch>
                  </pic:blipFill>
                  <pic:spPr>
                    <a:xfrm>
                      <a:off x="0" y="0"/>
                      <a:ext cx="1623047" cy="3880866"/>
                    </a:xfrm>
                    <a:prstGeom prst="rect">
                      <a:avLst/>
                    </a:prstGeom>
                  </pic:spPr>
                </pic:pic>
              </a:graphicData>
            </a:graphic>
          </wp:inline>
        </w:drawing>
      </w:r>
      <w:r>
        <w:rPr>
          <w:sz w:val="20"/>
        </w:rPr>
        <w:tab/>
      </w:r>
      <w:r>
        <w:rPr>
          <w:sz w:val="20"/>
        </w:rPr>
        <w:drawing>
          <wp:inline distT="0" distB="0" distL="0" distR="0">
            <wp:extent cx="1622425" cy="388048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3" cstate="print"/>
                    <a:stretch>
                      <a:fillRect/>
                    </a:stretch>
                  </pic:blipFill>
                  <pic:spPr>
                    <a:xfrm>
                      <a:off x="0" y="0"/>
                      <a:ext cx="1623047" cy="3880866"/>
                    </a:xfrm>
                    <a:prstGeom prst="rect">
                      <a:avLst/>
                    </a:prstGeom>
                  </pic:spPr>
                </pic:pic>
              </a:graphicData>
            </a:graphic>
          </wp:inline>
        </w:drawing>
      </w:r>
    </w:p>
    <w:p>
      <w:pPr>
        <w:pStyle w:val="3"/>
        <w:spacing w:before="1"/>
        <w:rPr>
          <w:sz w:val="11"/>
        </w:rPr>
      </w:pPr>
    </w:p>
    <w:p>
      <w:pPr>
        <w:pStyle w:val="3"/>
        <w:spacing w:before="62" w:line="422" w:lineRule="auto"/>
        <w:ind w:left="220" w:right="391" w:firstLine="559"/>
      </w:pPr>
      <w:r>
        <w:rPr>
          <w:spacing w:val="-20"/>
        </w:rPr>
        <w:t xml:space="preserve">备注：毕业生可以接收不同单位的职业邀请，不受派遣状态影响， </w:t>
      </w:r>
      <w:r>
        <w:rPr>
          <w:spacing w:val="-8"/>
        </w:rPr>
        <w:t>但是只能与一家单位签约。</w:t>
      </w:r>
    </w:p>
    <w:p>
      <w:pPr>
        <w:pStyle w:val="3"/>
        <w:spacing w:before="11"/>
        <w:rPr>
          <w:sz w:val="24"/>
        </w:rPr>
      </w:pPr>
    </w:p>
    <w:p>
      <w:pPr>
        <w:pStyle w:val="2"/>
        <w:ind w:left="520"/>
      </w:pPr>
      <w:r>
        <w:t>（三）</w:t>
      </w:r>
      <w:bookmarkStart w:id="2" w:name="（三）协议书自助打印"/>
      <w:bookmarkEnd w:id="2"/>
      <w:r>
        <w:t>协议书自助打印</w:t>
      </w:r>
    </w:p>
    <w:p>
      <w:pPr>
        <w:pStyle w:val="3"/>
        <w:spacing w:before="4"/>
        <w:rPr>
          <w:b/>
          <w:sz w:val="38"/>
        </w:rPr>
      </w:pPr>
    </w:p>
    <w:p>
      <w:pPr>
        <w:spacing w:before="0" w:line="422" w:lineRule="auto"/>
        <w:ind w:left="220" w:right="98" w:firstLine="559"/>
        <w:jc w:val="left"/>
        <w:rPr>
          <w:b/>
          <w:sz w:val="28"/>
        </w:rPr>
      </w:pPr>
      <w:r>
        <w:rPr>
          <w:b/>
          <w:color w:val="C00000"/>
          <w:spacing w:val="-20"/>
          <w:sz w:val="28"/>
        </w:rPr>
        <w:t>前提：只有网签的毕业生才能自助打印协议书，同时需要院系或学校</w:t>
      </w:r>
      <w:r>
        <w:rPr>
          <w:b/>
          <w:color w:val="C00000"/>
          <w:spacing w:val="-13"/>
          <w:sz w:val="28"/>
        </w:rPr>
        <w:t>审核。</w:t>
      </w:r>
    </w:p>
    <w:p>
      <w:pPr>
        <w:pStyle w:val="3"/>
        <w:spacing w:line="358" w:lineRule="exact"/>
        <w:ind w:left="779"/>
      </w:pPr>
      <w:r>
        <w:rPr>
          <w:b/>
        </w:rPr>
        <w:t>第一步</w:t>
      </w:r>
      <w:r>
        <w:t>、毕业生在小程序选择【网签协议书打印】</w:t>
      </w:r>
    </w:p>
    <w:p>
      <w:pPr>
        <w:spacing w:after="0" w:line="358" w:lineRule="exact"/>
        <w:sectPr>
          <w:pgSz w:w="11910" w:h="16840"/>
          <w:pgMar w:top="1420" w:right="1540" w:bottom="1160" w:left="1580" w:header="0" w:footer="973" w:gutter="0"/>
          <w:cols w:space="720" w:num="1"/>
        </w:sectPr>
      </w:pPr>
    </w:p>
    <w:p>
      <w:pPr>
        <w:tabs>
          <w:tab w:val="left" w:pos="4604"/>
        </w:tabs>
        <w:spacing w:line="240" w:lineRule="auto"/>
        <w:ind w:left="100" w:right="0" w:firstLine="0"/>
        <w:rPr>
          <w:sz w:val="20"/>
        </w:rPr>
      </w:pPr>
      <w:r>
        <w:rPr>
          <w:sz w:val="20"/>
        </w:rPr>
        <w:drawing>
          <wp:inline distT="0" distB="0" distL="0" distR="0">
            <wp:extent cx="2516505" cy="4206240"/>
            <wp:effectExtent l="0" t="0" r="0"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jpeg"/>
                    <pic:cNvPicPr>
                      <a:picLocks noChangeAspect="1"/>
                    </pic:cNvPicPr>
                  </pic:nvPicPr>
                  <pic:blipFill>
                    <a:blip r:embed="rId10" cstate="print"/>
                    <a:stretch>
                      <a:fillRect/>
                    </a:stretch>
                  </pic:blipFill>
                  <pic:spPr>
                    <a:xfrm>
                      <a:off x="0" y="0"/>
                      <a:ext cx="2517048" cy="4206240"/>
                    </a:xfrm>
                    <a:prstGeom prst="rect">
                      <a:avLst/>
                    </a:prstGeom>
                  </pic:spPr>
                </pic:pic>
              </a:graphicData>
            </a:graphic>
          </wp:inline>
        </w:drawing>
      </w:r>
      <w:r>
        <w:rPr>
          <w:sz w:val="20"/>
        </w:rPr>
        <w:tab/>
      </w:r>
      <w:r>
        <w:rPr>
          <w:sz w:val="20"/>
        </w:rPr>
        <w:drawing>
          <wp:inline distT="0" distB="0" distL="0" distR="0">
            <wp:extent cx="2518410" cy="4208145"/>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4" cstate="print"/>
                    <a:stretch>
                      <a:fillRect/>
                    </a:stretch>
                  </pic:blipFill>
                  <pic:spPr>
                    <a:xfrm>
                      <a:off x="0" y="0"/>
                      <a:ext cx="2518416" cy="4208526"/>
                    </a:xfrm>
                    <a:prstGeom prst="rect">
                      <a:avLst/>
                    </a:prstGeom>
                  </pic:spPr>
                </pic:pic>
              </a:graphicData>
            </a:graphic>
          </wp:inline>
        </w:drawing>
      </w:r>
    </w:p>
    <w:p>
      <w:pPr>
        <w:pStyle w:val="3"/>
        <w:spacing w:before="3"/>
        <w:rPr>
          <w:sz w:val="9"/>
        </w:rPr>
      </w:pPr>
    </w:p>
    <w:p>
      <w:pPr>
        <w:spacing w:before="70"/>
        <w:ind w:left="779" w:right="0" w:firstLine="0"/>
        <w:jc w:val="left"/>
        <w:rPr>
          <w:sz w:val="28"/>
        </w:rPr>
      </w:pPr>
      <w:r>
        <w:rPr>
          <w:b/>
          <w:sz w:val="28"/>
        </w:rPr>
        <w:t>第二步</w:t>
      </w:r>
      <w:r>
        <w:rPr>
          <w:sz w:val="28"/>
        </w:rPr>
        <w:t>、在</w:t>
      </w:r>
      <w:r>
        <w:rPr>
          <w:rFonts w:ascii="Times New Roman" w:eastAsia="Times New Roman"/>
          <w:sz w:val="28"/>
        </w:rPr>
        <w:t xml:space="preserve">PC </w:t>
      </w:r>
      <w:r>
        <w:rPr>
          <w:sz w:val="28"/>
        </w:rPr>
        <w:t>端打开网页：</w:t>
      </w:r>
    </w:p>
    <w:p>
      <w:pPr>
        <w:pStyle w:val="3"/>
        <w:spacing w:before="1"/>
        <w:rPr>
          <w:sz w:val="21"/>
        </w:rPr>
      </w:pPr>
    </w:p>
    <w:p>
      <w:pPr>
        <w:pStyle w:val="3"/>
        <w:spacing w:after="15"/>
        <w:ind w:left="779"/>
      </w:pPr>
      <w:r>
        <w:fldChar w:fldCharType="begin"/>
      </w:r>
      <w:r>
        <w:instrText xml:space="preserve"> HYPERLINK "https://yun.ahbys.com/print.html" \h </w:instrText>
      </w:r>
      <w:r>
        <w:fldChar w:fldCharType="separate"/>
      </w:r>
      <w:r>
        <w:rPr>
          <w:rFonts w:ascii="Times New Roman" w:eastAsia="Times New Roman"/>
          <w:color w:val="0000FF"/>
          <w:u w:val="single" w:color="0000FF"/>
        </w:rPr>
        <w:t>https://yun.ahbys.com/print.html</w:t>
      </w:r>
      <w:r>
        <w:rPr>
          <w:rFonts w:ascii="Times New Roman" w:eastAsia="Times New Roman"/>
          <w:color w:val="0000FF"/>
          <w:u w:val="single" w:color="0000FF"/>
        </w:rPr>
        <w:fldChar w:fldCharType="end"/>
      </w:r>
      <w:r>
        <w:t>，如下图</w:t>
      </w:r>
    </w:p>
    <w:p>
      <w:pPr>
        <w:pStyle w:val="3"/>
        <w:ind w:left="2065"/>
        <w:rPr>
          <w:sz w:val="20"/>
        </w:rPr>
      </w:pPr>
      <w:r>
        <w:rPr>
          <w:sz w:val="20"/>
        </w:rPr>
        <w:drawing>
          <wp:inline distT="0" distB="0" distL="0" distR="0">
            <wp:extent cx="2988945" cy="3672205"/>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25" cstate="print"/>
                    <a:stretch>
                      <a:fillRect/>
                    </a:stretch>
                  </pic:blipFill>
                  <pic:spPr>
                    <a:xfrm>
                      <a:off x="0" y="0"/>
                      <a:ext cx="2989281" cy="3672459"/>
                    </a:xfrm>
                    <a:prstGeom prst="rect">
                      <a:avLst/>
                    </a:prstGeom>
                  </pic:spPr>
                </pic:pic>
              </a:graphicData>
            </a:graphic>
          </wp:inline>
        </w:drawing>
      </w:r>
    </w:p>
    <w:p>
      <w:pPr>
        <w:spacing w:after="0"/>
        <w:rPr>
          <w:sz w:val="20"/>
        </w:rPr>
        <w:sectPr>
          <w:pgSz w:w="11910" w:h="16840"/>
          <w:pgMar w:top="1520" w:right="1540" w:bottom="1160" w:left="1580" w:header="0" w:footer="973" w:gutter="0"/>
          <w:cols w:space="720" w:num="1"/>
        </w:sectPr>
      </w:pPr>
    </w:p>
    <w:p>
      <w:pPr>
        <w:pStyle w:val="3"/>
        <w:spacing w:before="43" w:after="3" w:line="420" w:lineRule="auto"/>
        <w:ind w:left="220" w:right="460" w:firstLine="559"/>
      </w:pPr>
      <w:r>
        <w:rPr>
          <w:b/>
        </w:rPr>
        <w:t>第三步</w:t>
      </w:r>
      <w:r>
        <w:rPr>
          <w:spacing w:val="-25"/>
        </w:rPr>
        <w:t>、在小程序使用【主页】【扫一扫】或者当前页面中的【扫</w:t>
      </w:r>
      <w:r>
        <w:rPr>
          <w:spacing w:val="-8"/>
        </w:rPr>
        <w:t>码打印】扫码，如下图</w:t>
      </w:r>
    </w:p>
    <w:p>
      <w:pPr>
        <w:pStyle w:val="3"/>
        <w:ind w:left="220"/>
        <w:rPr>
          <w:rFonts w:hint="eastAsia" w:eastAsia="宋体"/>
          <w:sz w:val="20"/>
          <w:lang w:eastAsia="zh-CN"/>
        </w:rPr>
      </w:pPr>
      <w:r>
        <w:rPr>
          <w:rFonts w:hint="eastAsia" w:eastAsia="宋体"/>
          <w:sz w:val="20"/>
          <w:lang w:eastAsia="zh-CN"/>
        </w:rPr>
        <w:drawing>
          <wp:inline distT="0" distB="0" distL="114300" distR="114300">
            <wp:extent cx="5171440" cy="3656965"/>
            <wp:effectExtent l="0" t="0" r="10160" b="635"/>
            <wp:docPr id="2" name="图片 2" descr="fa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nli"/>
                    <pic:cNvPicPr>
                      <a:picLocks noChangeAspect="1"/>
                    </pic:cNvPicPr>
                  </pic:nvPicPr>
                  <pic:blipFill>
                    <a:blip r:embed="rId26"/>
                    <a:stretch>
                      <a:fillRect/>
                    </a:stretch>
                  </pic:blipFill>
                  <pic:spPr>
                    <a:xfrm>
                      <a:off x="0" y="0"/>
                      <a:ext cx="5171440" cy="3656965"/>
                    </a:xfrm>
                    <a:prstGeom prst="rect">
                      <a:avLst/>
                    </a:prstGeom>
                  </pic:spPr>
                </pic:pic>
              </a:graphicData>
            </a:graphic>
          </wp:inline>
        </w:drawing>
      </w:r>
    </w:p>
    <w:p>
      <w:pPr>
        <w:spacing w:before="237" w:line="422" w:lineRule="auto"/>
        <w:ind w:left="779" w:right="182" w:firstLine="0"/>
        <w:jc w:val="left"/>
        <w:rPr>
          <w:b/>
          <w:sz w:val="28"/>
        </w:rPr>
      </w:pPr>
      <w:r>
        <w:rPr>
          <w:spacing w:val="-14"/>
          <w:sz w:val="28"/>
        </w:rPr>
        <w:t xml:space="preserve">协议书默认打印 </w:t>
      </w:r>
      <w:r>
        <w:rPr>
          <w:rFonts w:ascii="Times New Roman" w:eastAsia="Times New Roman"/>
          <w:sz w:val="28"/>
        </w:rPr>
        <w:t xml:space="preserve">3 </w:t>
      </w:r>
      <w:r>
        <w:rPr>
          <w:spacing w:val="-44"/>
          <w:sz w:val="28"/>
        </w:rPr>
        <w:t>份</w:t>
      </w:r>
      <w:r>
        <w:rPr>
          <w:spacing w:val="-5"/>
          <w:sz w:val="28"/>
        </w:rPr>
        <w:t>（</w:t>
      </w:r>
      <w:r>
        <w:rPr>
          <w:spacing w:val="-17"/>
          <w:sz w:val="28"/>
        </w:rPr>
        <w:t xml:space="preserve">用人单位 </w:t>
      </w:r>
      <w:r>
        <w:rPr>
          <w:rFonts w:ascii="Times New Roman" w:eastAsia="Times New Roman"/>
          <w:sz w:val="28"/>
        </w:rPr>
        <w:t xml:space="preserve">1 </w:t>
      </w:r>
      <w:r>
        <w:rPr>
          <w:spacing w:val="-21"/>
          <w:sz w:val="28"/>
        </w:rPr>
        <w:t xml:space="preserve">份、毕业生 </w:t>
      </w:r>
      <w:r>
        <w:rPr>
          <w:rFonts w:ascii="Times New Roman" w:eastAsia="Times New Roman"/>
          <w:sz w:val="28"/>
        </w:rPr>
        <w:t xml:space="preserve">1 </w:t>
      </w:r>
      <w:r>
        <w:rPr>
          <w:spacing w:val="-26"/>
          <w:sz w:val="28"/>
        </w:rPr>
        <w:t xml:space="preserve">份、学校 </w:t>
      </w:r>
      <w:r>
        <w:rPr>
          <w:rFonts w:ascii="Times New Roman" w:eastAsia="Times New Roman"/>
          <w:sz w:val="28"/>
        </w:rPr>
        <w:t xml:space="preserve">1 </w:t>
      </w:r>
      <w:r>
        <w:rPr>
          <w:spacing w:val="-5"/>
          <w:sz w:val="28"/>
        </w:rPr>
        <w:t>份</w:t>
      </w:r>
      <w:r>
        <w:rPr>
          <w:spacing w:val="-109"/>
          <w:sz w:val="28"/>
        </w:rPr>
        <w:t>）</w:t>
      </w:r>
      <w:r>
        <w:rPr>
          <w:sz w:val="28"/>
        </w:rPr>
        <w:t>。</w:t>
      </w:r>
      <w:r>
        <w:rPr>
          <w:b/>
          <w:color w:val="FF0000"/>
          <w:sz w:val="28"/>
        </w:rPr>
        <w:t>每份协议书附防伪二维码。</w:t>
      </w:r>
    </w:p>
    <w:p>
      <w:pPr>
        <w:pStyle w:val="3"/>
        <w:spacing w:before="11"/>
        <w:rPr>
          <w:b/>
          <w:sz w:val="24"/>
        </w:rPr>
      </w:pPr>
    </w:p>
    <w:p>
      <w:pPr>
        <w:pStyle w:val="2"/>
        <w:ind w:left="520"/>
      </w:pPr>
      <w:r>
        <w:t>（四）</w:t>
      </w:r>
      <w:bookmarkStart w:id="3" w:name="（四）毕业生解约"/>
      <w:bookmarkEnd w:id="3"/>
      <w:r>
        <w:t>毕业生解约</w:t>
      </w:r>
    </w:p>
    <w:p>
      <w:pPr>
        <w:pStyle w:val="3"/>
        <w:spacing w:before="4"/>
        <w:rPr>
          <w:b/>
          <w:sz w:val="41"/>
        </w:rPr>
      </w:pPr>
    </w:p>
    <w:p>
      <w:pPr>
        <w:pStyle w:val="3"/>
        <w:spacing w:line="422" w:lineRule="auto"/>
        <w:ind w:left="220" w:right="446" w:firstLine="559"/>
      </w:pPr>
      <w:r>
        <w:rPr>
          <w:spacing w:val="-3"/>
        </w:rPr>
        <w:t>毕业生进入微信小程序：安徽省大学生就业服务平台，点击 “派遣”，进入“就业信息变更申请”，上传变更申请材料</w:t>
      </w:r>
      <w:r>
        <w:t>（须原</w:t>
      </w:r>
      <w:r>
        <w:rPr>
          <w:spacing w:val="-2"/>
        </w:rPr>
        <w:t>单位盖章</w:t>
      </w:r>
      <w:r>
        <w:rPr>
          <w:spacing w:val="-3"/>
        </w:rPr>
        <w:t>）和新的就业证明材料</w:t>
      </w:r>
      <w:r>
        <w:t>（</w:t>
      </w:r>
      <w:r>
        <w:rPr>
          <w:spacing w:val="-3"/>
        </w:rPr>
        <w:t>须新单位盖章）</w:t>
      </w:r>
      <w:r>
        <w:rPr>
          <w:spacing w:val="-1"/>
        </w:rPr>
        <w:t>或升学通知书 等。</w:t>
      </w:r>
    </w:p>
    <w:p>
      <w:pPr>
        <w:pStyle w:val="3"/>
        <w:spacing w:before="100"/>
        <w:ind w:left="779"/>
      </w:pPr>
      <w:r>
        <w:t>在学校设置的解约日期之前不能解约。</w:t>
      </w:r>
    </w:p>
    <w:p>
      <w:pPr>
        <w:pStyle w:val="3"/>
        <w:spacing w:before="1"/>
        <w:rPr>
          <w:sz w:val="21"/>
        </w:rPr>
      </w:pPr>
    </w:p>
    <w:p>
      <w:pPr>
        <w:pStyle w:val="3"/>
        <w:spacing w:line="434" w:lineRule="auto"/>
        <w:ind w:left="779" w:right="654"/>
      </w:pPr>
      <w:r>
        <w:t xml:space="preserve">超过最大解约次数不能解约（默认可解约次数为 </w:t>
      </w:r>
      <w:r>
        <w:rPr>
          <w:rFonts w:ascii="Times New Roman" w:eastAsia="Times New Roman"/>
        </w:rPr>
        <w:t xml:space="preserve">3 </w:t>
      </w:r>
      <w:r>
        <w:t>次）。提交申请后，学院或系部初审，学校终审后方可重新签约。</w:t>
      </w:r>
    </w:p>
    <w:p>
      <w:pPr>
        <w:spacing w:after="0" w:line="434" w:lineRule="auto"/>
        <w:sectPr>
          <w:pgSz w:w="11910" w:h="16840"/>
          <w:pgMar w:top="1480" w:right="1540" w:bottom="1160" w:left="1580" w:header="0" w:footer="973" w:gutter="0"/>
          <w:cols w:space="720" w:num="1"/>
        </w:sectPr>
      </w:pPr>
    </w:p>
    <w:p>
      <w:pPr>
        <w:pStyle w:val="3"/>
        <w:spacing w:before="43"/>
      </w:pPr>
      <w:r>
        <w:t>此功能仅限于通过网络签约的毕业生。</w:t>
      </w:r>
    </w:p>
    <w:p>
      <w:pPr>
        <w:pStyle w:val="3"/>
        <w:spacing w:before="5"/>
        <w:rPr>
          <w:sz w:val="25"/>
        </w:rPr>
      </w:pPr>
      <w:r>
        <w:drawing>
          <wp:anchor distT="0" distB="0" distL="0" distR="0" simplePos="0" relativeHeight="251660288" behindDoc="0" locked="0" layoutInCell="1" allowOverlap="1">
            <wp:simplePos x="0" y="0"/>
            <wp:positionH relativeFrom="page">
              <wp:posOffset>1066800</wp:posOffset>
            </wp:positionH>
            <wp:positionV relativeFrom="paragraph">
              <wp:posOffset>231140</wp:posOffset>
            </wp:positionV>
            <wp:extent cx="2466975" cy="4122420"/>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7" cstate="print"/>
                    <a:stretch>
                      <a:fillRect/>
                    </a:stretch>
                  </pic:blipFill>
                  <pic:spPr>
                    <a:xfrm>
                      <a:off x="0" y="0"/>
                      <a:ext cx="2467003" cy="412261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3856990</wp:posOffset>
            </wp:positionH>
            <wp:positionV relativeFrom="paragraph">
              <wp:posOffset>231140</wp:posOffset>
            </wp:positionV>
            <wp:extent cx="2465070" cy="4119245"/>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8" cstate="print"/>
                    <a:stretch>
                      <a:fillRect/>
                    </a:stretch>
                  </pic:blipFill>
                  <pic:spPr>
                    <a:xfrm>
                      <a:off x="0" y="0"/>
                      <a:ext cx="2464837" cy="4118991"/>
                    </a:xfrm>
                    <a:prstGeom prst="rect">
                      <a:avLst/>
                    </a:prstGeom>
                  </pic:spPr>
                </pic:pic>
              </a:graphicData>
            </a:graphic>
          </wp:anchor>
        </w:drawing>
      </w:r>
    </w:p>
    <w:p>
      <w:pPr>
        <w:spacing w:after="0"/>
        <w:rPr>
          <w:sz w:val="25"/>
        </w:rPr>
        <w:sectPr>
          <w:footerReference r:id="rId6" w:type="default"/>
          <w:pgSz w:w="11910" w:h="16840"/>
          <w:pgMar w:top="1480" w:right="1540" w:bottom="1160" w:left="1580" w:header="0" w:footer="973" w:gutter="0"/>
          <w:pgNumType w:start="10"/>
          <w:cols w:space="720" w:num="1"/>
        </w:sectPr>
      </w:pPr>
    </w:p>
    <w:p>
      <w:pPr>
        <w:pStyle w:val="2"/>
        <w:spacing w:before="43"/>
        <w:ind w:left="201" w:right="6019"/>
        <w:jc w:val="center"/>
      </w:pPr>
      <w:r>
        <w:t>五、简历维护与投递</w:t>
      </w:r>
    </w:p>
    <w:p>
      <w:pPr>
        <w:pStyle w:val="3"/>
        <w:spacing w:before="2"/>
        <w:rPr>
          <w:b/>
          <w:sz w:val="25"/>
        </w:rPr>
      </w:pPr>
    </w:p>
    <w:p>
      <w:pPr>
        <w:spacing w:before="1"/>
        <w:ind w:left="201" w:right="5983" w:firstLine="0"/>
        <w:jc w:val="center"/>
        <w:rPr>
          <w:b/>
          <w:sz w:val="28"/>
        </w:rPr>
      </w:pPr>
      <w:r>
        <w:rPr>
          <w:b/>
          <w:sz w:val="28"/>
        </w:rPr>
        <w:t>（一）</w:t>
      </w:r>
      <w:bookmarkStart w:id="4" w:name="（一）简历维护"/>
      <w:bookmarkEnd w:id="4"/>
      <w:r>
        <w:rPr>
          <w:b/>
          <w:sz w:val="28"/>
        </w:rPr>
        <w:t>简历维护</w:t>
      </w:r>
    </w:p>
    <w:p>
      <w:pPr>
        <w:pStyle w:val="3"/>
        <w:spacing w:before="7"/>
        <w:rPr>
          <w:b/>
          <w:sz w:val="22"/>
        </w:rPr>
      </w:pPr>
    </w:p>
    <w:p>
      <w:pPr>
        <w:pStyle w:val="8"/>
        <w:numPr>
          <w:ilvl w:val="1"/>
          <w:numId w:val="3"/>
        </w:numPr>
        <w:tabs>
          <w:tab w:val="left" w:pos="1051"/>
        </w:tabs>
        <w:spacing w:before="0" w:after="0" w:line="240" w:lineRule="auto"/>
        <w:ind w:left="1050" w:right="0" w:hanging="272"/>
        <w:jc w:val="left"/>
        <w:rPr>
          <w:sz w:val="28"/>
        </w:rPr>
      </w:pPr>
      <w:r>
        <w:rPr>
          <w:spacing w:val="-12"/>
          <w:sz w:val="28"/>
        </w:rPr>
        <w:t>进入【我的】【求职意向职位】页面如图所示</w:t>
      </w:r>
    </w:p>
    <w:p>
      <w:pPr>
        <w:pStyle w:val="3"/>
        <w:spacing w:before="11"/>
        <w:rPr>
          <w:sz w:val="17"/>
        </w:rPr>
      </w:pPr>
      <w:r>
        <w:drawing>
          <wp:anchor distT="0" distB="0" distL="0" distR="0" simplePos="0" relativeHeight="251660288" behindDoc="0" locked="0" layoutInCell="1" allowOverlap="1">
            <wp:simplePos x="0" y="0"/>
            <wp:positionH relativeFrom="page">
              <wp:posOffset>1066800</wp:posOffset>
            </wp:positionH>
            <wp:positionV relativeFrom="paragraph">
              <wp:posOffset>170180</wp:posOffset>
            </wp:positionV>
            <wp:extent cx="2503170" cy="418338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9" cstate="print"/>
                    <a:stretch>
                      <a:fillRect/>
                    </a:stretch>
                  </pic:blipFill>
                  <pic:spPr>
                    <a:xfrm>
                      <a:off x="0" y="0"/>
                      <a:ext cx="2503368" cy="418337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3730625</wp:posOffset>
            </wp:positionH>
            <wp:positionV relativeFrom="paragraph">
              <wp:posOffset>170180</wp:posOffset>
            </wp:positionV>
            <wp:extent cx="2537460" cy="423989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0" cstate="print"/>
                    <a:stretch>
                      <a:fillRect/>
                    </a:stretch>
                  </pic:blipFill>
                  <pic:spPr>
                    <a:xfrm>
                      <a:off x="0" y="0"/>
                      <a:ext cx="2537339" cy="4240149"/>
                    </a:xfrm>
                    <a:prstGeom prst="rect">
                      <a:avLst/>
                    </a:prstGeom>
                  </pic:spPr>
                </pic:pic>
              </a:graphicData>
            </a:graphic>
          </wp:anchor>
        </w:drawing>
      </w:r>
    </w:p>
    <w:p>
      <w:pPr>
        <w:pStyle w:val="3"/>
        <w:spacing w:before="85"/>
        <w:ind w:left="779"/>
      </w:pPr>
      <w:r>
        <w:t>显示给毕业生推送的职位信息。</w:t>
      </w:r>
    </w:p>
    <w:p>
      <w:pPr>
        <w:pStyle w:val="3"/>
        <w:spacing w:before="3"/>
        <w:rPr>
          <w:sz w:val="21"/>
        </w:rPr>
      </w:pPr>
    </w:p>
    <w:p>
      <w:pPr>
        <w:pStyle w:val="8"/>
        <w:numPr>
          <w:ilvl w:val="1"/>
          <w:numId w:val="3"/>
        </w:numPr>
        <w:tabs>
          <w:tab w:val="left" w:pos="1051"/>
        </w:tabs>
        <w:spacing w:before="0" w:after="0" w:line="240" w:lineRule="auto"/>
        <w:ind w:left="1050" w:right="0" w:hanging="272"/>
        <w:jc w:val="left"/>
      </w:pPr>
      <w:r>
        <w:rPr>
          <w:spacing w:val="-11"/>
          <w:sz w:val="28"/>
        </w:rPr>
        <w:t>进入简历维护页面如图</w:t>
      </w:r>
      <w:r>
        <w:rPr>
          <w:spacing w:val="-10"/>
          <w:sz w:val="28"/>
        </w:rPr>
        <w:t>2-2所示，维护本人简历。</w:t>
      </w:r>
    </w:p>
    <w:p>
      <w:pPr>
        <w:pStyle w:val="2"/>
        <w:spacing w:before="186"/>
        <w:ind w:left="779"/>
      </w:pPr>
      <w:r>
        <w:rPr>
          <w:color w:val="C00000"/>
        </w:rPr>
        <w:t>注意：</w:t>
      </w:r>
    </w:p>
    <w:p>
      <w:pPr>
        <w:pStyle w:val="3"/>
        <w:spacing w:before="1"/>
        <w:rPr>
          <w:b/>
          <w:sz w:val="21"/>
        </w:rPr>
      </w:pPr>
    </w:p>
    <w:p>
      <w:pPr>
        <w:spacing w:before="0" w:line="422" w:lineRule="auto"/>
        <w:ind w:left="779" w:right="926" w:firstLine="0"/>
        <w:jc w:val="both"/>
        <w:rPr>
          <w:rFonts w:hint="eastAsia" w:eastAsia="宋体"/>
          <w:b/>
          <w:sz w:val="28"/>
          <w:lang w:val="en-US" w:eastAsia="zh-CN"/>
        </w:rPr>
      </w:pPr>
      <w:r>
        <w:rPr>
          <w:b/>
          <w:color w:val="C00000"/>
          <w:spacing w:val="-10"/>
          <w:sz w:val="28"/>
        </w:rPr>
        <w:t>简历完成之后，可在相应条目上屏幕左滑可删除或修改内容</w:t>
      </w:r>
      <w:r>
        <w:rPr>
          <w:rFonts w:hint="eastAsia"/>
          <w:b/>
          <w:color w:val="C00000"/>
          <w:spacing w:val="-10"/>
          <w:sz w:val="28"/>
          <w:lang w:eastAsia="zh-CN"/>
        </w:rPr>
        <w:t>。</w:t>
      </w:r>
    </w:p>
    <w:p>
      <w:pPr>
        <w:spacing w:after="0" w:line="422" w:lineRule="auto"/>
        <w:jc w:val="both"/>
        <w:rPr>
          <w:sz w:val="28"/>
        </w:rPr>
        <w:sectPr>
          <w:pgSz w:w="11910" w:h="16840"/>
          <w:pgMar w:top="1480" w:right="1540" w:bottom="1160" w:left="1580" w:header="0" w:footer="973" w:gutter="0"/>
          <w:cols w:space="720" w:num="1"/>
        </w:sectPr>
      </w:pPr>
    </w:p>
    <w:p>
      <w:pPr>
        <w:tabs>
          <w:tab w:val="left" w:pos="4600"/>
        </w:tabs>
        <w:spacing w:line="240" w:lineRule="auto"/>
        <w:ind w:left="294" w:right="0" w:firstLine="0"/>
        <w:rPr>
          <w:sz w:val="20"/>
        </w:rPr>
      </w:pPr>
      <w:r>
        <w:rPr>
          <w:sz w:val="20"/>
        </w:rPr>
        <w:drawing>
          <wp:inline distT="0" distB="0" distL="0" distR="0">
            <wp:extent cx="2542540" cy="3993515"/>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1" cstate="print"/>
                    <a:stretch>
                      <a:fillRect/>
                    </a:stretch>
                  </pic:blipFill>
                  <pic:spPr>
                    <a:xfrm>
                      <a:off x="0" y="0"/>
                      <a:ext cx="2542769" cy="3994023"/>
                    </a:xfrm>
                    <a:prstGeom prst="rect">
                      <a:avLst/>
                    </a:prstGeom>
                  </pic:spPr>
                </pic:pic>
              </a:graphicData>
            </a:graphic>
          </wp:inline>
        </w:drawing>
      </w:r>
      <w:r>
        <w:rPr>
          <w:sz w:val="20"/>
        </w:rPr>
        <w:tab/>
      </w:r>
      <w:r>
        <w:rPr>
          <w:position w:val="6"/>
          <w:sz w:val="20"/>
        </w:rPr>
        <w:drawing>
          <wp:inline distT="0" distB="0" distL="0" distR="0">
            <wp:extent cx="2517775" cy="395414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2" cstate="print"/>
                    <a:stretch>
                      <a:fillRect/>
                    </a:stretch>
                  </pic:blipFill>
                  <pic:spPr>
                    <a:xfrm>
                      <a:off x="0" y="0"/>
                      <a:ext cx="2517785" cy="3954779"/>
                    </a:xfrm>
                    <a:prstGeom prst="rect">
                      <a:avLst/>
                    </a:prstGeom>
                  </pic:spPr>
                </pic:pic>
              </a:graphicData>
            </a:graphic>
          </wp:inline>
        </w:drawing>
      </w:r>
    </w:p>
    <w:p>
      <w:pPr>
        <w:pStyle w:val="3"/>
        <w:spacing w:before="3"/>
        <w:rPr>
          <w:b/>
          <w:sz w:val="15"/>
        </w:rPr>
      </w:pPr>
      <w:r>
        <w:drawing>
          <wp:anchor distT="0" distB="0" distL="0" distR="0" simplePos="0" relativeHeight="251660288" behindDoc="0" locked="0" layoutInCell="1" allowOverlap="1">
            <wp:simplePos x="0" y="0"/>
            <wp:positionH relativeFrom="page">
              <wp:posOffset>1189990</wp:posOffset>
            </wp:positionH>
            <wp:positionV relativeFrom="paragraph">
              <wp:posOffset>148590</wp:posOffset>
            </wp:positionV>
            <wp:extent cx="2499360" cy="3925570"/>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pic:cNvPicPr>
                      <a:picLocks noChangeAspect="1"/>
                    </pic:cNvPicPr>
                  </pic:nvPicPr>
                  <pic:blipFill>
                    <a:blip r:embed="rId33" cstate="print"/>
                    <a:stretch>
                      <a:fillRect/>
                    </a:stretch>
                  </pic:blipFill>
                  <pic:spPr>
                    <a:xfrm>
                      <a:off x="0" y="0"/>
                      <a:ext cx="2499350" cy="3925824"/>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3924300</wp:posOffset>
            </wp:positionH>
            <wp:positionV relativeFrom="paragraph">
              <wp:posOffset>148590</wp:posOffset>
            </wp:positionV>
            <wp:extent cx="2542540" cy="39941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4" cstate="print"/>
                    <a:stretch>
                      <a:fillRect/>
                    </a:stretch>
                  </pic:blipFill>
                  <pic:spPr>
                    <a:xfrm>
                      <a:off x="0" y="0"/>
                      <a:ext cx="2542769" cy="3994023"/>
                    </a:xfrm>
                    <a:prstGeom prst="rect">
                      <a:avLst/>
                    </a:prstGeom>
                  </pic:spPr>
                </pic:pic>
              </a:graphicData>
            </a:graphic>
          </wp:anchor>
        </w:drawing>
      </w:r>
    </w:p>
    <w:p>
      <w:pPr>
        <w:pStyle w:val="3"/>
        <w:spacing w:before="1"/>
        <w:rPr>
          <w:b/>
          <w:sz w:val="14"/>
        </w:rPr>
      </w:pPr>
    </w:p>
    <w:p>
      <w:pPr>
        <w:pStyle w:val="2"/>
        <w:spacing w:before="62"/>
        <w:ind w:left="520"/>
      </w:pPr>
      <w:r>
        <w:t>（二）</w:t>
      </w:r>
      <w:bookmarkStart w:id="5" w:name="（二）投递简历"/>
      <w:bookmarkEnd w:id="5"/>
      <w:r>
        <w:t>投递简历</w:t>
      </w:r>
    </w:p>
    <w:p>
      <w:pPr>
        <w:pStyle w:val="3"/>
        <w:spacing w:before="7"/>
        <w:rPr>
          <w:b/>
          <w:sz w:val="22"/>
        </w:rPr>
      </w:pPr>
    </w:p>
    <w:p>
      <w:pPr>
        <w:pStyle w:val="8"/>
        <w:numPr>
          <w:ilvl w:val="0"/>
          <w:numId w:val="4"/>
        </w:numPr>
        <w:tabs>
          <w:tab w:val="left" w:pos="1056"/>
        </w:tabs>
        <w:spacing w:before="0" w:after="0" w:line="240" w:lineRule="auto"/>
        <w:ind w:left="1055" w:right="0" w:hanging="277"/>
        <w:jc w:val="left"/>
        <w:rPr>
          <w:sz w:val="28"/>
        </w:rPr>
      </w:pPr>
      <w:r>
        <w:rPr>
          <w:spacing w:val="-11"/>
          <w:sz w:val="28"/>
        </w:rPr>
        <w:t>进入【服务】页面如图</w:t>
      </w:r>
      <w:r>
        <w:rPr>
          <w:spacing w:val="-10"/>
          <w:sz w:val="28"/>
        </w:rPr>
        <w:t>3-1</w:t>
      </w:r>
      <w:r>
        <w:rPr>
          <w:spacing w:val="-11"/>
          <w:sz w:val="28"/>
        </w:rPr>
        <w:t>所示，显示多种就业信息通道。</w:t>
      </w:r>
    </w:p>
    <w:p>
      <w:pPr>
        <w:spacing w:after="0" w:line="240" w:lineRule="auto"/>
        <w:jc w:val="left"/>
        <w:rPr>
          <w:sz w:val="28"/>
        </w:rPr>
        <w:sectPr>
          <w:pgSz w:w="11910" w:h="16840"/>
          <w:pgMar w:top="1520" w:right="1540" w:bottom="1160" w:left="1580" w:header="0" w:footer="973" w:gutter="0"/>
          <w:cols w:space="720" w:num="1"/>
        </w:sectPr>
      </w:pPr>
    </w:p>
    <w:p>
      <w:pPr>
        <w:tabs>
          <w:tab w:val="left" w:pos="4295"/>
        </w:tabs>
        <w:spacing w:line="240" w:lineRule="auto"/>
        <w:ind w:left="100" w:right="0" w:firstLine="0"/>
        <w:rPr>
          <w:sz w:val="20"/>
        </w:rPr>
      </w:pPr>
      <w:r>
        <w:rPr>
          <w:position w:val="1"/>
          <w:sz w:val="20"/>
        </w:rPr>
        <w:drawing>
          <wp:inline distT="0" distB="0" distL="0" distR="0">
            <wp:extent cx="2533650" cy="4234180"/>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5" cstate="print"/>
                    <a:stretch>
                      <a:fillRect/>
                    </a:stretch>
                  </pic:blipFill>
                  <pic:spPr>
                    <a:xfrm>
                      <a:off x="0" y="0"/>
                      <a:ext cx="2533805" cy="4234243"/>
                    </a:xfrm>
                    <a:prstGeom prst="rect">
                      <a:avLst/>
                    </a:prstGeom>
                  </pic:spPr>
                </pic:pic>
              </a:graphicData>
            </a:graphic>
          </wp:inline>
        </w:drawing>
      </w:r>
      <w:r>
        <w:rPr>
          <w:position w:val="1"/>
          <w:sz w:val="20"/>
        </w:rPr>
        <w:tab/>
      </w:r>
      <w:r>
        <w:rPr>
          <w:sz w:val="20"/>
        </w:rPr>
        <w:drawing>
          <wp:inline distT="0" distB="0" distL="0" distR="0">
            <wp:extent cx="2536825" cy="4239895"/>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6" cstate="print"/>
                    <a:stretch>
                      <a:fillRect/>
                    </a:stretch>
                  </pic:blipFill>
                  <pic:spPr>
                    <a:xfrm>
                      <a:off x="0" y="0"/>
                      <a:ext cx="2537339" cy="4240149"/>
                    </a:xfrm>
                    <a:prstGeom prst="rect">
                      <a:avLst/>
                    </a:prstGeom>
                  </pic:spPr>
                </pic:pic>
              </a:graphicData>
            </a:graphic>
          </wp:inline>
        </w:drawing>
      </w:r>
    </w:p>
    <w:p>
      <w:pPr>
        <w:pStyle w:val="3"/>
        <w:rPr>
          <w:sz w:val="20"/>
        </w:rPr>
      </w:pPr>
    </w:p>
    <w:p>
      <w:pPr>
        <w:pStyle w:val="3"/>
        <w:rPr>
          <w:sz w:val="22"/>
        </w:rPr>
      </w:pPr>
    </w:p>
    <w:p>
      <w:pPr>
        <w:pStyle w:val="8"/>
        <w:numPr>
          <w:ilvl w:val="0"/>
          <w:numId w:val="4"/>
        </w:numPr>
        <w:tabs>
          <w:tab w:val="left" w:pos="1056"/>
        </w:tabs>
        <w:spacing w:before="61" w:after="0" w:line="422" w:lineRule="auto"/>
        <w:ind w:left="220" w:right="420" w:firstLine="559"/>
        <w:jc w:val="left"/>
        <w:rPr>
          <w:sz w:val="28"/>
        </w:rPr>
      </w:pPr>
      <w:r>
        <w:rPr>
          <w:spacing w:val="-12"/>
          <w:sz w:val="28"/>
        </w:rPr>
        <w:t>在职位列表中选择职位，可在线申请该职位。若在求职过程 中发现单位有欺诈行为，可向省教育厅举报</w:t>
      </w:r>
      <w:r>
        <w:rPr>
          <w:spacing w:val="-10"/>
          <w:sz w:val="28"/>
        </w:rPr>
        <w:t>（0551-63631768）</w:t>
      </w:r>
      <w:r>
        <w:rPr>
          <w:sz w:val="28"/>
        </w:rPr>
        <w:t>。</w:t>
      </w:r>
    </w:p>
    <w:sectPr>
      <w:pgSz w:w="11910" w:h="16840"/>
      <w:pgMar w:top="1520" w:right="1540" w:bottom="1160" w:left="1580" w:header="0" w:footer="97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055" w:hanging="276"/>
        <w:jc w:val="left"/>
      </w:pPr>
      <w:rPr>
        <w:rFonts w:hint="default" w:ascii="宋体" w:hAnsi="宋体" w:eastAsia="宋体" w:cs="宋体"/>
        <w:spacing w:val="-14"/>
        <w:w w:val="100"/>
        <w:sz w:val="26"/>
        <w:szCs w:val="26"/>
        <w:lang w:val="zh-CN" w:eastAsia="zh-CN" w:bidi="zh-CN"/>
      </w:rPr>
    </w:lvl>
    <w:lvl w:ilvl="1" w:tentative="0">
      <w:start w:val="0"/>
      <w:numFmt w:val="bullet"/>
      <w:lvlText w:val="•"/>
      <w:lvlJc w:val="left"/>
      <w:pPr>
        <w:ind w:left="1833" w:hanging="276"/>
      </w:pPr>
      <w:rPr>
        <w:rFonts w:hint="default"/>
        <w:lang w:val="zh-CN" w:eastAsia="zh-CN" w:bidi="zh-CN"/>
      </w:rPr>
    </w:lvl>
    <w:lvl w:ilvl="2" w:tentative="0">
      <w:start w:val="0"/>
      <w:numFmt w:val="bullet"/>
      <w:lvlText w:val="•"/>
      <w:lvlJc w:val="left"/>
      <w:pPr>
        <w:ind w:left="2606" w:hanging="276"/>
      </w:pPr>
      <w:rPr>
        <w:rFonts w:hint="default"/>
        <w:lang w:val="zh-CN" w:eastAsia="zh-CN" w:bidi="zh-CN"/>
      </w:rPr>
    </w:lvl>
    <w:lvl w:ilvl="3" w:tentative="0">
      <w:start w:val="0"/>
      <w:numFmt w:val="bullet"/>
      <w:lvlText w:val="•"/>
      <w:lvlJc w:val="left"/>
      <w:pPr>
        <w:ind w:left="3379" w:hanging="276"/>
      </w:pPr>
      <w:rPr>
        <w:rFonts w:hint="default"/>
        <w:lang w:val="zh-CN" w:eastAsia="zh-CN" w:bidi="zh-CN"/>
      </w:rPr>
    </w:lvl>
    <w:lvl w:ilvl="4" w:tentative="0">
      <w:start w:val="0"/>
      <w:numFmt w:val="bullet"/>
      <w:lvlText w:val="•"/>
      <w:lvlJc w:val="left"/>
      <w:pPr>
        <w:ind w:left="4152" w:hanging="276"/>
      </w:pPr>
      <w:rPr>
        <w:rFonts w:hint="default"/>
        <w:lang w:val="zh-CN" w:eastAsia="zh-CN" w:bidi="zh-CN"/>
      </w:rPr>
    </w:lvl>
    <w:lvl w:ilvl="5" w:tentative="0">
      <w:start w:val="0"/>
      <w:numFmt w:val="bullet"/>
      <w:lvlText w:val="•"/>
      <w:lvlJc w:val="left"/>
      <w:pPr>
        <w:ind w:left="4925" w:hanging="276"/>
      </w:pPr>
      <w:rPr>
        <w:rFonts w:hint="default"/>
        <w:lang w:val="zh-CN" w:eastAsia="zh-CN" w:bidi="zh-CN"/>
      </w:rPr>
    </w:lvl>
    <w:lvl w:ilvl="6" w:tentative="0">
      <w:start w:val="0"/>
      <w:numFmt w:val="bullet"/>
      <w:lvlText w:val="•"/>
      <w:lvlJc w:val="left"/>
      <w:pPr>
        <w:ind w:left="5698" w:hanging="276"/>
      </w:pPr>
      <w:rPr>
        <w:rFonts w:hint="default"/>
        <w:lang w:val="zh-CN" w:eastAsia="zh-CN" w:bidi="zh-CN"/>
      </w:rPr>
    </w:lvl>
    <w:lvl w:ilvl="7" w:tentative="0">
      <w:start w:val="0"/>
      <w:numFmt w:val="bullet"/>
      <w:lvlText w:val="•"/>
      <w:lvlJc w:val="left"/>
      <w:pPr>
        <w:ind w:left="6471" w:hanging="276"/>
      </w:pPr>
      <w:rPr>
        <w:rFonts w:hint="default"/>
        <w:lang w:val="zh-CN" w:eastAsia="zh-CN" w:bidi="zh-CN"/>
      </w:rPr>
    </w:lvl>
    <w:lvl w:ilvl="8" w:tentative="0">
      <w:start w:val="0"/>
      <w:numFmt w:val="bullet"/>
      <w:lvlText w:val="•"/>
      <w:lvlJc w:val="left"/>
      <w:pPr>
        <w:ind w:left="7244" w:hanging="276"/>
      </w:pPr>
      <w:rPr>
        <w:rFonts w:hint="default"/>
        <w:lang w:val="zh-CN" w:eastAsia="zh-CN" w:bidi="zh-CN"/>
      </w:rPr>
    </w:lvl>
  </w:abstractNum>
  <w:abstractNum w:abstractNumId="1">
    <w:nsid w:val="CF092B84"/>
    <w:multiLevelType w:val="multilevel"/>
    <w:tmpl w:val="CF092B84"/>
    <w:lvl w:ilvl="0" w:tentative="0">
      <w:start w:val="1"/>
      <w:numFmt w:val="decimal"/>
      <w:lvlText w:val="%1."/>
      <w:lvlJc w:val="left"/>
      <w:pPr>
        <w:ind w:left="940" w:hanging="317"/>
        <w:jc w:val="left"/>
      </w:pPr>
      <w:rPr>
        <w:rFonts w:hint="default" w:ascii="宋体" w:hAnsi="宋体" w:eastAsia="宋体" w:cs="宋体"/>
        <w:color w:val="C00000"/>
        <w:spacing w:val="-7"/>
        <w:w w:val="100"/>
        <w:sz w:val="28"/>
        <w:szCs w:val="28"/>
        <w:lang w:val="zh-CN" w:eastAsia="zh-CN" w:bidi="zh-CN"/>
      </w:rPr>
    </w:lvl>
    <w:lvl w:ilvl="1" w:tentative="0">
      <w:start w:val="0"/>
      <w:numFmt w:val="bullet"/>
      <w:lvlText w:val="•"/>
      <w:lvlJc w:val="left"/>
      <w:pPr>
        <w:ind w:left="1725" w:hanging="317"/>
      </w:pPr>
      <w:rPr>
        <w:rFonts w:hint="default"/>
        <w:lang w:val="zh-CN" w:eastAsia="zh-CN" w:bidi="zh-CN"/>
      </w:rPr>
    </w:lvl>
    <w:lvl w:ilvl="2" w:tentative="0">
      <w:start w:val="0"/>
      <w:numFmt w:val="bullet"/>
      <w:lvlText w:val="•"/>
      <w:lvlJc w:val="left"/>
      <w:pPr>
        <w:ind w:left="2510" w:hanging="317"/>
      </w:pPr>
      <w:rPr>
        <w:rFonts w:hint="default"/>
        <w:lang w:val="zh-CN" w:eastAsia="zh-CN" w:bidi="zh-CN"/>
      </w:rPr>
    </w:lvl>
    <w:lvl w:ilvl="3" w:tentative="0">
      <w:start w:val="0"/>
      <w:numFmt w:val="bullet"/>
      <w:lvlText w:val="•"/>
      <w:lvlJc w:val="left"/>
      <w:pPr>
        <w:ind w:left="3295" w:hanging="317"/>
      </w:pPr>
      <w:rPr>
        <w:rFonts w:hint="default"/>
        <w:lang w:val="zh-CN" w:eastAsia="zh-CN" w:bidi="zh-CN"/>
      </w:rPr>
    </w:lvl>
    <w:lvl w:ilvl="4" w:tentative="0">
      <w:start w:val="0"/>
      <w:numFmt w:val="bullet"/>
      <w:lvlText w:val="•"/>
      <w:lvlJc w:val="left"/>
      <w:pPr>
        <w:ind w:left="4080" w:hanging="317"/>
      </w:pPr>
      <w:rPr>
        <w:rFonts w:hint="default"/>
        <w:lang w:val="zh-CN" w:eastAsia="zh-CN" w:bidi="zh-CN"/>
      </w:rPr>
    </w:lvl>
    <w:lvl w:ilvl="5" w:tentative="0">
      <w:start w:val="0"/>
      <w:numFmt w:val="bullet"/>
      <w:lvlText w:val="•"/>
      <w:lvlJc w:val="left"/>
      <w:pPr>
        <w:ind w:left="4865" w:hanging="317"/>
      </w:pPr>
      <w:rPr>
        <w:rFonts w:hint="default"/>
        <w:lang w:val="zh-CN" w:eastAsia="zh-CN" w:bidi="zh-CN"/>
      </w:rPr>
    </w:lvl>
    <w:lvl w:ilvl="6" w:tentative="0">
      <w:start w:val="0"/>
      <w:numFmt w:val="bullet"/>
      <w:lvlText w:val="•"/>
      <w:lvlJc w:val="left"/>
      <w:pPr>
        <w:ind w:left="5650" w:hanging="317"/>
      </w:pPr>
      <w:rPr>
        <w:rFonts w:hint="default"/>
        <w:lang w:val="zh-CN" w:eastAsia="zh-CN" w:bidi="zh-CN"/>
      </w:rPr>
    </w:lvl>
    <w:lvl w:ilvl="7" w:tentative="0">
      <w:start w:val="0"/>
      <w:numFmt w:val="bullet"/>
      <w:lvlText w:val="•"/>
      <w:lvlJc w:val="left"/>
      <w:pPr>
        <w:ind w:left="6435" w:hanging="317"/>
      </w:pPr>
      <w:rPr>
        <w:rFonts w:hint="default"/>
        <w:lang w:val="zh-CN" w:eastAsia="zh-CN" w:bidi="zh-CN"/>
      </w:rPr>
    </w:lvl>
    <w:lvl w:ilvl="8" w:tentative="0">
      <w:start w:val="0"/>
      <w:numFmt w:val="bullet"/>
      <w:lvlText w:val="•"/>
      <w:lvlJc w:val="left"/>
      <w:pPr>
        <w:ind w:left="7220" w:hanging="317"/>
      </w:pPr>
      <w:rPr>
        <w:rFonts w:hint="default"/>
        <w:lang w:val="zh-CN" w:eastAsia="zh-CN" w:bidi="zh-CN"/>
      </w:rPr>
    </w:lvl>
  </w:abstractNum>
  <w:abstractNum w:abstractNumId="2">
    <w:nsid w:val="0053208E"/>
    <w:multiLevelType w:val="multilevel"/>
    <w:tmpl w:val="0053208E"/>
    <w:lvl w:ilvl="0" w:tentative="0">
      <w:start w:val="1"/>
      <w:numFmt w:val="decimal"/>
      <w:lvlText w:val="%1."/>
      <w:lvlJc w:val="left"/>
      <w:pPr>
        <w:ind w:left="1364" w:hanging="425"/>
        <w:jc w:val="left"/>
      </w:pPr>
      <w:rPr>
        <w:rFonts w:hint="default" w:ascii="宋体" w:hAnsi="宋体" w:eastAsia="宋体" w:cs="宋体"/>
        <w:color w:val="C00000"/>
        <w:spacing w:val="-7"/>
        <w:w w:val="100"/>
        <w:sz w:val="28"/>
        <w:szCs w:val="28"/>
        <w:lang w:val="zh-CN" w:eastAsia="zh-CN" w:bidi="zh-CN"/>
      </w:rPr>
    </w:lvl>
    <w:lvl w:ilvl="1" w:tentative="0">
      <w:start w:val="0"/>
      <w:numFmt w:val="bullet"/>
      <w:lvlText w:val="•"/>
      <w:lvlJc w:val="left"/>
      <w:pPr>
        <w:ind w:left="2103" w:hanging="425"/>
      </w:pPr>
      <w:rPr>
        <w:rFonts w:hint="default"/>
        <w:lang w:val="zh-CN" w:eastAsia="zh-CN" w:bidi="zh-CN"/>
      </w:rPr>
    </w:lvl>
    <w:lvl w:ilvl="2" w:tentative="0">
      <w:start w:val="0"/>
      <w:numFmt w:val="bullet"/>
      <w:lvlText w:val="•"/>
      <w:lvlJc w:val="left"/>
      <w:pPr>
        <w:ind w:left="2846" w:hanging="425"/>
      </w:pPr>
      <w:rPr>
        <w:rFonts w:hint="default"/>
        <w:lang w:val="zh-CN" w:eastAsia="zh-CN" w:bidi="zh-CN"/>
      </w:rPr>
    </w:lvl>
    <w:lvl w:ilvl="3" w:tentative="0">
      <w:start w:val="0"/>
      <w:numFmt w:val="bullet"/>
      <w:lvlText w:val="•"/>
      <w:lvlJc w:val="left"/>
      <w:pPr>
        <w:ind w:left="3589" w:hanging="425"/>
      </w:pPr>
      <w:rPr>
        <w:rFonts w:hint="default"/>
        <w:lang w:val="zh-CN" w:eastAsia="zh-CN" w:bidi="zh-CN"/>
      </w:rPr>
    </w:lvl>
    <w:lvl w:ilvl="4" w:tentative="0">
      <w:start w:val="0"/>
      <w:numFmt w:val="bullet"/>
      <w:lvlText w:val="•"/>
      <w:lvlJc w:val="left"/>
      <w:pPr>
        <w:ind w:left="4332" w:hanging="425"/>
      </w:pPr>
      <w:rPr>
        <w:rFonts w:hint="default"/>
        <w:lang w:val="zh-CN" w:eastAsia="zh-CN" w:bidi="zh-CN"/>
      </w:rPr>
    </w:lvl>
    <w:lvl w:ilvl="5" w:tentative="0">
      <w:start w:val="0"/>
      <w:numFmt w:val="bullet"/>
      <w:lvlText w:val="•"/>
      <w:lvlJc w:val="left"/>
      <w:pPr>
        <w:ind w:left="5075" w:hanging="425"/>
      </w:pPr>
      <w:rPr>
        <w:rFonts w:hint="default"/>
        <w:lang w:val="zh-CN" w:eastAsia="zh-CN" w:bidi="zh-CN"/>
      </w:rPr>
    </w:lvl>
    <w:lvl w:ilvl="6" w:tentative="0">
      <w:start w:val="0"/>
      <w:numFmt w:val="bullet"/>
      <w:lvlText w:val="•"/>
      <w:lvlJc w:val="left"/>
      <w:pPr>
        <w:ind w:left="5818" w:hanging="425"/>
      </w:pPr>
      <w:rPr>
        <w:rFonts w:hint="default"/>
        <w:lang w:val="zh-CN" w:eastAsia="zh-CN" w:bidi="zh-CN"/>
      </w:rPr>
    </w:lvl>
    <w:lvl w:ilvl="7" w:tentative="0">
      <w:start w:val="0"/>
      <w:numFmt w:val="bullet"/>
      <w:lvlText w:val="•"/>
      <w:lvlJc w:val="left"/>
      <w:pPr>
        <w:ind w:left="6561" w:hanging="425"/>
      </w:pPr>
      <w:rPr>
        <w:rFonts w:hint="default"/>
        <w:lang w:val="zh-CN" w:eastAsia="zh-CN" w:bidi="zh-CN"/>
      </w:rPr>
    </w:lvl>
    <w:lvl w:ilvl="8" w:tentative="0">
      <w:start w:val="0"/>
      <w:numFmt w:val="bullet"/>
      <w:lvlText w:val="•"/>
      <w:lvlJc w:val="left"/>
      <w:pPr>
        <w:ind w:left="7304" w:hanging="425"/>
      </w:pPr>
      <w:rPr>
        <w:rFonts w:hint="default"/>
        <w:lang w:val="zh-CN" w:eastAsia="zh-CN" w:bidi="zh-CN"/>
      </w:rPr>
    </w:lvl>
  </w:abstractNum>
  <w:abstractNum w:abstractNumId="3">
    <w:nsid w:val="59ADCABA"/>
    <w:multiLevelType w:val="multilevel"/>
    <w:tmpl w:val="59ADCABA"/>
    <w:lvl w:ilvl="0" w:tentative="0">
      <w:start w:val="1"/>
      <w:numFmt w:val="decimal"/>
      <w:lvlText w:val="%1."/>
      <w:lvlJc w:val="left"/>
      <w:pPr>
        <w:ind w:left="940" w:hanging="317"/>
        <w:jc w:val="left"/>
      </w:pPr>
      <w:rPr>
        <w:rFonts w:hint="default" w:ascii="宋体" w:hAnsi="宋体" w:eastAsia="宋体" w:cs="宋体"/>
        <w:color w:val="C00000"/>
        <w:spacing w:val="-7"/>
        <w:w w:val="100"/>
        <w:sz w:val="28"/>
        <w:szCs w:val="28"/>
        <w:lang w:val="zh-CN" w:eastAsia="zh-CN" w:bidi="zh-CN"/>
      </w:rPr>
    </w:lvl>
    <w:lvl w:ilvl="1" w:tentative="0">
      <w:start w:val="1"/>
      <w:numFmt w:val="decimal"/>
      <w:lvlText w:val="%2."/>
      <w:lvlJc w:val="left"/>
      <w:pPr>
        <w:ind w:left="1050" w:hanging="272"/>
        <w:jc w:val="left"/>
      </w:pPr>
      <w:rPr>
        <w:rFonts w:hint="default" w:ascii="宋体" w:hAnsi="宋体" w:eastAsia="宋体" w:cs="宋体"/>
        <w:spacing w:val="-11"/>
        <w:w w:val="100"/>
        <w:sz w:val="26"/>
        <w:szCs w:val="26"/>
        <w:lang w:val="zh-CN" w:eastAsia="zh-CN" w:bidi="zh-CN"/>
      </w:rPr>
    </w:lvl>
    <w:lvl w:ilvl="2" w:tentative="0">
      <w:start w:val="0"/>
      <w:numFmt w:val="bullet"/>
      <w:lvlText w:val="•"/>
      <w:lvlJc w:val="left"/>
      <w:pPr>
        <w:ind w:left="1918" w:hanging="272"/>
      </w:pPr>
      <w:rPr>
        <w:rFonts w:hint="default"/>
        <w:lang w:val="zh-CN" w:eastAsia="zh-CN" w:bidi="zh-CN"/>
      </w:rPr>
    </w:lvl>
    <w:lvl w:ilvl="3" w:tentative="0">
      <w:start w:val="0"/>
      <w:numFmt w:val="bullet"/>
      <w:lvlText w:val="•"/>
      <w:lvlJc w:val="left"/>
      <w:pPr>
        <w:ind w:left="2777" w:hanging="272"/>
      </w:pPr>
      <w:rPr>
        <w:rFonts w:hint="default"/>
        <w:lang w:val="zh-CN" w:eastAsia="zh-CN" w:bidi="zh-CN"/>
      </w:rPr>
    </w:lvl>
    <w:lvl w:ilvl="4" w:tentative="0">
      <w:start w:val="0"/>
      <w:numFmt w:val="bullet"/>
      <w:lvlText w:val="•"/>
      <w:lvlJc w:val="left"/>
      <w:pPr>
        <w:ind w:left="3636" w:hanging="272"/>
      </w:pPr>
      <w:rPr>
        <w:rFonts w:hint="default"/>
        <w:lang w:val="zh-CN" w:eastAsia="zh-CN" w:bidi="zh-CN"/>
      </w:rPr>
    </w:lvl>
    <w:lvl w:ilvl="5" w:tentative="0">
      <w:start w:val="0"/>
      <w:numFmt w:val="bullet"/>
      <w:lvlText w:val="•"/>
      <w:lvlJc w:val="left"/>
      <w:pPr>
        <w:ind w:left="4495" w:hanging="272"/>
      </w:pPr>
      <w:rPr>
        <w:rFonts w:hint="default"/>
        <w:lang w:val="zh-CN" w:eastAsia="zh-CN" w:bidi="zh-CN"/>
      </w:rPr>
    </w:lvl>
    <w:lvl w:ilvl="6" w:tentative="0">
      <w:start w:val="0"/>
      <w:numFmt w:val="bullet"/>
      <w:lvlText w:val="•"/>
      <w:lvlJc w:val="left"/>
      <w:pPr>
        <w:ind w:left="5354" w:hanging="272"/>
      </w:pPr>
      <w:rPr>
        <w:rFonts w:hint="default"/>
        <w:lang w:val="zh-CN" w:eastAsia="zh-CN" w:bidi="zh-CN"/>
      </w:rPr>
    </w:lvl>
    <w:lvl w:ilvl="7" w:tentative="0">
      <w:start w:val="0"/>
      <w:numFmt w:val="bullet"/>
      <w:lvlText w:val="•"/>
      <w:lvlJc w:val="left"/>
      <w:pPr>
        <w:ind w:left="6213" w:hanging="272"/>
      </w:pPr>
      <w:rPr>
        <w:rFonts w:hint="default"/>
        <w:lang w:val="zh-CN" w:eastAsia="zh-CN" w:bidi="zh-CN"/>
      </w:rPr>
    </w:lvl>
    <w:lvl w:ilvl="8" w:tentative="0">
      <w:start w:val="0"/>
      <w:numFmt w:val="bullet"/>
      <w:lvlText w:val="•"/>
      <w:lvlJc w:val="left"/>
      <w:pPr>
        <w:ind w:left="7072" w:hanging="272"/>
      </w:pPr>
      <w:rPr>
        <w:rFonts w:hint="default"/>
        <w:lang w:val="zh-CN" w:eastAsia="zh-CN" w:bidi="zh-C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TJlNjI0MTFjZjNlZjhlMjc5MjhiM2IzNzVmMGIxODgifQ=="/>
  </w:docVars>
  <w:rsids>
    <w:rsidRoot w:val="00000000"/>
    <w:rsid w:val="09443A85"/>
    <w:rsid w:val="1A7F130B"/>
    <w:rsid w:val="2E4D3B36"/>
    <w:rsid w:val="42425171"/>
    <w:rsid w:val="54304D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1"/>
    </w:pPr>
    <w:rPr>
      <w:rFonts w:ascii="宋体" w:hAnsi="宋体" w:eastAsia="宋体" w:cs="宋体"/>
      <w:b/>
      <w:bCs/>
      <w:sz w:val="28"/>
      <w:szCs w:val="28"/>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8"/>
      <w:szCs w:val="28"/>
      <w:lang w:val="zh-CN" w:eastAsia="zh-CN" w:bidi="zh-CN"/>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940" w:hanging="317"/>
    </w:pPr>
    <w:rPr>
      <w:rFonts w:ascii="宋体" w:hAnsi="宋体" w:eastAsia="宋体" w:cs="宋体"/>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1576</Words>
  <Characters>1625</Characters>
  <TotalTime>3</TotalTime>
  <ScaleCrop>false</ScaleCrop>
  <LinksUpToDate>false</LinksUpToDate>
  <CharactersWithSpaces>1655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2022-09-13T06:22:00Z</dcterms:created>
  <dc:creator>XHG</dc:creator>
  <cp:lastModifiedBy>妙妙熊</cp:lastModifiedBy>
  <cp:lastPrinted>2022-09-13T07:29:11Z</cp:lastPrinted>
  <dcterms:modified xsi:type="dcterms:W3CDTF">2022-09-13T07:36:07Z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2021-12-24T00:00:00Z</vt:filetime>
  </property>
  <property fmtid="{D5CDD505-2E9C-101B-9397-08002B2CF9AE}" pid="3" name="Creator">
    <vt:lpwstr>WPS 文字</vt:lpwstr>
  </property>
  <property fmtid="{D5CDD505-2E9C-101B-9397-08002B2CF9AE}" pid="4" name="LastSaved">
    <vt:filetime>2022-09-13T00:00:00Z</vt:filetime>
  </property>
  <property fmtid="{D5CDD505-2E9C-101B-9397-08002B2CF9AE}" pid="5" name="KSOProductBuildVer">
    <vt:lpwstr>2052-11.1.0.12358</vt:lpwstr>
  </property>
  <property fmtid="{D5CDD505-2E9C-101B-9397-08002B2CF9AE}" pid="6" name="ICV">
    <vt:lpwstr>5433E5A37E2A494AA08DAD5CD415D8DB</vt:lpwstr>
  </property>
</Properties>
</file>