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关于“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***专利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”（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专利号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）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专利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处置、收益分配的说明</w:t>
      </w:r>
    </w:p>
    <w:p>
      <w:pPr>
        <w:spacing w:line="560" w:lineRule="exact"/>
        <w:jc w:val="center"/>
        <w:rPr>
          <w:rFonts w:ascii="Times New Roman" w:hAnsi="Times New Roman" w:cs="Times New Roman"/>
          <w:sz w:val="40"/>
          <w:szCs w:val="40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安徽建筑大学</w:t>
      </w:r>
      <w:r>
        <w:rPr>
          <w:rFonts w:ascii="Times New Roman" w:hAnsi="Times New Roman" w:eastAsia="仿宋_GB2312" w:cs="Times New Roman"/>
          <w:sz w:val="32"/>
          <w:szCs w:val="32"/>
        </w:rPr>
        <w:t>科技成果转化处：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***专利</w:t>
      </w:r>
      <w:r>
        <w:rPr>
          <w:rFonts w:ascii="Times New Roman" w:hAnsi="Times New Roman" w:eastAsia="仿宋_GB2312" w:cs="Times New Roman"/>
          <w:sz w:val="32"/>
          <w:szCs w:val="32"/>
        </w:rPr>
        <w:t>”（</w:t>
      </w:r>
      <w: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专利号</w:t>
      </w:r>
      <w:r>
        <w:rPr>
          <w:rFonts w:ascii="Times New Roman" w:hAnsi="Times New Roman" w:eastAsia="仿宋_GB2312" w:cs="Times New Roman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专利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的发明人为：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***，***，***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。本专利的主要</w:t>
      </w:r>
      <w:r>
        <w:rPr>
          <w:rFonts w:ascii="Times New Roman" w:hAnsi="Times New Roman" w:eastAsia="仿宋_GB2312" w:cs="Times New Roman"/>
          <w:sz w:val="32"/>
          <w:szCs w:val="32"/>
        </w:rPr>
        <w:t>技术创新是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***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完成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其他发明人均只参与事务性工作，鉴于此，</w:t>
      </w:r>
      <w:r>
        <w:rPr>
          <w:rFonts w:ascii="Times New Roman" w:hAnsi="Times New Roman" w:eastAsia="仿宋_GB2312" w:cs="Times New Roman"/>
          <w:sz w:val="32"/>
          <w:szCs w:val="32"/>
        </w:rPr>
        <w:t>我们一致同意学校将该专利赋权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***</w:t>
      </w:r>
      <w:r>
        <w:rPr>
          <w:rFonts w:ascii="Times New Roman" w:hAnsi="Times New Roman" w:eastAsia="仿宋_GB2312" w:cs="Times New Roman"/>
          <w:sz w:val="32"/>
          <w:szCs w:val="32"/>
        </w:rPr>
        <w:t>，由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***</w:t>
      </w:r>
      <w:r>
        <w:rPr>
          <w:rFonts w:ascii="Times New Roman" w:hAnsi="Times New Roman" w:eastAsia="仿宋_GB2312" w:cs="Times New Roman"/>
          <w:sz w:val="32"/>
          <w:szCs w:val="32"/>
        </w:rPr>
        <w:t>进行处置，收益归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***</w:t>
      </w:r>
      <w:r>
        <w:rPr>
          <w:rFonts w:ascii="Times New Roman" w:hAnsi="Times New Roman" w:eastAsia="仿宋_GB2312" w:cs="Times New Roman"/>
          <w:sz w:val="32"/>
          <w:szCs w:val="32"/>
        </w:rPr>
        <w:t>所有。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完成人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***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身份证号：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签字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     日期：2024年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完成人</w:t>
      </w:r>
      <w:r>
        <w:rPr>
          <w:rFonts w:ascii="Times New Roman" w:hAnsi="Times New Roman" w:eastAsia="仿宋_GB2312" w:cs="Times New Roman"/>
          <w:sz w:val="32"/>
          <w:szCs w:val="32"/>
          <w:u w:val="none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***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身份证号：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签字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     日期：2024年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完成人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***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身份证号：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签字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日期：2024年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zMmM2YmU3NmVjYzdlYWRmYjZlZWM0MjUxMTA3YjQifQ=="/>
  </w:docVars>
  <w:rsids>
    <w:rsidRoot w:val="38DE47CA"/>
    <w:rsid w:val="00B0050D"/>
    <w:rsid w:val="00C11CEC"/>
    <w:rsid w:val="00EA006A"/>
    <w:rsid w:val="00EC758F"/>
    <w:rsid w:val="00F438F5"/>
    <w:rsid w:val="38DE47CA"/>
    <w:rsid w:val="3DC90D6A"/>
    <w:rsid w:val="4B0B13AD"/>
    <w:rsid w:val="5C536E6F"/>
    <w:rsid w:val="643D1BC2"/>
    <w:rsid w:val="718A306A"/>
    <w:rsid w:val="741F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</Words>
  <Characters>577</Characters>
  <Lines>4</Lines>
  <Paragraphs>1</Paragraphs>
  <TotalTime>8</TotalTime>
  <ScaleCrop>false</ScaleCrop>
  <LinksUpToDate>false</LinksUpToDate>
  <CharactersWithSpaces>677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2024-05-27T06:13:00Z</dcterms:created>
  <dc:creator>好好学习</dc:creator>
  <cp:lastModifiedBy>好好学习</cp:lastModifiedBy>
  <dcterms:modified xsi:type="dcterms:W3CDTF">2024-05-31T01:23:33Z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B1DDE35E86AF4964BEBB36C3C088BFCB_13</vt:lpwstr>
  </property>
</Properties>
</file>